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35" w:rsidRDefault="00916AAE" w:rsidP="00BF5FD5">
      <w:pPr>
        <w:spacing w:after="0"/>
        <w:ind w:firstLine="426"/>
        <w:jc w:val="both"/>
        <w:rPr>
          <w:rFonts w:ascii="Times New Roman" w:hAnsi="Times New Roman" w:cs="Times New Roman"/>
          <w:b/>
          <w:i/>
          <w:sz w:val="40"/>
          <w:szCs w:val="40"/>
        </w:rPr>
      </w:pPr>
      <w:r w:rsidRPr="001F0B0E">
        <w:rPr>
          <w:rFonts w:ascii="Times New Roman" w:hAnsi="Times New Roman" w:cs="Times New Roman"/>
          <w:sz w:val="40"/>
          <w:szCs w:val="40"/>
        </w:rPr>
        <w:t xml:space="preserve">Материалы к выступлению на августовской конференции </w:t>
      </w:r>
      <w:r w:rsidRPr="001F0B0E">
        <w:rPr>
          <w:rFonts w:ascii="Times New Roman" w:hAnsi="Times New Roman" w:cs="Times New Roman"/>
          <w:b/>
          <w:i/>
          <w:sz w:val="40"/>
          <w:szCs w:val="40"/>
        </w:rPr>
        <w:t>«Приоритетное направление развития муниципальной системы образования: от условий к качеству».</w:t>
      </w:r>
    </w:p>
    <w:p w:rsidR="0019429F" w:rsidRPr="001F0B0E" w:rsidRDefault="0019429F" w:rsidP="00BF5FD5">
      <w:pPr>
        <w:spacing w:after="0"/>
        <w:ind w:firstLine="426"/>
        <w:jc w:val="both"/>
        <w:rPr>
          <w:rFonts w:ascii="Times New Roman" w:hAnsi="Times New Roman" w:cs="Times New Roman"/>
          <w:b/>
          <w:i/>
          <w:sz w:val="40"/>
          <w:szCs w:val="40"/>
        </w:rPr>
      </w:pPr>
    </w:p>
    <w:p w:rsidR="00D43C4A" w:rsidRDefault="00D43C4A" w:rsidP="00BF5FD5">
      <w:pPr>
        <w:spacing w:after="0"/>
        <w:ind w:firstLine="426"/>
        <w:jc w:val="both"/>
        <w:rPr>
          <w:rFonts w:ascii="Times New Roman" w:hAnsi="Times New Roman" w:cs="Times New Roman"/>
          <w:sz w:val="32"/>
          <w:szCs w:val="32"/>
        </w:rPr>
      </w:pPr>
      <w:r>
        <w:rPr>
          <w:rFonts w:ascii="Times New Roman" w:hAnsi="Times New Roman" w:cs="Times New Roman"/>
          <w:sz w:val="32"/>
          <w:szCs w:val="32"/>
        </w:rPr>
        <w:t>Указом Президента РФ от 2018 года перед системой образования поставлены грандиозные задачи – вхождение в число 10 ведущих стран мира по качеству общего образования и воспитания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r w:rsidR="000E0BA2">
        <w:rPr>
          <w:rFonts w:ascii="Times New Roman" w:hAnsi="Times New Roman" w:cs="Times New Roman"/>
          <w:sz w:val="32"/>
          <w:szCs w:val="32"/>
        </w:rPr>
        <w:t>.  Э</w:t>
      </w:r>
      <w:r>
        <w:rPr>
          <w:rFonts w:ascii="Times New Roman" w:hAnsi="Times New Roman" w:cs="Times New Roman"/>
          <w:sz w:val="32"/>
          <w:szCs w:val="32"/>
        </w:rPr>
        <w:t>ти цели лежат в основе национального проекта «Образование», который по своему масштабу не имеет аналогов в современной истории России. Эффект будет заключаться в повышении качества образования через обновление его содержания, развития инфраструктуры и кадрового потенциала.</w:t>
      </w:r>
    </w:p>
    <w:p w:rsidR="00D43C4A" w:rsidRDefault="00CA3376" w:rsidP="00BF5FD5">
      <w:pPr>
        <w:spacing w:after="0"/>
        <w:ind w:firstLine="426"/>
        <w:jc w:val="both"/>
        <w:rPr>
          <w:rFonts w:ascii="Times New Roman" w:hAnsi="Times New Roman" w:cs="Times New Roman"/>
          <w:sz w:val="32"/>
          <w:szCs w:val="32"/>
        </w:rPr>
      </w:pPr>
      <w:r>
        <w:rPr>
          <w:rFonts w:ascii="Times New Roman" w:hAnsi="Times New Roman" w:cs="Times New Roman"/>
          <w:sz w:val="32"/>
          <w:szCs w:val="32"/>
        </w:rPr>
        <w:t>В</w:t>
      </w:r>
      <w:r w:rsidR="00D43C4A">
        <w:rPr>
          <w:rFonts w:ascii="Times New Roman" w:hAnsi="Times New Roman" w:cs="Times New Roman"/>
          <w:sz w:val="32"/>
          <w:szCs w:val="32"/>
        </w:rPr>
        <w:t xml:space="preserve"> Ряжском муниципальном</w:t>
      </w:r>
      <w:r w:rsidR="007B0C6F">
        <w:rPr>
          <w:rFonts w:ascii="Times New Roman" w:hAnsi="Times New Roman" w:cs="Times New Roman"/>
          <w:sz w:val="32"/>
          <w:szCs w:val="32"/>
        </w:rPr>
        <w:t xml:space="preserve"> </w:t>
      </w:r>
      <w:r w:rsidR="00D43C4A">
        <w:rPr>
          <w:rFonts w:ascii="Times New Roman" w:hAnsi="Times New Roman" w:cs="Times New Roman"/>
          <w:sz w:val="32"/>
          <w:szCs w:val="32"/>
        </w:rPr>
        <w:t>районе</w:t>
      </w:r>
      <w:r w:rsidR="007B0C6F">
        <w:rPr>
          <w:rFonts w:ascii="Times New Roman" w:hAnsi="Times New Roman" w:cs="Times New Roman"/>
          <w:sz w:val="32"/>
          <w:szCs w:val="32"/>
        </w:rPr>
        <w:t xml:space="preserve"> по рекомендации МО была разработана «дорожная карта» на 2019/2020 г., в которой отражаются стратегические цели и актуальные задачи обновления содержания и повышения качества образования.</w:t>
      </w:r>
    </w:p>
    <w:p w:rsidR="00916AAE" w:rsidRPr="004C2A2A" w:rsidRDefault="00916AAE" w:rsidP="00BF5FD5">
      <w:pPr>
        <w:spacing w:after="0"/>
        <w:ind w:firstLine="426"/>
        <w:jc w:val="both"/>
        <w:rPr>
          <w:rFonts w:ascii="Times New Roman" w:hAnsi="Times New Roman" w:cs="Times New Roman"/>
          <w:sz w:val="32"/>
          <w:szCs w:val="32"/>
        </w:rPr>
      </w:pPr>
    </w:p>
    <w:p w:rsidR="009964A8" w:rsidRPr="004C2A2A" w:rsidRDefault="00EF08FE"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 xml:space="preserve">Основной задачей развития системы дошкольного образования является обеспечение государственных гарантий и равных возможностей на получение доступного и качественного дошкольного образования. </w:t>
      </w:r>
    </w:p>
    <w:p w:rsidR="009964A8" w:rsidRPr="004C2A2A" w:rsidRDefault="009964A8" w:rsidP="00BF5FD5">
      <w:pPr>
        <w:spacing w:after="0"/>
        <w:ind w:firstLine="426"/>
        <w:jc w:val="both"/>
        <w:rPr>
          <w:rFonts w:ascii="Times New Roman" w:hAnsi="Times New Roman" w:cs="Times New Roman"/>
          <w:sz w:val="32"/>
          <w:szCs w:val="32"/>
        </w:rPr>
      </w:pPr>
      <w:proofErr w:type="gramStart"/>
      <w:r w:rsidRPr="004C2A2A">
        <w:rPr>
          <w:rFonts w:ascii="Times New Roman" w:hAnsi="Times New Roman" w:cs="Times New Roman"/>
          <w:sz w:val="32"/>
          <w:szCs w:val="32"/>
        </w:rPr>
        <w:t>Ключевым фактором успешной реализации</w:t>
      </w:r>
      <w:r w:rsidR="000E2CE2" w:rsidRPr="004C2A2A">
        <w:rPr>
          <w:rFonts w:ascii="Times New Roman" w:hAnsi="Times New Roman" w:cs="Times New Roman"/>
          <w:sz w:val="32"/>
          <w:szCs w:val="32"/>
        </w:rPr>
        <w:t xml:space="preserve"> образовательной программы дошкольного образования является профессиональные и личные качества педагогов, готовность в постоянному совершенствованию профессиональных компетенций в соответствии с современными тенденциями развития дошкольного образования. </w:t>
      </w:r>
      <w:proofErr w:type="gramEnd"/>
    </w:p>
    <w:p w:rsidR="00274575" w:rsidRPr="004C2A2A" w:rsidRDefault="00274575"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 xml:space="preserve">Доступность дошкольного образования в Ряжском муниципальном районе составляет 100%: все желающие, зарегистрированные в электронной очереди с желаемой датой (01.10.2019) зачисления будут обеспечены местами в МДОУ на новый 2019-2020 учебный год. </w:t>
      </w:r>
    </w:p>
    <w:p w:rsidR="00274575" w:rsidRPr="004C2A2A" w:rsidRDefault="00274575"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Охват детей-инвалидов и детей с услугами дошкольного образования составил 89%.</w:t>
      </w:r>
    </w:p>
    <w:p w:rsidR="00274575" w:rsidRPr="004C2A2A" w:rsidRDefault="00274575"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Результаты мониторинга освоения воспитанниками основной образовательной программы дошкольного образования за 2018-2019 год подтверждают, что 87% воспитанников успешно освоили осн</w:t>
      </w:r>
      <w:r w:rsidR="000E0BA2">
        <w:rPr>
          <w:rFonts w:ascii="Times New Roman" w:hAnsi="Times New Roman" w:cs="Times New Roman"/>
          <w:sz w:val="32"/>
          <w:szCs w:val="32"/>
        </w:rPr>
        <w:t xml:space="preserve">овную </w:t>
      </w:r>
      <w:r w:rsidR="000E0BA2">
        <w:rPr>
          <w:rFonts w:ascii="Times New Roman" w:hAnsi="Times New Roman" w:cs="Times New Roman"/>
          <w:sz w:val="32"/>
          <w:szCs w:val="32"/>
        </w:rPr>
        <w:lastRenderedPageBreak/>
        <w:t>образовательную программу.  Т</w:t>
      </w:r>
      <w:r w:rsidRPr="004C2A2A">
        <w:rPr>
          <w:rFonts w:ascii="Times New Roman" w:hAnsi="Times New Roman" w:cs="Times New Roman"/>
          <w:sz w:val="32"/>
          <w:szCs w:val="32"/>
        </w:rPr>
        <w:t xml:space="preserve">ак высокий уровень освоения образовательной программы отмечен у 44% воспитанников, средний уровень у 43%. Низкий уровень освоения 13% отмечен в основном у воспитанников, начавших повещать МДОУ и осваивать основную образовательную программу дошкольного образования после начала учебного года. </w:t>
      </w:r>
    </w:p>
    <w:p w:rsidR="0065308F" w:rsidRPr="004C2A2A" w:rsidRDefault="0065308F" w:rsidP="00BF5FD5">
      <w:pPr>
        <w:spacing w:after="0"/>
        <w:ind w:firstLine="426"/>
        <w:jc w:val="both"/>
        <w:rPr>
          <w:rStyle w:val="eop"/>
          <w:rFonts w:ascii="Times New Roman" w:hAnsi="Times New Roman" w:cs="Times New Roman"/>
          <w:color w:val="000000"/>
          <w:sz w:val="32"/>
          <w:szCs w:val="32"/>
          <w:shd w:val="clear" w:color="auto" w:fill="FFFFFF"/>
        </w:rPr>
      </w:pPr>
      <w:r w:rsidRPr="004C2A2A">
        <w:rPr>
          <w:rStyle w:val="normaltextrun"/>
          <w:rFonts w:ascii="Times New Roman" w:hAnsi="Times New Roman" w:cs="Times New Roman"/>
          <w:color w:val="000000"/>
          <w:sz w:val="32"/>
          <w:szCs w:val="32"/>
          <w:shd w:val="clear" w:color="auto" w:fill="FFFFFF"/>
        </w:rPr>
        <w:t xml:space="preserve">В 2018 году в г. Ряжске стартовал Проект «Создание сетевой формы работы МДОУ «Ряжский детский сад №10» по профилактике детского </w:t>
      </w:r>
      <w:proofErr w:type="spellStart"/>
      <w:r w:rsidRPr="004C2A2A">
        <w:rPr>
          <w:rStyle w:val="normaltextrun"/>
          <w:rFonts w:ascii="Times New Roman" w:hAnsi="Times New Roman" w:cs="Times New Roman"/>
          <w:color w:val="000000"/>
          <w:sz w:val="32"/>
          <w:szCs w:val="32"/>
          <w:shd w:val="clear" w:color="auto" w:fill="FFFFFF"/>
        </w:rPr>
        <w:t>дорожно</w:t>
      </w:r>
      <w:proofErr w:type="spellEnd"/>
      <w:r w:rsidRPr="004C2A2A">
        <w:rPr>
          <w:rStyle w:val="normaltextrun"/>
          <w:rFonts w:ascii="Times New Roman" w:hAnsi="Times New Roman" w:cs="Times New Roman"/>
          <w:color w:val="000000"/>
          <w:sz w:val="32"/>
          <w:szCs w:val="32"/>
          <w:shd w:val="clear" w:color="auto" w:fill="FFFFFF"/>
        </w:rPr>
        <w:t xml:space="preserve"> – транспортного травматизма с вовлечением ОГИБДД и общественных организаций Ряжского муниципального района»</w:t>
      </w:r>
      <w:r w:rsidRPr="004C2A2A">
        <w:rPr>
          <w:rStyle w:val="eop"/>
          <w:rFonts w:ascii="Times New Roman" w:hAnsi="Times New Roman" w:cs="Times New Roman"/>
          <w:color w:val="000000"/>
          <w:sz w:val="32"/>
          <w:szCs w:val="32"/>
          <w:shd w:val="clear" w:color="auto" w:fill="FFFFFF"/>
        </w:rPr>
        <w:t> </w:t>
      </w:r>
    </w:p>
    <w:p w:rsidR="00634FB1" w:rsidRPr="004C2A2A" w:rsidRDefault="00634FB1" w:rsidP="00BF5FD5">
      <w:pPr>
        <w:pStyle w:val="paragraph"/>
        <w:spacing w:before="0" w:beforeAutospacing="0" w:after="0" w:afterAutospacing="0" w:line="276" w:lineRule="auto"/>
        <w:ind w:firstLine="426"/>
        <w:jc w:val="both"/>
        <w:textAlignment w:val="baseline"/>
        <w:rPr>
          <w:sz w:val="32"/>
          <w:szCs w:val="32"/>
        </w:rPr>
      </w:pPr>
      <w:proofErr w:type="gramStart"/>
      <w:r w:rsidRPr="004C2A2A">
        <w:rPr>
          <w:sz w:val="32"/>
          <w:szCs w:val="32"/>
        </w:rPr>
        <w:t xml:space="preserve">В реализации Проекта принимают участие педагоги, воспитанники и родители дошкольных образовательных учреждений Ряжского муниципального района, УО и МП муниципального образования – Ряжский муниципальный район Рязанской области, ОГИБДД МО МВД России «Ряжский», Городская библиотека № 3 г. Ряжска и филиал МБУК «Ряжская центральная библиотека», Редакция районной газеты «Ряжские вести», волонтерские отряды Ряжской СШ № 3 и Ряжской СШ № 4.  </w:t>
      </w:r>
      <w:proofErr w:type="gramEnd"/>
    </w:p>
    <w:p w:rsidR="001F0B0E" w:rsidRDefault="001F0B0E" w:rsidP="00BF5FD5">
      <w:pPr>
        <w:pStyle w:val="paragraph"/>
        <w:spacing w:before="0" w:beforeAutospacing="0" w:after="0" w:afterAutospacing="0" w:line="276" w:lineRule="auto"/>
        <w:ind w:firstLine="426"/>
        <w:jc w:val="both"/>
        <w:textAlignment w:val="baseline"/>
        <w:rPr>
          <w:sz w:val="32"/>
          <w:szCs w:val="32"/>
        </w:rPr>
      </w:pPr>
      <w:r w:rsidRPr="001F0B0E">
        <w:rPr>
          <w:sz w:val="32"/>
          <w:szCs w:val="32"/>
        </w:rPr>
        <w:t>Проект был выдвинут на областной Фестиваль – конкурс образовательных организаций Рязанской области «</w:t>
      </w:r>
      <w:proofErr w:type="spellStart"/>
      <w:r w:rsidRPr="001F0B0E">
        <w:rPr>
          <w:sz w:val="32"/>
          <w:szCs w:val="32"/>
        </w:rPr>
        <w:t>Инноватика</w:t>
      </w:r>
      <w:proofErr w:type="spellEnd"/>
      <w:r w:rsidRPr="001F0B0E">
        <w:rPr>
          <w:sz w:val="32"/>
          <w:szCs w:val="32"/>
        </w:rPr>
        <w:t>. Образование. Мастерство</w:t>
      </w:r>
      <w:proofErr w:type="gramStart"/>
      <w:r w:rsidRPr="001F0B0E">
        <w:rPr>
          <w:sz w:val="32"/>
          <w:szCs w:val="32"/>
        </w:rPr>
        <w:t xml:space="preserve">.» </w:t>
      </w:r>
      <w:proofErr w:type="gramEnd"/>
      <w:r w:rsidRPr="001F0B0E">
        <w:rPr>
          <w:sz w:val="32"/>
          <w:szCs w:val="32"/>
        </w:rPr>
        <w:t>Авторы Проекта были награждены Дипломом лауреата в номинации «Современные методы обучения».</w:t>
      </w:r>
    </w:p>
    <w:p w:rsidR="00210A38" w:rsidRPr="004C2A2A" w:rsidRDefault="00634FB1" w:rsidP="00BF5FD5">
      <w:pPr>
        <w:pStyle w:val="paragraph"/>
        <w:spacing w:before="0" w:beforeAutospacing="0" w:after="0" w:afterAutospacing="0" w:line="276" w:lineRule="auto"/>
        <w:ind w:firstLine="426"/>
        <w:jc w:val="both"/>
        <w:textAlignment w:val="baseline"/>
        <w:rPr>
          <w:sz w:val="32"/>
          <w:szCs w:val="32"/>
        </w:rPr>
      </w:pPr>
      <w:r w:rsidRPr="004C2A2A">
        <w:rPr>
          <w:sz w:val="32"/>
          <w:szCs w:val="32"/>
        </w:rPr>
        <w:t>Наша задача</w:t>
      </w:r>
      <w:r w:rsidR="000E0BA2">
        <w:rPr>
          <w:sz w:val="32"/>
          <w:szCs w:val="32"/>
        </w:rPr>
        <w:t xml:space="preserve"> </w:t>
      </w:r>
      <w:r w:rsidRPr="004C2A2A">
        <w:rPr>
          <w:sz w:val="32"/>
          <w:szCs w:val="32"/>
        </w:rPr>
        <w:t xml:space="preserve">- повышение качества оказываемых образовательных услуг во всех действующих образовательных учреждениях. Это </w:t>
      </w:r>
      <w:proofErr w:type="gramStart"/>
      <w:r w:rsidRPr="004C2A2A">
        <w:rPr>
          <w:sz w:val="32"/>
          <w:szCs w:val="32"/>
        </w:rPr>
        <w:t>определяется</w:t>
      </w:r>
      <w:proofErr w:type="gramEnd"/>
      <w:r w:rsidRPr="004C2A2A">
        <w:rPr>
          <w:sz w:val="32"/>
          <w:szCs w:val="32"/>
        </w:rPr>
        <w:t xml:space="preserve"> прежде всего професс</w:t>
      </w:r>
      <w:r w:rsidR="00210A38" w:rsidRPr="004C2A2A">
        <w:rPr>
          <w:sz w:val="32"/>
          <w:szCs w:val="32"/>
        </w:rPr>
        <w:t>иональной активностью педагогов, владением современными педагогическими технологиями, умение</w:t>
      </w:r>
      <w:r w:rsidR="001F0B0E">
        <w:rPr>
          <w:sz w:val="32"/>
          <w:szCs w:val="32"/>
        </w:rPr>
        <w:t>м</w:t>
      </w:r>
      <w:r w:rsidR="00210A38" w:rsidRPr="004C2A2A">
        <w:rPr>
          <w:sz w:val="32"/>
          <w:szCs w:val="32"/>
        </w:rPr>
        <w:t xml:space="preserve"> сочетать традиционные формы и методы работы с современными техническими и информационными возможностями. Поэтому важно создавать условия для мотивации педагогов и распространения лучшего опыта. </w:t>
      </w:r>
    </w:p>
    <w:p w:rsidR="00210A38" w:rsidRPr="004C2A2A" w:rsidRDefault="00210A38" w:rsidP="00BF5FD5">
      <w:pPr>
        <w:pStyle w:val="paragraph"/>
        <w:spacing w:before="0" w:beforeAutospacing="0" w:after="0" w:afterAutospacing="0" w:line="276" w:lineRule="auto"/>
        <w:ind w:firstLine="426"/>
        <w:jc w:val="both"/>
        <w:textAlignment w:val="baseline"/>
        <w:rPr>
          <w:sz w:val="32"/>
          <w:szCs w:val="32"/>
        </w:rPr>
      </w:pPr>
      <w:r w:rsidRPr="004C2A2A">
        <w:rPr>
          <w:sz w:val="32"/>
          <w:szCs w:val="32"/>
        </w:rPr>
        <w:t>Вот уже два года в нашем муниципалитете проходят муниципальные этапы конкурса «Воспитатель года»</w:t>
      </w:r>
    </w:p>
    <w:p w:rsidR="00210A38" w:rsidRPr="004C2A2A" w:rsidRDefault="00210A38" w:rsidP="00BF5FD5">
      <w:pPr>
        <w:pStyle w:val="paragraph"/>
        <w:spacing w:before="0" w:beforeAutospacing="0" w:after="0" w:afterAutospacing="0" w:line="276" w:lineRule="auto"/>
        <w:ind w:firstLine="426"/>
        <w:jc w:val="both"/>
        <w:textAlignment w:val="baseline"/>
        <w:rPr>
          <w:sz w:val="32"/>
          <w:szCs w:val="32"/>
        </w:rPr>
      </w:pPr>
      <w:r w:rsidRPr="004C2A2A">
        <w:rPr>
          <w:sz w:val="32"/>
          <w:szCs w:val="32"/>
        </w:rPr>
        <w:t>К сожалению, представители не всех дошкольных образовательных учреждений принимают участие в этом конкурсе.</w:t>
      </w:r>
      <w:r w:rsidR="00C57976">
        <w:rPr>
          <w:sz w:val="32"/>
          <w:szCs w:val="32"/>
        </w:rPr>
        <w:t xml:space="preserve"> В 2018-2019 учебном году победителем муниципального конкурса «Воспитатель года стала Сёмина Светлана Владимировн</w:t>
      </w:r>
      <w:proofErr w:type="gramStart"/>
      <w:r w:rsidR="00C57976">
        <w:rPr>
          <w:sz w:val="32"/>
          <w:szCs w:val="32"/>
        </w:rPr>
        <w:t>а-</w:t>
      </w:r>
      <w:proofErr w:type="gramEnd"/>
      <w:r w:rsidR="00C57976">
        <w:rPr>
          <w:sz w:val="32"/>
          <w:szCs w:val="32"/>
        </w:rPr>
        <w:t xml:space="preserve"> воспитатель МДОУ Ряжский детский сад №6.</w:t>
      </w:r>
    </w:p>
    <w:p w:rsidR="00AC638D" w:rsidRPr="004C2A2A" w:rsidRDefault="00C57976" w:rsidP="00BF5FD5">
      <w:pPr>
        <w:pStyle w:val="paragraph"/>
        <w:spacing w:before="0" w:beforeAutospacing="0" w:after="0" w:afterAutospacing="0" w:line="276" w:lineRule="auto"/>
        <w:ind w:firstLine="426"/>
        <w:jc w:val="both"/>
        <w:textAlignment w:val="baseline"/>
        <w:rPr>
          <w:sz w:val="32"/>
          <w:szCs w:val="32"/>
        </w:rPr>
      </w:pPr>
      <w:r>
        <w:rPr>
          <w:sz w:val="32"/>
          <w:szCs w:val="32"/>
        </w:rPr>
        <w:t>Хочу отметить</w:t>
      </w:r>
      <w:r w:rsidR="00AC638D" w:rsidRPr="004C2A2A">
        <w:rPr>
          <w:sz w:val="32"/>
          <w:szCs w:val="32"/>
        </w:rPr>
        <w:t xml:space="preserve"> нашего логопеда МДОУ №1 Бакулину Наталью Александровну, которая стала победителем регионального конкурса и</w:t>
      </w:r>
      <w:r>
        <w:rPr>
          <w:sz w:val="32"/>
          <w:szCs w:val="32"/>
        </w:rPr>
        <w:t xml:space="preserve"> </w:t>
      </w:r>
      <w:r w:rsidR="000E0BA2">
        <w:rPr>
          <w:sz w:val="32"/>
          <w:szCs w:val="32"/>
        </w:rPr>
        <w:lastRenderedPageBreak/>
        <w:t xml:space="preserve">теперь является </w:t>
      </w:r>
      <w:r>
        <w:rPr>
          <w:sz w:val="32"/>
          <w:szCs w:val="32"/>
        </w:rPr>
        <w:t>участником 2-го всероссийского конкурса «Учитель-дефектолог 2019»</w:t>
      </w:r>
      <w:r w:rsidR="00AC638D" w:rsidRPr="004C2A2A">
        <w:rPr>
          <w:sz w:val="32"/>
          <w:szCs w:val="32"/>
        </w:rPr>
        <w:t xml:space="preserve"> </w:t>
      </w:r>
    </w:p>
    <w:p w:rsidR="00AC638D" w:rsidRDefault="00AC638D" w:rsidP="00BF5FD5">
      <w:pPr>
        <w:pStyle w:val="paragraph"/>
        <w:spacing w:before="0" w:beforeAutospacing="0" w:after="0" w:afterAutospacing="0" w:line="276" w:lineRule="auto"/>
        <w:ind w:firstLine="426"/>
        <w:jc w:val="both"/>
        <w:textAlignment w:val="baseline"/>
        <w:rPr>
          <w:sz w:val="32"/>
          <w:szCs w:val="32"/>
        </w:rPr>
      </w:pPr>
      <w:r w:rsidRPr="004C2A2A">
        <w:rPr>
          <w:sz w:val="32"/>
          <w:szCs w:val="32"/>
        </w:rPr>
        <w:t xml:space="preserve">Если бы не участие в муниципальном конкурсе «Воспитатель года 2017», мы так бы и не нашли нашу </w:t>
      </w:r>
      <w:r w:rsidR="003B6281" w:rsidRPr="004C2A2A">
        <w:rPr>
          <w:sz w:val="32"/>
          <w:szCs w:val="32"/>
        </w:rPr>
        <w:t>«</w:t>
      </w:r>
      <w:r w:rsidRPr="004C2A2A">
        <w:rPr>
          <w:sz w:val="32"/>
          <w:szCs w:val="32"/>
        </w:rPr>
        <w:t>звездочку</w:t>
      </w:r>
      <w:r w:rsidR="003B6281" w:rsidRPr="004C2A2A">
        <w:rPr>
          <w:sz w:val="32"/>
          <w:szCs w:val="32"/>
        </w:rPr>
        <w:t>»</w:t>
      </w:r>
      <w:r w:rsidRPr="004C2A2A">
        <w:rPr>
          <w:sz w:val="32"/>
          <w:szCs w:val="32"/>
        </w:rPr>
        <w:t xml:space="preserve">.  </w:t>
      </w:r>
    </w:p>
    <w:p w:rsidR="001F0B0E" w:rsidRPr="004C2A2A" w:rsidRDefault="001F0B0E" w:rsidP="00BF5FD5">
      <w:pPr>
        <w:pStyle w:val="paragraph"/>
        <w:spacing w:before="0" w:beforeAutospacing="0" w:after="0" w:afterAutospacing="0" w:line="276" w:lineRule="auto"/>
        <w:ind w:firstLine="426"/>
        <w:jc w:val="both"/>
        <w:textAlignment w:val="baseline"/>
        <w:rPr>
          <w:sz w:val="32"/>
          <w:szCs w:val="32"/>
        </w:rPr>
      </w:pPr>
    </w:p>
    <w:p w:rsidR="003B6281" w:rsidRPr="004C2A2A" w:rsidRDefault="003B6281" w:rsidP="00BF5FD5">
      <w:pPr>
        <w:pStyle w:val="paragraph"/>
        <w:spacing w:before="0" w:beforeAutospacing="0" w:after="0" w:afterAutospacing="0" w:line="276" w:lineRule="auto"/>
        <w:ind w:firstLine="426"/>
        <w:jc w:val="both"/>
        <w:textAlignment w:val="baseline"/>
        <w:rPr>
          <w:b/>
          <w:sz w:val="32"/>
          <w:szCs w:val="32"/>
        </w:rPr>
      </w:pPr>
      <w:r w:rsidRPr="004C2A2A">
        <w:rPr>
          <w:b/>
          <w:sz w:val="32"/>
          <w:szCs w:val="32"/>
        </w:rPr>
        <w:t>Основные задачи на новый учебный год.</w:t>
      </w:r>
    </w:p>
    <w:p w:rsidR="001F0B0E" w:rsidRDefault="000E0BA2" w:rsidP="00BF5FD5">
      <w:pPr>
        <w:pStyle w:val="paragraph"/>
        <w:spacing w:before="0" w:beforeAutospacing="0" w:after="0" w:afterAutospacing="0" w:line="276" w:lineRule="auto"/>
        <w:ind w:firstLine="426"/>
        <w:jc w:val="both"/>
        <w:textAlignment w:val="baseline"/>
        <w:rPr>
          <w:sz w:val="32"/>
          <w:szCs w:val="32"/>
        </w:rPr>
      </w:pPr>
      <w:r>
        <w:rPr>
          <w:sz w:val="32"/>
          <w:szCs w:val="32"/>
        </w:rPr>
        <w:t>1.Об</w:t>
      </w:r>
      <w:r w:rsidR="00BF5FD5">
        <w:rPr>
          <w:sz w:val="32"/>
          <w:szCs w:val="32"/>
        </w:rPr>
        <w:t xml:space="preserve"> обеспечение преемственности целей, задач и содержание образования, реализуемых в рамках образовательных программ различных уровней.</w:t>
      </w:r>
    </w:p>
    <w:p w:rsidR="00BF5FD5" w:rsidRDefault="00BF5FD5" w:rsidP="00BF5FD5">
      <w:pPr>
        <w:pStyle w:val="paragraph"/>
        <w:spacing w:before="0" w:beforeAutospacing="0" w:after="0" w:afterAutospacing="0" w:line="276" w:lineRule="auto"/>
        <w:ind w:firstLine="426"/>
        <w:jc w:val="both"/>
        <w:textAlignment w:val="baseline"/>
        <w:rPr>
          <w:sz w:val="32"/>
          <w:szCs w:val="32"/>
        </w:rPr>
      </w:pPr>
      <w:r>
        <w:rPr>
          <w:sz w:val="32"/>
          <w:szCs w:val="32"/>
        </w:rPr>
        <w:t>2.Обеспечение вариативности и разнообразия содержания программ и организационных форм дошкольного образования</w:t>
      </w:r>
    </w:p>
    <w:p w:rsidR="00BF5FD5" w:rsidRDefault="00BF5FD5" w:rsidP="00BF5FD5">
      <w:pPr>
        <w:pStyle w:val="paragraph"/>
        <w:spacing w:before="0" w:beforeAutospacing="0" w:after="0" w:afterAutospacing="0" w:line="276" w:lineRule="auto"/>
        <w:ind w:firstLine="426"/>
        <w:jc w:val="both"/>
        <w:textAlignment w:val="baseline"/>
        <w:rPr>
          <w:sz w:val="32"/>
          <w:szCs w:val="32"/>
        </w:rPr>
      </w:pPr>
      <w:r>
        <w:rPr>
          <w:sz w:val="32"/>
          <w:szCs w:val="32"/>
        </w:rPr>
        <w:t>3.Обеспечение психолого-педагогической поддержки семьи и повышение компетентности родителей в вопросах развития и образования.</w:t>
      </w:r>
    </w:p>
    <w:p w:rsidR="001F0B0E" w:rsidRPr="004C2A2A" w:rsidRDefault="001F0B0E" w:rsidP="00BF5FD5">
      <w:pPr>
        <w:pStyle w:val="paragraph"/>
        <w:spacing w:before="0" w:beforeAutospacing="0" w:after="0" w:afterAutospacing="0" w:line="276" w:lineRule="auto"/>
        <w:ind w:firstLine="426"/>
        <w:jc w:val="both"/>
        <w:textAlignment w:val="baseline"/>
        <w:rPr>
          <w:sz w:val="32"/>
          <w:szCs w:val="32"/>
        </w:rPr>
      </w:pPr>
    </w:p>
    <w:p w:rsidR="00B754A0" w:rsidRPr="00BF5FD5" w:rsidRDefault="003B6281" w:rsidP="00BF5FD5">
      <w:pPr>
        <w:pStyle w:val="paragraph"/>
        <w:spacing w:before="0" w:beforeAutospacing="0" w:after="0" w:afterAutospacing="0" w:line="276" w:lineRule="auto"/>
        <w:ind w:firstLine="426"/>
        <w:jc w:val="both"/>
        <w:textAlignment w:val="baseline"/>
      </w:pPr>
      <w:r w:rsidRPr="004C2A2A">
        <w:rPr>
          <w:sz w:val="32"/>
          <w:szCs w:val="32"/>
        </w:rPr>
        <w:t>Система дошкольного образования</w:t>
      </w:r>
      <w:r w:rsidR="000E0BA2">
        <w:rPr>
          <w:sz w:val="32"/>
          <w:szCs w:val="32"/>
        </w:rPr>
        <w:t xml:space="preserve"> </w:t>
      </w:r>
      <w:r w:rsidRPr="004C2A2A">
        <w:rPr>
          <w:sz w:val="32"/>
          <w:szCs w:val="32"/>
        </w:rPr>
        <w:t xml:space="preserve">- это первая ступень школьного образования, это единое целое. </w:t>
      </w:r>
      <w:r w:rsidR="00C57976">
        <w:rPr>
          <w:sz w:val="32"/>
          <w:szCs w:val="32"/>
        </w:rPr>
        <w:t xml:space="preserve">В рамках стандартизации необходимо обеспечить преемственность и наиболее оптимальный переход ребёнка из детского сада в начальную школу. </w:t>
      </w:r>
      <w:bookmarkStart w:id="0" w:name="bookmark0"/>
    </w:p>
    <w:bookmarkEnd w:id="0"/>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В 2018-2019 учебном году на территории Ряжского района  государственная итоговая аттестация проводилась для  242  выпускников IX классов и 106 выпускников XI  классов общеобразовательных учреждений  в соответствии с нормативными правовыми, распорядительными документами федерального и регионального уровней.</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В целях подготовки к проведению государственной итоговой аттестации по образовательным программам основного общего и среднего общего образования  ежегодно утверждается «дорожная карта» подготовки к проведению  с детализацией основных мероприятий.</w:t>
      </w:r>
      <w:bookmarkStart w:id="1" w:name="bookmark1"/>
    </w:p>
    <w:bookmarkEnd w:id="1"/>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Для прохождения ГИА-9 в региональной информационной системе зарегистрировано 236 участников основного государственного экзамена (далее - ОГЭ) и 6 участников  государственного выпускного экзамена (далее - ГВЭ-9).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Для 5 обучающихся с ограниченными возможностями здоровья и 1 ребенка-инвалида  количество сдаваемых экзаменов по их желанию было сокращено до двух обязательных экзаменов.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В государственном выпускном экзамене принимали участие 6 учащихся с ОВЗ, для которых   в соответствии с медицинскими показаниями были созданы необходимые условия.</w:t>
      </w:r>
    </w:p>
    <w:p w:rsidR="00B754A0" w:rsidRPr="002465E4" w:rsidRDefault="00B754A0" w:rsidP="00BF5FD5">
      <w:pPr>
        <w:spacing w:after="0"/>
        <w:ind w:firstLine="426"/>
        <w:jc w:val="both"/>
        <w:rPr>
          <w:rFonts w:ascii="Times New Roman" w:hAnsi="Times New Roman" w:cs="Times New Roman"/>
          <w:b/>
          <w:sz w:val="32"/>
          <w:szCs w:val="32"/>
        </w:rPr>
      </w:pPr>
    </w:p>
    <w:p w:rsidR="00B754A0" w:rsidRPr="002465E4" w:rsidRDefault="00B754A0" w:rsidP="00BF5FD5">
      <w:pPr>
        <w:spacing w:after="0"/>
        <w:ind w:firstLine="426"/>
        <w:jc w:val="both"/>
        <w:rPr>
          <w:rFonts w:ascii="Times New Roman" w:hAnsi="Times New Roman" w:cs="Times New Roman"/>
          <w:b/>
          <w:sz w:val="32"/>
          <w:szCs w:val="32"/>
        </w:rPr>
      </w:pPr>
      <w:r w:rsidRPr="002465E4">
        <w:rPr>
          <w:rFonts w:ascii="Times New Roman" w:hAnsi="Times New Roman" w:cs="Times New Roman"/>
          <w:b/>
          <w:sz w:val="32"/>
          <w:szCs w:val="32"/>
        </w:rPr>
        <w:t xml:space="preserve">Анализ результатов государственной итоговой аттестации </w:t>
      </w:r>
    </w:p>
    <w:p w:rsidR="00B754A0" w:rsidRPr="00BF5FD5" w:rsidRDefault="00B754A0" w:rsidP="00BF5FD5">
      <w:pPr>
        <w:spacing w:after="0"/>
        <w:ind w:firstLine="426"/>
        <w:jc w:val="both"/>
        <w:rPr>
          <w:rFonts w:ascii="Times New Roman" w:hAnsi="Times New Roman" w:cs="Times New Roman"/>
          <w:b/>
          <w:sz w:val="32"/>
          <w:szCs w:val="32"/>
        </w:rPr>
      </w:pPr>
      <w:r w:rsidRPr="002465E4">
        <w:rPr>
          <w:rFonts w:ascii="Times New Roman" w:hAnsi="Times New Roman" w:cs="Times New Roman"/>
          <w:b/>
          <w:sz w:val="32"/>
          <w:szCs w:val="32"/>
        </w:rPr>
        <w:t xml:space="preserve">  по русскому языку</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В  государственной итоговой аттестации  по русскому языку в основной период участвовали   все выпускники. В форме ОГЭ – 236 ч. (97,5 %) и в форме ГВЭ – 6 ч.  (2,5%  от  общего количества участников).</w:t>
      </w: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sectPr w:rsidR="00B754A0" w:rsidRPr="002465E4" w:rsidSect="00BF5FD5">
          <w:pgSz w:w="11900" w:h="16840"/>
          <w:pgMar w:top="386" w:right="424" w:bottom="851" w:left="993" w:header="0" w:footer="6" w:gutter="0"/>
          <w:cols w:space="720"/>
          <w:noEndnote/>
          <w:docGrid w:linePitch="360"/>
        </w:sectPr>
      </w:pPr>
    </w:p>
    <w:tbl>
      <w:tblPr>
        <w:tblStyle w:val="a7"/>
        <w:tblpPr w:leftFromText="180" w:rightFromText="180" w:tblpY="480"/>
        <w:tblW w:w="14786" w:type="dxa"/>
        <w:tblLayout w:type="fixed"/>
        <w:tblLook w:val="04A0" w:firstRow="1" w:lastRow="0" w:firstColumn="1" w:lastColumn="0" w:noHBand="0" w:noVBand="1"/>
      </w:tblPr>
      <w:tblGrid>
        <w:gridCol w:w="865"/>
        <w:gridCol w:w="1382"/>
        <w:gridCol w:w="693"/>
        <w:gridCol w:w="736"/>
        <w:gridCol w:w="693"/>
        <w:gridCol w:w="743"/>
        <w:gridCol w:w="693"/>
        <w:gridCol w:w="743"/>
        <w:gridCol w:w="693"/>
        <w:gridCol w:w="947"/>
        <w:gridCol w:w="824"/>
        <w:gridCol w:w="825"/>
        <w:gridCol w:w="825"/>
        <w:gridCol w:w="825"/>
        <w:gridCol w:w="824"/>
        <w:gridCol w:w="825"/>
        <w:gridCol w:w="825"/>
        <w:gridCol w:w="825"/>
      </w:tblGrid>
      <w:tr w:rsidR="00B754A0" w:rsidRPr="002465E4" w:rsidTr="000921CB">
        <w:trPr>
          <w:trHeight w:val="542"/>
        </w:trPr>
        <w:tc>
          <w:tcPr>
            <w:tcW w:w="865" w:type="dxa"/>
            <w:vMerge w:val="restart"/>
          </w:tcPr>
          <w:p w:rsidR="00B754A0" w:rsidRPr="002465E4" w:rsidRDefault="00B754A0" w:rsidP="00BF5FD5">
            <w:pPr>
              <w:spacing w:line="276" w:lineRule="auto"/>
              <w:ind w:firstLine="426"/>
              <w:jc w:val="both"/>
              <w:rPr>
                <w:rFonts w:ascii="Times New Roman" w:hAnsi="Times New Roman" w:cs="Times New Roman"/>
                <w:sz w:val="32"/>
                <w:szCs w:val="32"/>
              </w:rPr>
            </w:pPr>
          </w:p>
          <w:p w:rsidR="00B754A0" w:rsidRPr="002465E4" w:rsidRDefault="00B754A0" w:rsidP="00BF5FD5">
            <w:pPr>
              <w:spacing w:line="276" w:lineRule="auto"/>
              <w:ind w:firstLine="426"/>
              <w:jc w:val="both"/>
              <w:rPr>
                <w:rFonts w:ascii="Times New Roman" w:hAnsi="Times New Roman" w:cs="Times New Roman"/>
                <w:sz w:val="32"/>
                <w:szCs w:val="32"/>
              </w:rPr>
            </w:pPr>
          </w:p>
          <w:p w:rsidR="00B754A0" w:rsidRPr="002465E4" w:rsidRDefault="00B754A0" w:rsidP="00BF5FD5">
            <w:pPr>
              <w:spacing w:line="276" w:lineRule="auto"/>
              <w:ind w:firstLine="426"/>
              <w:jc w:val="both"/>
              <w:rPr>
                <w:rFonts w:ascii="Times New Roman" w:hAnsi="Times New Roman" w:cs="Times New Roman"/>
                <w:sz w:val="32"/>
                <w:szCs w:val="32"/>
              </w:rPr>
            </w:pPr>
          </w:p>
        </w:tc>
        <w:tc>
          <w:tcPr>
            <w:tcW w:w="1382"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Всего участников</w:t>
            </w:r>
          </w:p>
        </w:tc>
        <w:tc>
          <w:tcPr>
            <w:tcW w:w="1429" w:type="dxa"/>
            <w:gridSpan w:val="2"/>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«5»</w:t>
            </w:r>
          </w:p>
        </w:tc>
        <w:tc>
          <w:tcPr>
            <w:tcW w:w="1436" w:type="dxa"/>
            <w:gridSpan w:val="2"/>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«4»</w:t>
            </w:r>
          </w:p>
        </w:tc>
        <w:tc>
          <w:tcPr>
            <w:tcW w:w="1436" w:type="dxa"/>
            <w:gridSpan w:val="2"/>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«3»</w:t>
            </w:r>
          </w:p>
        </w:tc>
        <w:tc>
          <w:tcPr>
            <w:tcW w:w="1640" w:type="dxa"/>
            <w:gridSpan w:val="2"/>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«2»</w:t>
            </w:r>
          </w:p>
        </w:tc>
        <w:tc>
          <w:tcPr>
            <w:tcW w:w="1649" w:type="dxa"/>
            <w:gridSpan w:val="2"/>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Качество знаний</w:t>
            </w:r>
          </w:p>
        </w:tc>
        <w:tc>
          <w:tcPr>
            <w:tcW w:w="1650" w:type="dxa"/>
            <w:gridSpan w:val="2"/>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СОУ</w:t>
            </w:r>
          </w:p>
        </w:tc>
        <w:tc>
          <w:tcPr>
            <w:tcW w:w="1649" w:type="dxa"/>
            <w:gridSpan w:val="2"/>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Средняя оценка</w:t>
            </w:r>
          </w:p>
        </w:tc>
        <w:tc>
          <w:tcPr>
            <w:tcW w:w="1650" w:type="dxa"/>
            <w:gridSpan w:val="2"/>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Средний балл</w:t>
            </w:r>
          </w:p>
        </w:tc>
      </w:tr>
      <w:tr w:rsidR="00B754A0" w:rsidRPr="002465E4" w:rsidTr="000921CB">
        <w:trPr>
          <w:trHeight w:val="423"/>
        </w:trPr>
        <w:tc>
          <w:tcPr>
            <w:tcW w:w="865" w:type="dxa"/>
            <w:vMerge/>
          </w:tcPr>
          <w:p w:rsidR="00B754A0" w:rsidRPr="002465E4" w:rsidRDefault="00B754A0" w:rsidP="00BF5FD5">
            <w:pPr>
              <w:spacing w:line="276" w:lineRule="auto"/>
              <w:ind w:firstLine="426"/>
              <w:jc w:val="both"/>
              <w:rPr>
                <w:rFonts w:ascii="Times New Roman" w:hAnsi="Times New Roman" w:cs="Times New Roman"/>
                <w:sz w:val="32"/>
                <w:szCs w:val="32"/>
              </w:rPr>
            </w:pPr>
          </w:p>
        </w:tc>
        <w:tc>
          <w:tcPr>
            <w:tcW w:w="1382"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693"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кол-во</w:t>
            </w:r>
          </w:p>
        </w:tc>
        <w:tc>
          <w:tcPr>
            <w:tcW w:w="736"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w:t>
            </w:r>
          </w:p>
        </w:tc>
        <w:tc>
          <w:tcPr>
            <w:tcW w:w="693"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кол-во</w:t>
            </w:r>
          </w:p>
        </w:tc>
        <w:tc>
          <w:tcPr>
            <w:tcW w:w="743"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w:t>
            </w:r>
          </w:p>
        </w:tc>
        <w:tc>
          <w:tcPr>
            <w:tcW w:w="693"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кол-во</w:t>
            </w:r>
          </w:p>
        </w:tc>
        <w:tc>
          <w:tcPr>
            <w:tcW w:w="743"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w:t>
            </w:r>
          </w:p>
        </w:tc>
        <w:tc>
          <w:tcPr>
            <w:tcW w:w="693"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кол-во</w:t>
            </w:r>
          </w:p>
        </w:tc>
        <w:tc>
          <w:tcPr>
            <w:tcW w:w="947" w:type="dxa"/>
            <w:vMerge w:val="restart"/>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w:t>
            </w:r>
          </w:p>
        </w:tc>
        <w:tc>
          <w:tcPr>
            <w:tcW w:w="1649" w:type="dxa"/>
            <w:gridSpan w:val="2"/>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1650" w:type="dxa"/>
            <w:gridSpan w:val="2"/>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1649" w:type="dxa"/>
            <w:gridSpan w:val="2"/>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1650" w:type="dxa"/>
            <w:gridSpan w:val="2"/>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r>
      <w:tr w:rsidR="00B754A0" w:rsidRPr="002465E4" w:rsidTr="000921CB">
        <w:trPr>
          <w:trHeight w:val="271"/>
        </w:trPr>
        <w:tc>
          <w:tcPr>
            <w:tcW w:w="865" w:type="dxa"/>
            <w:vMerge/>
          </w:tcPr>
          <w:p w:rsidR="00B754A0" w:rsidRPr="002465E4" w:rsidRDefault="00B754A0" w:rsidP="00BF5FD5">
            <w:pPr>
              <w:spacing w:line="276" w:lineRule="auto"/>
              <w:ind w:firstLine="426"/>
              <w:jc w:val="both"/>
              <w:rPr>
                <w:rFonts w:ascii="Times New Roman" w:hAnsi="Times New Roman" w:cs="Times New Roman"/>
                <w:sz w:val="32"/>
                <w:szCs w:val="32"/>
              </w:rPr>
            </w:pPr>
          </w:p>
        </w:tc>
        <w:tc>
          <w:tcPr>
            <w:tcW w:w="1382"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693"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736"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693"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743"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693"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743"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693"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947" w:type="dxa"/>
            <w:vMerge/>
            <w:vAlign w:val="center"/>
          </w:tcPr>
          <w:p w:rsidR="00B754A0" w:rsidRPr="002465E4" w:rsidRDefault="00B754A0" w:rsidP="000921CB">
            <w:pPr>
              <w:spacing w:line="276" w:lineRule="auto"/>
              <w:ind w:hanging="14"/>
              <w:jc w:val="center"/>
              <w:rPr>
                <w:rFonts w:ascii="Times New Roman" w:hAnsi="Times New Roman" w:cs="Times New Roman"/>
                <w:sz w:val="32"/>
                <w:szCs w:val="32"/>
              </w:rPr>
            </w:pPr>
          </w:p>
        </w:tc>
        <w:tc>
          <w:tcPr>
            <w:tcW w:w="824"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район</w:t>
            </w:r>
          </w:p>
        </w:tc>
        <w:tc>
          <w:tcPr>
            <w:tcW w:w="825"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825"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район</w:t>
            </w:r>
          </w:p>
        </w:tc>
        <w:tc>
          <w:tcPr>
            <w:tcW w:w="825"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824"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район</w:t>
            </w:r>
          </w:p>
        </w:tc>
        <w:tc>
          <w:tcPr>
            <w:tcW w:w="825"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825"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r w:rsidRPr="002465E4">
              <w:rPr>
                <w:rFonts w:ascii="Times New Roman" w:hAnsi="Times New Roman" w:cs="Times New Roman"/>
                <w:sz w:val="32"/>
                <w:szCs w:val="32"/>
              </w:rPr>
              <w:t>район</w:t>
            </w:r>
          </w:p>
        </w:tc>
        <w:tc>
          <w:tcPr>
            <w:tcW w:w="825" w:type="dxa"/>
            <w:vAlign w:val="center"/>
          </w:tcPr>
          <w:p w:rsidR="00B754A0" w:rsidRPr="002465E4" w:rsidRDefault="00B754A0" w:rsidP="000921CB">
            <w:pPr>
              <w:spacing w:line="276" w:lineRule="auto"/>
              <w:ind w:hanging="14"/>
              <w:jc w:val="center"/>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r>
      <w:tr w:rsidR="00B754A0" w:rsidRPr="002465E4" w:rsidTr="000921CB">
        <w:tc>
          <w:tcPr>
            <w:tcW w:w="86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2016</w:t>
            </w:r>
          </w:p>
        </w:tc>
        <w:tc>
          <w:tcPr>
            <w:tcW w:w="1382"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210</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77</w:t>
            </w:r>
          </w:p>
        </w:tc>
        <w:tc>
          <w:tcPr>
            <w:tcW w:w="736"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36,7</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71</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33,8</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62</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29,5</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0</w:t>
            </w:r>
          </w:p>
        </w:tc>
        <w:tc>
          <w:tcPr>
            <w:tcW w:w="947"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0</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70,5</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79,4</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68,9</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73,8</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3,9</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4,3</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29,3</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32</w:t>
            </w:r>
          </w:p>
        </w:tc>
      </w:tr>
      <w:tr w:rsidR="00B754A0" w:rsidRPr="002465E4" w:rsidTr="000921CB">
        <w:tc>
          <w:tcPr>
            <w:tcW w:w="86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2017</w:t>
            </w:r>
          </w:p>
        </w:tc>
        <w:tc>
          <w:tcPr>
            <w:tcW w:w="1382"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241</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73</w:t>
            </w:r>
          </w:p>
        </w:tc>
        <w:tc>
          <w:tcPr>
            <w:tcW w:w="736"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30,3</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89</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36,9</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78</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32,4</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1</w:t>
            </w:r>
          </w:p>
        </w:tc>
        <w:tc>
          <w:tcPr>
            <w:tcW w:w="947"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0,4</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67,8</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74,9</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66,2</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69,7</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3,8</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4,1</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30</w:t>
            </w:r>
          </w:p>
        </w:tc>
      </w:tr>
      <w:tr w:rsidR="00B754A0" w:rsidRPr="002465E4" w:rsidTr="000921CB">
        <w:tc>
          <w:tcPr>
            <w:tcW w:w="86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2018</w:t>
            </w:r>
          </w:p>
        </w:tc>
        <w:tc>
          <w:tcPr>
            <w:tcW w:w="1382"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271</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72</w:t>
            </w:r>
          </w:p>
        </w:tc>
        <w:tc>
          <w:tcPr>
            <w:tcW w:w="736"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26,6</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114</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42,0</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85</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31,4</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0</w:t>
            </w:r>
          </w:p>
        </w:tc>
        <w:tc>
          <w:tcPr>
            <w:tcW w:w="947"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0</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68,7</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73,0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64,9</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67,5</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4,0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4,0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30</w:t>
            </w:r>
          </w:p>
        </w:tc>
      </w:tr>
      <w:tr w:rsidR="00B754A0" w:rsidRPr="002465E4" w:rsidTr="000921CB">
        <w:tc>
          <w:tcPr>
            <w:tcW w:w="86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2019</w:t>
            </w:r>
          </w:p>
        </w:tc>
        <w:tc>
          <w:tcPr>
            <w:tcW w:w="1382"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242</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90</w:t>
            </w:r>
          </w:p>
        </w:tc>
        <w:tc>
          <w:tcPr>
            <w:tcW w:w="736"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37,2</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77</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31,8</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75</w:t>
            </w:r>
          </w:p>
        </w:tc>
        <w:tc>
          <w:tcPr>
            <w:tcW w:w="743" w:type="dxa"/>
            <w:vAlign w:val="center"/>
          </w:tcPr>
          <w:p w:rsidR="00B754A0" w:rsidRPr="000921CB" w:rsidRDefault="00B754A0" w:rsidP="000921CB">
            <w:pPr>
              <w:spacing w:line="276" w:lineRule="auto"/>
              <w:jc w:val="center"/>
              <w:rPr>
                <w:rFonts w:ascii="Times New Roman" w:hAnsi="Times New Roman" w:cs="Times New Roman"/>
                <w:b/>
                <w:sz w:val="28"/>
                <w:szCs w:val="28"/>
              </w:rPr>
            </w:pPr>
            <w:r w:rsidRPr="000921CB">
              <w:rPr>
                <w:rFonts w:ascii="Times New Roman" w:hAnsi="Times New Roman" w:cs="Times New Roman"/>
                <w:b/>
                <w:sz w:val="28"/>
                <w:szCs w:val="28"/>
              </w:rPr>
              <w:t>31,0</w:t>
            </w:r>
          </w:p>
        </w:tc>
        <w:tc>
          <w:tcPr>
            <w:tcW w:w="693"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0</w:t>
            </w:r>
          </w:p>
        </w:tc>
        <w:tc>
          <w:tcPr>
            <w:tcW w:w="947"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0</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70,0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74,1</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69,0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67,5</w:t>
            </w:r>
          </w:p>
        </w:tc>
        <w:tc>
          <w:tcPr>
            <w:tcW w:w="824"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4,0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4,0</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30,7</w:t>
            </w:r>
          </w:p>
        </w:tc>
        <w:tc>
          <w:tcPr>
            <w:tcW w:w="825" w:type="dxa"/>
            <w:vAlign w:val="center"/>
          </w:tcPr>
          <w:p w:rsidR="00B754A0" w:rsidRPr="002465E4" w:rsidRDefault="00B754A0" w:rsidP="000921CB">
            <w:pPr>
              <w:spacing w:line="276" w:lineRule="auto"/>
              <w:jc w:val="center"/>
              <w:rPr>
                <w:rFonts w:ascii="Times New Roman" w:hAnsi="Times New Roman" w:cs="Times New Roman"/>
                <w:b/>
                <w:sz w:val="32"/>
                <w:szCs w:val="32"/>
              </w:rPr>
            </w:pPr>
            <w:r w:rsidRPr="002465E4">
              <w:rPr>
                <w:rFonts w:ascii="Times New Roman" w:hAnsi="Times New Roman" w:cs="Times New Roman"/>
                <w:b/>
                <w:sz w:val="32"/>
                <w:szCs w:val="32"/>
              </w:rPr>
              <w:t>29</w:t>
            </w:r>
          </w:p>
        </w:tc>
      </w:tr>
    </w:tbl>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Таблица  результатов по русскому  языку</w:t>
      </w: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sectPr w:rsidR="00B754A0" w:rsidRPr="002465E4" w:rsidSect="00BF5FD5">
          <w:pgSz w:w="16840" w:h="11900" w:orient="landscape"/>
          <w:pgMar w:top="993" w:right="424" w:bottom="578" w:left="993" w:header="0" w:footer="6" w:gutter="0"/>
          <w:cols w:space="720"/>
          <w:noEndnote/>
          <w:docGrid w:linePitch="360"/>
        </w:sect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Качество знаний по русскому языку в 2019 году повысилось  на 1,3   по сравнению с прошлым годом и составило 70,0 % (в 2018 году – 73,4), но не удалось достичь результата  областного на 4,1 %.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Процент учащихся, получивших отличный результат в 2019 году, повысился на 10,6  % и составил 37,2 %.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Неудовлетворительные результаты за ОГЭ по русскому языку получили без учета  пересдачи 2 выпускника, что составило 0,8 % </w:t>
      </w:r>
      <w:proofErr w:type="gramStart"/>
      <w:r w:rsidRPr="002465E4">
        <w:rPr>
          <w:rFonts w:ascii="Times New Roman" w:hAnsi="Times New Roman" w:cs="Times New Roman"/>
          <w:sz w:val="32"/>
          <w:szCs w:val="32"/>
        </w:rPr>
        <w:t xml:space="preserve">( </w:t>
      </w:r>
      <w:proofErr w:type="gramEnd"/>
      <w:r w:rsidRPr="002465E4">
        <w:rPr>
          <w:rFonts w:ascii="Times New Roman" w:hAnsi="Times New Roman" w:cs="Times New Roman"/>
          <w:sz w:val="32"/>
          <w:szCs w:val="32"/>
        </w:rPr>
        <w:t>2018 г</w:t>
      </w:r>
      <w:r w:rsidR="00951B51">
        <w:rPr>
          <w:rFonts w:ascii="Times New Roman" w:hAnsi="Times New Roman" w:cs="Times New Roman"/>
          <w:sz w:val="32"/>
          <w:szCs w:val="32"/>
        </w:rPr>
        <w:t>. – 6 ч.). Данный показатель ниж</w:t>
      </w:r>
      <w:r w:rsidRPr="002465E4">
        <w:rPr>
          <w:rFonts w:ascii="Times New Roman" w:hAnsi="Times New Roman" w:cs="Times New Roman"/>
          <w:sz w:val="32"/>
          <w:szCs w:val="32"/>
        </w:rPr>
        <w:t>е на 1,4 % уровня 2018 года - 2,21%.</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Максимальный балл (39) набрали 9 человек (3,7 %), что  на  6 выпускников  больше, чем в 2018году. Это  по одному выпускнику   из  средних школ № 1 и  № 2,  и 7   выпускников из средней школы № 3.</w:t>
      </w:r>
    </w:p>
    <w:p w:rsidR="00B754A0" w:rsidRPr="002465E4" w:rsidRDefault="00B754A0" w:rsidP="00BF5FD5">
      <w:pPr>
        <w:pStyle w:val="22"/>
        <w:keepNext/>
        <w:keepLines/>
        <w:shd w:val="clear" w:color="auto" w:fill="auto"/>
        <w:spacing w:before="0" w:after="0" w:line="276" w:lineRule="auto"/>
        <w:ind w:firstLine="426"/>
        <w:jc w:val="both"/>
        <w:rPr>
          <w:sz w:val="32"/>
          <w:szCs w:val="32"/>
        </w:rPr>
      </w:pPr>
      <w:bookmarkStart w:id="2" w:name="bookmark5"/>
    </w:p>
    <w:p w:rsidR="00B754A0" w:rsidRPr="002465E4" w:rsidRDefault="00B754A0" w:rsidP="00BF5FD5">
      <w:pPr>
        <w:pStyle w:val="22"/>
        <w:keepNext/>
        <w:keepLines/>
        <w:shd w:val="clear" w:color="auto" w:fill="auto"/>
        <w:spacing w:before="0" w:after="0" w:line="276" w:lineRule="auto"/>
        <w:ind w:firstLine="426"/>
        <w:jc w:val="both"/>
        <w:rPr>
          <w:sz w:val="32"/>
          <w:szCs w:val="32"/>
        </w:rPr>
      </w:pPr>
      <w:r w:rsidRPr="002465E4">
        <w:rPr>
          <w:sz w:val="32"/>
          <w:szCs w:val="32"/>
        </w:rPr>
        <w:t xml:space="preserve">Анализ результатов государственной итоговой аттестации </w:t>
      </w:r>
      <w:bookmarkEnd w:id="2"/>
      <w:r w:rsidRPr="002465E4">
        <w:rPr>
          <w:sz w:val="32"/>
          <w:szCs w:val="32"/>
        </w:rPr>
        <w:t xml:space="preserve"> </w:t>
      </w:r>
    </w:p>
    <w:p w:rsidR="00B754A0" w:rsidRPr="002465E4" w:rsidRDefault="00B754A0" w:rsidP="00BF5FD5">
      <w:pPr>
        <w:pStyle w:val="22"/>
        <w:keepNext/>
        <w:keepLines/>
        <w:shd w:val="clear" w:color="auto" w:fill="auto"/>
        <w:spacing w:before="0" w:after="0" w:line="276" w:lineRule="auto"/>
        <w:ind w:left="20" w:firstLine="426"/>
        <w:jc w:val="both"/>
        <w:rPr>
          <w:sz w:val="32"/>
          <w:szCs w:val="32"/>
        </w:rPr>
      </w:pPr>
      <w:bookmarkStart w:id="3" w:name="bookmark6"/>
      <w:r w:rsidRPr="002465E4">
        <w:rPr>
          <w:sz w:val="32"/>
          <w:szCs w:val="32"/>
        </w:rPr>
        <w:t>по математике</w:t>
      </w:r>
      <w:bookmarkEnd w:id="3"/>
    </w:p>
    <w:p w:rsidR="00B754A0" w:rsidRPr="002465E4" w:rsidRDefault="00B754A0" w:rsidP="00BF5FD5">
      <w:pPr>
        <w:pStyle w:val="22"/>
        <w:keepNext/>
        <w:keepLines/>
        <w:shd w:val="clear" w:color="auto" w:fill="auto"/>
        <w:spacing w:before="0" w:after="0" w:line="276" w:lineRule="auto"/>
        <w:ind w:left="20" w:firstLine="426"/>
        <w:jc w:val="both"/>
        <w:rPr>
          <w:sz w:val="32"/>
          <w:szCs w:val="32"/>
        </w:rPr>
      </w:pP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Доля участников ГИА   по математике в 2019 году составила  в форме ОГЭ – 97,5 % и в форме ГВЭ – 2,5%  от  общего количества участников.</w:t>
      </w: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b/>
          <w:sz w:val="32"/>
          <w:szCs w:val="32"/>
          <w:u w:val="single"/>
        </w:rPr>
        <w:sectPr w:rsidR="00B754A0" w:rsidRPr="002465E4" w:rsidSect="00BF5FD5">
          <w:pgSz w:w="11900" w:h="16840"/>
          <w:pgMar w:top="386" w:right="424" w:bottom="851" w:left="993" w:header="0" w:footer="6" w:gutter="0"/>
          <w:cols w:space="720"/>
          <w:noEndnote/>
          <w:docGrid w:linePitch="360"/>
        </w:sectPr>
      </w:pPr>
    </w:p>
    <w:p w:rsidR="00B754A0" w:rsidRPr="002465E4" w:rsidRDefault="00B754A0" w:rsidP="00BF5FD5">
      <w:pPr>
        <w:spacing w:after="0"/>
        <w:ind w:firstLine="426"/>
        <w:jc w:val="both"/>
        <w:rPr>
          <w:rFonts w:ascii="Times New Roman" w:hAnsi="Times New Roman" w:cs="Times New Roman"/>
          <w:b/>
          <w:sz w:val="32"/>
          <w:szCs w:val="32"/>
        </w:rPr>
      </w:pPr>
      <w:r w:rsidRPr="002465E4">
        <w:rPr>
          <w:rFonts w:ascii="Times New Roman" w:hAnsi="Times New Roman" w:cs="Times New Roman"/>
          <w:b/>
          <w:sz w:val="32"/>
          <w:szCs w:val="32"/>
        </w:rPr>
        <w:lastRenderedPageBreak/>
        <w:t>Таблица результатов по математике</w:t>
      </w:r>
    </w:p>
    <w:p w:rsidR="00B754A0" w:rsidRPr="002465E4" w:rsidRDefault="00B754A0" w:rsidP="00BF5FD5">
      <w:pPr>
        <w:spacing w:after="0"/>
        <w:ind w:firstLine="426"/>
        <w:jc w:val="both"/>
        <w:rPr>
          <w:rFonts w:ascii="Times New Roman" w:hAnsi="Times New Roman" w:cs="Times New Roman"/>
          <w:sz w:val="32"/>
          <w:szCs w:val="32"/>
        </w:rPr>
      </w:pPr>
    </w:p>
    <w:tbl>
      <w:tblPr>
        <w:tblStyle w:val="a7"/>
        <w:tblW w:w="0" w:type="auto"/>
        <w:tblLayout w:type="fixed"/>
        <w:tblLook w:val="04A0" w:firstRow="1" w:lastRow="0" w:firstColumn="1" w:lastColumn="0" w:noHBand="0" w:noVBand="1"/>
      </w:tblPr>
      <w:tblGrid>
        <w:gridCol w:w="785"/>
        <w:gridCol w:w="1166"/>
        <w:gridCol w:w="969"/>
        <w:gridCol w:w="753"/>
        <w:gridCol w:w="752"/>
        <w:gridCol w:w="753"/>
        <w:gridCol w:w="752"/>
        <w:gridCol w:w="753"/>
        <w:gridCol w:w="752"/>
        <w:gridCol w:w="753"/>
        <w:gridCol w:w="824"/>
        <w:gridCol w:w="825"/>
        <w:gridCol w:w="825"/>
        <w:gridCol w:w="825"/>
        <w:gridCol w:w="824"/>
        <w:gridCol w:w="825"/>
        <w:gridCol w:w="825"/>
        <w:gridCol w:w="825"/>
      </w:tblGrid>
      <w:tr w:rsidR="00B754A0" w:rsidRPr="001437D8" w:rsidTr="001437D8">
        <w:tc>
          <w:tcPr>
            <w:tcW w:w="785" w:type="dxa"/>
            <w:vMerge w:val="restart"/>
          </w:tcPr>
          <w:p w:rsidR="00B754A0" w:rsidRPr="001437D8" w:rsidRDefault="00B754A0" w:rsidP="00BF5FD5">
            <w:pPr>
              <w:spacing w:line="276" w:lineRule="auto"/>
              <w:ind w:firstLine="426"/>
              <w:jc w:val="both"/>
              <w:rPr>
                <w:rFonts w:ascii="Times New Roman" w:hAnsi="Times New Roman" w:cs="Times New Roman"/>
              </w:rPr>
            </w:pPr>
          </w:p>
        </w:tc>
        <w:tc>
          <w:tcPr>
            <w:tcW w:w="1166"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Всего участников</w:t>
            </w:r>
          </w:p>
        </w:tc>
        <w:tc>
          <w:tcPr>
            <w:tcW w:w="1722" w:type="dxa"/>
            <w:gridSpan w:val="2"/>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«5»</w:t>
            </w:r>
          </w:p>
        </w:tc>
        <w:tc>
          <w:tcPr>
            <w:tcW w:w="1505" w:type="dxa"/>
            <w:gridSpan w:val="2"/>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«4»</w:t>
            </w:r>
          </w:p>
        </w:tc>
        <w:tc>
          <w:tcPr>
            <w:tcW w:w="1505" w:type="dxa"/>
            <w:gridSpan w:val="2"/>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«3»</w:t>
            </w:r>
          </w:p>
        </w:tc>
        <w:tc>
          <w:tcPr>
            <w:tcW w:w="1505" w:type="dxa"/>
            <w:gridSpan w:val="2"/>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«2»</w:t>
            </w:r>
          </w:p>
        </w:tc>
        <w:tc>
          <w:tcPr>
            <w:tcW w:w="1649" w:type="dxa"/>
            <w:gridSpan w:val="2"/>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Качество знаний</w:t>
            </w:r>
          </w:p>
        </w:tc>
        <w:tc>
          <w:tcPr>
            <w:tcW w:w="1650" w:type="dxa"/>
            <w:gridSpan w:val="2"/>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СОУ</w:t>
            </w:r>
          </w:p>
        </w:tc>
        <w:tc>
          <w:tcPr>
            <w:tcW w:w="1649" w:type="dxa"/>
            <w:gridSpan w:val="2"/>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Средняя оценка</w:t>
            </w:r>
          </w:p>
          <w:p w:rsidR="00B754A0" w:rsidRPr="001437D8" w:rsidRDefault="00B754A0" w:rsidP="002C7F85">
            <w:pPr>
              <w:spacing w:line="276" w:lineRule="auto"/>
              <w:jc w:val="center"/>
              <w:rPr>
                <w:rFonts w:ascii="Times New Roman" w:hAnsi="Times New Roman" w:cs="Times New Roman"/>
              </w:rPr>
            </w:pPr>
          </w:p>
        </w:tc>
        <w:tc>
          <w:tcPr>
            <w:tcW w:w="1650" w:type="dxa"/>
            <w:gridSpan w:val="2"/>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Средний балл</w:t>
            </w:r>
          </w:p>
        </w:tc>
      </w:tr>
      <w:tr w:rsidR="00B754A0" w:rsidRPr="001437D8" w:rsidTr="001437D8">
        <w:trPr>
          <w:trHeight w:val="423"/>
        </w:trPr>
        <w:tc>
          <w:tcPr>
            <w:tcW w:w="785" w:type="dxa"/>
            <w:vMerge/>
          </w:tcPr>
          <w:p w:rsidR="00B754A0" w:rsidRPr="001437D8" w:rsidRDefault="00B754A0" w:rsidP="00BF5FD5">
            <w:pPr>
              <w:spacing w:line="276" w:lineRule="auto"/>
              <w:ind w:firstLine="426"/>
              <w:jc w:val="both"/>
              <w:rPr>
                <w:rFonts w:ascii="Times New Roman" w:hAnsi="Times New Roman" w:cs="Times New Roman"/>
              </w:rPr>
            </w:pPr>
          </w:p>
        </w:tc>
        <w:tc>
          <w:tcPr>
            <w:tcW w:w="1166" w:type="dxa"/>
            <w:vMerge/>
            <w:vAlign w:val="center"/>
          </w:tcPr>
          <w:p w:rsidR="00B754A0" w:rsidRPr="001437D8" w:rsidRDefault="00B754A0" w:rsidP="002C7F85">
            <w:pPr>
              <w:spacing w:line="276" w:lineRule="auto"/>
              <w:jc w:val="center"/>
              <w:rPr>
                <w:rFonts w:ascii="Times New Roman" w:hAnsi="Times New Roman" w:cs="Times New Roman"/>
              </w:rPr>
            </w:pPr>
          </w:p>
        </w:tc>
        <w:tc>
          <w:tcPr>
            <w:tcW w:w="969"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кол-во</w:t>
            </w:r>
          </w:p>
        </w:tc>
        <w:tc>
          <w:tcPr>
            <w:tcW w:w="753"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w:t>
            </w:r>
          </w:p>
        </w:tc>
        <w:tc>
          <w:tcPr>
            <w:tcW w:w="752"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кол-во</w:t>
            </w:r>
          </w:p>
        </w:tc>
        <w:tc>
          <w:tcPr>
            <w:tcW w:w="753"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w:t>
            </w:r>
          </w:p>
        </w:tc>
        <w:tc>
          <w:tcPr>
            <w:tcW w:w="752"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кол-во</w:t>
            </w:r>
          </w:p>
        </w:tc>
        <w:tc>
          <w:tcPr>
            <w:tcW w:w="753"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w:t>
            </w:r>
          </w:p>
        </w:tc>
        <w:tc>
          <w:tcPr>
            <w:tcW w:w="752"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кол-во</w:t>
            </w:r>
          </w:p>
        </w:tc>
        <w:tc>
          <w:tcPr>
            <w:tcW w:w="753" w:type="dxa"/>
            <w:vMerge w:val="restart"/>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w:t>
            </w:r>
          </w:p>
        </w:tc>
        <w:tc>
          <w:tcPr>
            <w:tcW w:w="1649" w:type="dxa"/>
            <w:gridSpan w:val="2"/>
            <w:vMerge/>
            <w:vAlign w:val="center"/>
          </w:tcPr>
          <w:p w:rsidR="00B754A0" w:rsidRPr="001437D8" w:rsidRDefault="00B754A0" w:rsidP="002C7F85">
            <w:pPr>
              <w:spacing w:line="276" w:lineRule="auto"/>
              <w:jc w:val="center"/>
              <w:rPr>
                <w:rFonts w:ascii="Times New Roman" w:hAnsi="Times New Roman" w:cs="Times New Roman"/>
              </w:rPr>
            </w:pPr>
          </w:p>
        </w:tc>
        <w:tc>
          <w:tcPr>
            <w:tcW w:w="1650" w:type="dxa"/>
            <w:gridSpan w:val="2"/>
            <w:vMerge/>
            <w:vAlign w:val="center"/>
          </w:tcPr>
          <w:p w:rsidR="00B754A0" w:rsidRPr="001437D8" w:rsidRDefault="00B754A0" w:rsidP="002C7F85">
            <w:pPr>
              <w:spacing w:line="276" w:lineRule="auto"/>
              <w:jc w:val="center"/>
              <w:rPr>
                <w:rFonts w:ascii="Times New Roman" w:hAnsi="Times New Roman" w:cs="Times New Roman"/>
              </w:rPr>
            </w:pPr>
          </w:p>
        </w:tc>
        <w:tc>
          <w:tcPr>
            <w:tcW w:w="1649" w:type="dxa"/>
            <w:gridSpan w:val="2"/>
            <w:vMerge/>
            <w:vAlign w:val="center"/>
          </w:tcPr>
          <w:p w:rsidR="00B754A0" w:rsidRPr="001437D8" w:rsidRDefault="00B754A0" w:rsidP="002C7F85">
            <w:pPr>
              <w:spacing w:line="276" w:lineRule="auto"/>
              <w:jc w:val="center"/>
              <w:rPr>
                <w:rFonts w:ascii="Times New Roman" w:hAnsi="Times New Roman" w:cs="Times New Roman"/>
              </w:rPr>
            </w:pPr>
          </w:p>
        </w:tc>
        <w:tc>
          <w:tcPr>
            <w:tcW w:w="1650" w:type="dxa"/>
            <w:gridSpan w:val="2"/>
            <w:vMerge/>
            <w:vAlign w:val="center"/>
          </w:tcPr>
          <w:p w:rsidR="00B754A0" w:rsidRPr="001437D8" w:rsidRDefault="00B754A0" w:rsidP="002C7F85">
            <w:pPr>
              <w:spacing w:line="276" w:lineRule="auto"/>
              <w:jc w:val="center"/>
              <w:rPr>
                <w:rFonts w:ascii="Times New Roman" w:hAnsi="Times New Roman" w:cs="Times New Roman"/>
              </w:rPr>
            </w:pPr>
          </w:p>
        </w:tc>
      </w:tr>
      <w:tr w:rsidR="00B754A0" w:rsidRPr="001437D8" w:rsidTr="001437D8">
        <w:tc>
          <w:tcPr>
            <w:tcW w:w="785" w:type="dxa"/>
            <w:vMerge/>
          </w:tcPr>
          <w:p w:rsidR="00B754A0" w:rsidRPr="001437D8" w:rsidRDefault="00B754A0" w:rsidP="00BF5FD5">
            <w:pPr>
              <w:spacing w:line="276" w:lineRule="auto"/>
              <w:ind w:firstLine="426"/>
              <w:jc w:val="both"/>
              <w:rPr>
                <w:rFonts w:ascii="Times New Roman" w:hAnsi="Times New Roman" w:cs="Times New Roman"/>
              </w:rPr>
            </w:pPr>
          </w:p>
        </w:tc>
        <w:tc>
          <w:tcPr>
            <w:tcW w:w="1166" w:type="dxa"/>
            <w:vMerge/>
            <w:vAlign w:val="center"/>
          </w:tcPr>
          <w:p w:rsidR="00B754A0" w:rsidRPr="001437D8" w:rsidRDefault="00B754A0" w:rsidP="002C7F85">
            <w:pPr>
              <w:spacing w:line="276" w:lineRule="auto"/>
              <w:jc w:val="center"/>
              <w:rPr>
                <w:rFonts w:ascii="Times New Roman" w:hAnsi="Times New Roman" w:cs="Times New Roman"/>
              </w:rPr>
            </w:pPr>
          </w:p>
        </w:tc>
        <w:tc>
          <w:tcPr>
            <w:tcW w:w="969" w:type="dxa"/>
            <w:vMerge/>
            <w:vAlign w:val="center"/>
          </w:tcPr>
          <w:p w:rsidR="00B754A0" w:rsidRPr="001437D8" w:rsidRDefault="00B754A0" w:rsidP="002C7F85">
            <w:pPr>
              <w:spacing w:line="276" w:lineRule="auto"/>
              <w:jc w:val="center"/>
              <w:rPr>
                <w:rFonts w:ascii="Times New Roman" w:hAnsi="Times New Roman" w:cs="Times New Roman"/>
              </w:rPr>
            </w:pPr>
          </w:p>
        </w:tc>
        <w:tc>
          <w:tcPr>
            <w:tcW w:w="753" w:type="dxa"/>
            <w:vMerge/>
            <w:vAlign w:val="center"/>
          </w:tcPr>
          <w:p w:rsidR="00B754A0" w:rsidRPr="001437D8" w:rsidRDefault="00B754A0" w:rsidP="002C7F85">
            <w:pPr>
              <w:spacing w:line="276" w:lineRule="auto"/>
              <w:jc w:val="center"/>
              <w:rPr>
                <w:rFonts w:ascii="Times New Roman" w:hAnsi="Times New Roman" w:cs="Times New Roman"/>
              </w:rPr>
            </w:pPr>
          </w:p>
        </w:tc>
        <w:tc>
          <w:tcPr>
            <w:tcW w:w="752" w:type="dxa"/>
            <w:vMerge/>
            <w:vAlign w:val="center"/>
          </w:tcPr>
          <w:p w:rsidR="00B754A0" w:rsidRPr="001437D8" w:rsidRDefault="00B754A0" w:rsidP="002C7F85">
            <w:pPr>
              <w:spacing w:line="276" w:lineRule="auto"/>
              <w:jc w:val="center"/>
              <w:rPr>
                <w:rFonts w:ascii="Times New Roman" w:hAnsi="Times New Roman" w:cs="Times New Roman"/>
              </w:rPr>
            </w:pPr>
          </w:p>
        </w:tc>
        <w:tc>
          <w:tcPr>
            <w:tcW w:w="753" w:type="dxa"/>
            <w:vMerge/>
            <w:vAlign w:val="center"/>
          </w:tcPr>
          <w:p w:rsidR="00B754A0" w:rsidRPr="001437D8" w:rsidRDefault="00B754A0" w:rsidP="002C7F85">
            <w:pPr>
              <w:spacing w:line="276" w:lineRule="auto"/>
              <w:jc w:val="center"/>
              <w:rPr>
                <w:rFonts w:ascii="Times New Roman" w:hAnsi="Times New Roman" w:cs="Times New Roman"/>
              </w:rPr>
            </w:pPr>
          </w:p>
        </w:tc>
        <w:tc>
          <w:tcPr>
            <w:tcW w:w="752" w:type="dxa"/>
            <w:vMerge/>
            <w:vAlign w:val="center"/>
          </w:tcPr>
          <w:p w:rsidR="00B754A0" w:rsidRPr="001437D8" w:rsidRDefault="00B754A0" w:rsidP="002C7F85">
            <w:pPr>
              <w:spacing w:line="276" w:lineRule="auto"/>
              <w:jc w:val="center"/>
              <w:rPr>
                <w:rFonts w:ascii="Times New Roman" w:hAnsi="Times New Roman" w:cs="Times New Roman"/>
              </w:rPr>
            </w:pPr>
          </w:p>
        </w:tc>
        <w:tc>
          <w:tcPr>
            <w:tcW w:w="753" w:type="dxa"/>
            <w:vMerge/>
            <w:vAlign w:val="center"/>
          </w:tcPr>
          <w:p w:rsidR="00B754A0" w:rsidRPr="001437D8" w:rsidRDefault="00B754A0" w:rsidP="002C7F85">
            <w:pPr>
              <w:spacing w:line="276" w:lineRule="auto"/>
              <w:jc w:val="center"/>
              <w:rPr>
                <w:rFonts w:ascii="Times New Roman" w:hAnsi="Times New Roman" w:cs="Times New Roman"/>
              </w:rPr>
            </w:pPr>
          </w:p>
        </w:tc>
        <w:tc>
          <w:tcPr>
            <w:tcW w:w="752" w:type="dxa"/>
            <w:vMerge/>
            <w:vAlign w:val="center"/>
          </w:tcPr>
          <w:p w:rsidR="00B754A0" w:rsidRPr="001437D8" w:rsidRDefault="00B754A0" w:rsidP="002C7F85">
            <w:pPr>
              <w:spacing w:line="276" w:lineRule="auto"/>
              <w:jc w:val="center"/>
              <w:rPr>
                <w:rFonts w:ascii="Times New Roman" w:hAnsi="Times New Roman" w:cs="Times New Roman"/>
              </w:rPr>
            </w:pPr>
          </w:p>
        </w:tc>
        <w:tc>
          <w:tcPr>
            <w:tcW w:w="753" w:type="dxa"/>
            <w:vMerge/>
            <w:vAlign w:val="center"/>
          </w:tcPr>
          <w:p w:rsidR="00B754A0" w:rsidRPr="001437D8" w:rsidRDefault="00B754A0" w:rsidP="002C7F85">
            <w:pPr>
              <w:spacing w:line="276" w:lineRule="auto"/>
              <w:jc w:val="center"/>
              <w:rPr>
                <w:rFonts w:ascii="Times New Roman" w:hAnsi="Times New Roman" w:cs="Times New Roman"/>
              </w:rPr>
            </w:pPr>
          </w:p>
        </w:tc>
        <w:tc>
          <w:tcPr>
            <w:tcW w:w="824"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район</w:t>
            </w:r>
          </w:p>
        </w:tc>
        <w:tc>
          <w:tcPr>
            <w:tcW w:w="825" w:type="dxa"/>
            <w:vAlign w:val="center"/>
          </w:tcPr>
          <w:p w:rsidR="00B754A0" w:rsidRPr="001437D8" w:rsidRDefault="00B754A0" w:rsidP="002C7F85">
            <w:pPr>
              <w:spacing w:line="276" w:lineRule="auto"/>
              <w:jc w:val="center"/>
              <w:rPr>
                <w:rFonts w:ascii="Times New Roman" w:hAnsi="Times New Roman" w:cs="Times New Roman"/>
              </w:rPr>
            </w:pPr>
            <w:proofErr w:type="spellStart"/>
            <w:proofErr w:type="gramStart"/>
            <w:r w:rsidRPr="001437D8">
              <w:rPr>
                <w:rFonts w:ascii="Times New Roman" w:hAnsi="Times New Roman" w:cs="Times New Roman"/>
              </w:rPr>
              <w:t>обл</w:t>
            </w:r>
            <w:proofErr w:type="spellEnd"/>
            <w:proofErr w:type="gramEnd"/>
          </w:p>
        </w:tc>
        <w:tc>
          <w:tcPr>
            <w:tcW w:w="825"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район</w:t>
            </w:r>
          </w:p>
        </w:tc>
        <w:tc>
          <w:tcPr>
            <w:tcW w:w="825" w:type="dxa"/>
            <w:vAlign w:val="center"/>
          </w:tcPr>
          <w:p w:rsidR="00B754A0" w:rsidRPr="001437D8" w:rsidRDefault="00B754A0" w:rsidP="002C7F85">
            <w:pPr>
              <w:spacing w:line="276" w:lineRule="auto"/>
              <w:jc w:val="center"/>
              <w:rPr>
                <w:rFonts w:ascii="Times New Roman" w:hAnsi="Times New Roman" w:cs="Times New Roman"/>
              </w:rPr>
            </w:pPr>
            <w:proofErr w:type="spellStart"/>
            <w:proofErr w:type="gramStart"/>
            <w:r w:rsidRPr="001437D8">
              <w:rPr>
                <w:rFonts w:ascii="Times New Roman" w:hAnsi="Times New Roman" w:cs="Times New Roman"/>
              </w:rPr>
              <w:t>обл</w:t>
            </w:r>
            <w:proofErr w:type="spellEnd"/>
            <w:proofErr w:type="gramEnd"/>
          </w:p>
        </w:tc>
        <w:tc>
          <w:tcPr>
            <w:tcW w:w="824"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район</w:t>
            </w:r>
          </w:p>
        </w:tc>
        <w:tc>
          <w:tcPr>
            <w:tcW w:w="825" w:type="dxa"/>
            <w:vAlign w:val="center"/>
          </w:tcPr>
          <w:p w:rsidR="00B754A0" w:rsidRPr="001437D8" w:rsidRDefault="00B754A0" w:rsidP="002C7F85">
            <w:pPr>
              <w:spacing w:line="276" w:lineRule="auto"/>
              <w:jc w:val="center"/>
              <w:rPr>
                <w:rFonts w:ascii="Times New Roman" w:hAnsi="Times New Roman" w:cs="Times New Roman"/>
              </w:rPr>
            </w:pPr>
            <w:proofErr w:type="spellStart"/>
            <w:proofErr w:type="gramStart"/>
            <w:r w:rsidRPr="001437D8">
              <w:rPr>
                <w:rFonts w:ascii="Times New Roman" w:hAnsi="Times New Roman" w:cs="Times New Roman"/>
              </w:rPr>
              <w:t>обл</w:t>
            </w:r>
            <w:proofErr w:type="spellEnd"/>
            <w:proofErr w:type="gramEnd"/>
          </w:p>
        </w:tc>
        <w:tc>
          <w:tcPr>
            <w:tcW w:w="825"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район</w:t>
            </w:r>
          </w:p>
        </w:tc>
        <w:tc>
          <w:tcPr>
            <w:tcW w:w="825" w:type="dxa"/>
            <w:vAlign w:val="center"/>
          </w:tcPr>
          <w:p w:rsidR="00B754A0" w:rsidRPr="001437D8" w:rsidRDefault="00B754A0" w:rsidP="002C7F85">
            <w:pPr>
              <w:spacing w:line="276" w:lineRule="auto"/>
              <w:jc w:val="center"/>
              <w:rPr>
                <w:rFonts w:ascii="Times New Roman" w:hAnsi="Times New Roman" w:cs="Times New Roman"/>
              </w:rPr>
            </w:pPr>
            <w:proofErr w:type="spellStart"/>
            <w:proofErr w:type="gramStart"/>
            <w:r w:rsidRPr="001437D8">
              <w:rPr>
                <w:rFonts w:ascii="Times New Roman" w:hAnsi="Times New Roman" w:cs="Times New Roman"/>
              </w:rPr>
              <w:t>обл</w:t>
            </w:r>
            <w:proofErr w:type="spellEnd"/>
            <w:proofErr w:type="gramEnd"/>
          </w:p>
        </w:tc>
      </w:tr>
      <w:tr w:rsidR="00B754A0" w:rsidRPr="001437D8" w:rsidTr="001437D8">
        <w:tc>
          <w:tcPr>
            <w:tcW w:w="785"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2016</w:t>
            </w:r>
          </w:p>
        </w:tc>
        <w:tc>
          <w:tcPr>
            <w:tcW w:w="1166"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210</w:t>
            </w:r>
          </w:p>
        </w:tc>
        <w:tc>
          <w:tcPr>
            <w:tcW w:w="969"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35</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16,7</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83</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39,5</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92</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43,8</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56,2</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62,5</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57,7</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57,8</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3,6</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3,8</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15,2</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16</w:t>
            </w:r>
          </w:p>
        </w:tc>
      </w:tr>
      <w:tr w:rsidR="00B754A0" w:rsidRPr="001437D8" w:rsidTr="001437D8">
        <w:tc>
          <w:tcPr>
            <w:tcW w:w="785"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2017</w:t>
            </w:r>
          </w:p>
        </w:tc>
        <w:tc>
          <w:tcPr>
            <w:tcW w:w="1166"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241</w:t>
            </w:r>
          </w:p>
        </w:tc>
        <w:tc>
          <w:tcPr>
            <w:tcW w:w="969"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35</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14,5</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104</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43,2</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102</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42,3</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57,7</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53,1</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57,4</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55,7</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3,6</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3,6</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16</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15</w:t>
            </w:r>
          </w:p>
        </w:tc>
      </w:tr>
      <w:tr w:rsidR="00B754A0" w:rsidRPr="001437D8" w:rsidTr="001437D8">
        <w:tc>
          <w:tcPr>
            <w:tcW w:w="785"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2018</w:t>
            </w:r>
          </w:p>
        </w:tc>
        <w:tc>
          <w:tcPr>
            <w:tcW w:w="1166"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271</w:t>
            </w:r>
          </w:p>
        </w:tc>
        <w:tc>
          <w:tcPr>
            <w:tcW w:w="969"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17</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6,3</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112</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41,3</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142</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52,4</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48,0</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54,8</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47,6</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54,7</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3,5</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3,6</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14</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15</w:t>
            </w:r>
          </w:p>
        </w:tc>
      </w:tr>
      <w:tr w:rsidR="00B754A0" w:rsidRPr="001437D8" w:rsidTr="001437D8">
        <w:tc>
          <w:tcPr>
            <w:tcW w:w="785" w:type="dxa"/>
            <w:vAlign w:val="center"/>
          </w:tcPr>
          <w:p w:rsidR="00B754A0" w:rsidRPr="001437D8" w:rsidRDefault="00B754A0" w:rsidP="002C7F85">
            <w:pPr>
              <w:spacing w:line="276" w:lineRule="auto"/>
              <w:jc w:val="center"/>
              <w:rPr>
                <w:rFonts w:ascii="Times New Roman" w:hAnsi="Times New Roman" w:cs="Times New Roman"/>
              </w:rPr>
            </w:pPr>
            <w:r w:rsidRPr="001437D8">
              <w:rPr>
                <w:rFonts w:ascii="Times New Roman" w:hAnsi="Times New Roman" w:cs="Times New Roman"/>
              </w:rPr>
              <w:t>2019</w:t>
            </w:r>
          </w:p>
        </w:tc>
        <w:tc>
          <w:tcPr>
            <w:tcW w:w="1166"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242</w:t>
            </w:r>
          </w:p>
        </w:tc>
        <w:tc>
          <w:tcPr>
            <w:tcW w:w="969"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26</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10,7</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101</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41,7</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115</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47,5</w:t>
            </w:r>
          </w:p>
        </w:tc>
        <w:tc>
          <w:tcPr>
            <w:tcW w:w="752"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753"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0</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53,0</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55,3</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55,0</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56,1</w:t>
            </w:r>
          </w:p>
        </w:tc>
        <w:tc>
          <w:tcPr>
            <w:tcW w:w="824"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3,7</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3,7</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14,3</w:t>
            </w:r>
          </w:p>
        </w:tc>
        <w:tc>
          <w:tcPr>
            <w:tcW w:w="825" w:type="dxa"/>
            <w:vAlign w:val="center"/>
          </w:tcPr>
          <w:p w:rsidR="00B754A0" w:rsidRPr="001437D8" w:rsidRDefault="00B754A0" w:rsidP="002C7F85">
            <w:pPr>
              <w:spacing w:line="276" w:lineRule="auto"/>
              <w:jc w:val="center"/>
              <w:rPr>
                <w:rFonts w:ascii="Times New Roman" w:hAnsi="Times New Roman" w:cs="Times New Roman"/>
                <w:b/>
              </w:rPr>
            </w:pPr>
            <w:r w:rsidRPr="001437D8">
              <w:rPr>
                <w:rFonts w:ascii="Times New Roman" w:hAnsi="Times New Roman" w:cs="Times New Roman"/>
                <w:b/>
              </w:rPr>
              <w:t>16,0</w:t>
            </w:r>
          </w:p>
        </w:tc>
      </w:tr>
    </w:tbl>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sectPr w:rsidR="00B754A0" w:rsidRPr="002465E4" w:rsidSect="00BF5FD5">
          <w:pgSz w:w="16840" w:h="11900" w:orient="landscape"/>
          <w:pgMar w:top="1418" w:right="424" w:bottom="578" w:left="993" w:header="0" w:footer="6" w:gutter="0"/>
          <w:cols w:space="720"/>
          <w:noEndnote/>
          <w:docGrid w:linePitch="360"/>
        </w:sect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pStyle w:val="a8"/>
        <w:spacing w:before="0" w:beforeAutospacing="0" w:after="0" w:afterAutospacing="0" w:line="276" w:lineRule="auto"/>
        <w:ind w:firstLine="426"/>
        <w:jc w:val="both"/>
        <w:rPr>
          <w:color w:val="000000"/>
          <w:sz w:val="32"/>
          <w:szCs w:val="32"/>
        </w:rPr>
      </w:pPr>
      <w:r w:rsidRPr="002465E4">
        <w:rPr>
          <w:sz w:val="32"/>
          <w:szCs w:val="32"/>
        </w:rPr>
        <w:t xml:space="preserve">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В 2019  году выпускники показали более высокие результаты    в сравнении с прошлым годом.  Качество знаний по математике в 2019 году повысилось  на 5 %     и составило 53 % (в 2018году – 48%), но  все-таки    от среднего  областного показателя  отстаем на 2,3 %.  Повысилась средняя оценка на 0,2, что  позволило  сравняться с региональным средним показателем.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127  учащихся  получили отличный результат, что  на 2 человека меньше по сравнению с прошлым годом.</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Неудовлетворительные результаты   по предмету получили без учета  пересдачи 3 выпускника, что составило 1,2 %. (в  2018 – 1,5 %).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Максимального балла  (32)  не набрал ни один выпускник</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w:t>
      </w:r>
    </w:p>
    <w:p w:rsidR="00B754A0" w:rsidRPr="002465E4" w:rsidRDefault="00B754A0" w:rsidP="00BF5FD5">
      <w:pPr>
        <w:pStyle w:val="22"/>
        <w:keepNext/>
        <w:keepLines/>
        <w:shd w:val="clear" w:color="auto" w:fill="auto"/>
        <w:spacing w:before="0" w:after="0" w:line="276" w:lineRule="auto"/>
        <w:ind w:firstLine="426"/>
        <w:jc w:val="both"/>
        <w:rPr>
          <w:sz w:val="32"/>
          <w:szCs w:val="32"/>
        </w:rPr>
      </w:pPr>
      <w:bookmarkStart w:id="4" w:name="bookmark7"/>
      <w:r w:rsidRPr="002465E4">
        <w:rPr>
          <w:sz w:val="32"/>
          <w:szCs w:val="32"/>
        </w:rPr>
        <w:t>Анализ результатов предметов ОГЭ по выбору</w:t>
      </w:r>
      <w:bookmarkEnd w:id="4"/>
    </w:p>
    <w:p w:rsidR="00BF5FD5" w:rsidRDefault="00BF5FD5"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Рейтинг предметов  по выбору  в течение последних трех лет  остается  одинаковым. Выбираемым предметами  остаются  обществознание, география, биология.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w:t>
      </w:r>
      <w:proofErr w:type="gramStart"/>
      <w:r w:rsidRPr="002465E4">
        <w:rPr>
          <w:rFonts w:ascii="Times New Roman" w:hAnsi="Times New Roman" w:cs="Times New Roman"/>
          <w:sz w:val="32"/>
          <w:szCs w:val="32"/>
        </w:rPr>
        <w:t>Анализируя  качество  знаний  предметов по выбору следует отметить увеличение</w:t>
      </w:r>
      <w:proofErr w:type="gramEnd"/>
      <w:r w:rsidRPr="002465E4">
        <w:rPr>
          <w:rFonts w:ascii="Times New Roman" w:hAnsi="Times New Roman" w:cs="Times New Roman"/>
          <w:sz w:val="32"/>
          <w:szCs w:val="32"/>
        </w:rPr>
        <w:t xml:space="preserve">  количества обучающихся, получивших оценки «5» и «4», на 8 ч. по сравнению с 2018 годом,   </w:t>
      </w:r>
    </w:p>
    <w:p w:rsidR="00B754A0" w:rsidRPr="002465E4" w:rsidRDefault="00B754A0" w:rsidP="00BF5FD5">
      <w:pPr>
        <w:pStyle w:val="40"/>
        <w:shd w:val="clear" w:color="auto" w:fill="auto"/>
        <w:spacing w:line="276" w:lineRule="auto"/>
        <w:ind w:firstLine="426"/>
        <w:jc w:val="both"/>
        <w:rPr>
          <w:i w:val="0"/>
          <w:sz w:val="32"/>
          <w:szCs w:val="32"/>
        </w:rPr>
      </w:pPr>
      <w:r w:rsidRPr="002465E4">
        <w:rPr>
          <w:i w:val="0"/>
          <w:sz w:val="32"/>
          <w:szCs w:val="32"/>
        </w:rPr>
        <w:t xml:space="preserve">  Также   следует отметить  динамику снижения количества </w:t>
      </w:r>
      <w:proofErr w:type="gramStart"/>
      <w:r w:rsidRPr="002465E4">
        <w:rPr>
          <w:i w:val="0"/>
          <w:sz w:val="32"/>
          <w:szCs w:val="32"/>
        </w:rPr>
        <w:t>обучающихся</w:t>
      </w:r>
      <w:proofErr w:type="gramEnd"/>
      <w:r w:rsidRPr="002465E4">
        <w:rPr>
          <w:i w:val="0"/>
          <w:sz w:val="32"/>
          <w:szCs w:val="32"/>
        </w:rPr>
        <w:t>, получивших неудовлетворительные результаты.</w:t>
      </w:r>
    </w:p>
    <w:p w:rsidR="00B754A0" w:rsidRPr="002465E4" w:rsidRDefault="00B754A0" w:rsidP="00BF5FD5">
      <w:pPr>
        <w:pStyle w:val="40"/>
        <w:shd w:val="clear" w:color="auto" w:fill="auto"/>
        <w:spacing w:line="276" w:lineRule="auto"/>
        <w:ind w:firstLine="426"/>
        <w:jc w:val="both"/>
        <w:rPr>
          <w:i w:val="0"/>
          <w:sz w:val="32"/>
          <w:szCs w:val="32"/>
        </w:rPr>
      </w:pPr>
      <w:r w:rsidRPr="002465E4">
        <w:rPr>
          <w:i w:val="0"/>
          <w:sz w:val="32"/>
          <w:szCs w:val="32"/>
        </w:rPr>
        <w:t>В нижеприведённой  таблице приводятся данные в сравнительном анализе  с прошлым годом. Повысилось   качество знаний     по математике  и  обществознанию на  5%, географии – 15 %, биологии – 14 %, на 10% по информатике.</w:t>
      </w:r>
    </w:p>
    <w:p w:rsidR="00B754A0" w:rsidRDefault="00B754A0" w:rsidP="00BF5FD5">
      <w:pPr>
        <w:spacing w:after="0"/>
        <w:ind w:firstLine="426"/>
        <w:jc w:val="both"/>
        <w:rPr>
          <w:rFonts w:ascii="Times New Roman" w:hAnsi="Times New Roman" w:cs="Times New Roman"/>
          <w:sz w:val="32"/>
          <w:szCs w:val="32"/>
        </w:rPr>
      </w:pPr>
    </w:p>
    <w:p w:rsidR="00BF5FD5" w:rsidRDefault="00BF5FD5" w:rsidP="00BF5FD5">
      <w:pPr>
        <w:spacing w:after="0"/>
        <w:ind w:firstLine="426"/>
        <w:jc w:val="both"/>
        <w:rPr>
          <w:rFonts w:ascii="Times New Roman" w:hAnsi="Times New Roman" w:cs="Times New Roman"/>
          <w:sz w:val="32"/>
          <w:szCs w:val="32"/>
        </w:rPr>
      </w:pPr>
    </w:p>
    <w:p w:rsidR="00BF5FD5" w:rsidRPr="002465E4" w:rsidRDefault="00BF5FD5" w:rsidP="00BF5FD5">
      <w:pPr>
        <w:spacing w:after="0"/>
        <w:ind w:firstLine="426"/>
        <w:jc w:val="both"/>
        <w:rPr>
          <w:rFonts w:ascii="Times New Roman" w:hAnsi="Times New Roman" w:cs="Times New Roman"/>
          <w:sz w:val="32"/>
          <w:szCs w:val="32"/>
        </w:rPr>
      </w:pPr>
    </w:p>
    <w:tbl>
      <w:tblPr>
        <w:tblStyle w:val="11"/>
        <w:tblW w:w="9039" w:type="dxa"/>
        <w:tblInd w:w="392" w:type="dxa"/>
        <w:tblLayout w:type="fixed"/>
        <w:tblLook w:val="04A0" w:firstRow="1" w:lastRow="0" w:firstColumn="1" w:lastColumn="0" w:noHBand="0" w:noVBand="1"/>
      </w:tblPr>
      <w:tblGrid>
        <w:gridCol w:w="2515"/>
        <w:gridCol w:w="1087"/>
        <w:gridCol w:w="1087"/>
        <w:gridCol w:w="1088"/>
        <w:gridCol w:w="1087"/>
        <w:gridCol w:w="1087"/>
        <w:gridCol w:w="1088"/>
      </w:tblGrid>
      <w:tr w:rsidR="00B754A0" w:rsidRPr="002465E4" w:rsidTr="0036753C">
        <w:tc>
          <w:tcPr>
            <w:tcW w:w="2515" w:type="dxa"/>
            <w:vMerge w:val="restart"/>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lastRenderedPageBreak/>
              <w:t>предмет</w:t>
            </w:r>
          </w:p>
        </w:tc>
        <w:tc>
          <w:tcPr>
            <w:tcW w:w="2174" w:type="dxa"/>
            <w:gridSpan w:val="2"/>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Качество знаний</w:t>
            </w:r>
          </w:p>
        </w:tc>
        <w:tc>
          <w:tcPr>
            <w:tcW w:w="2175" w:type="dxa"/>
            <w:gridSpan w:val="2"/>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Степень обученности</w:t>
            </w:r>
          </w:p>
        </w:tc>
        <w:tc>
          <w:tcPr>
            <w:tcW w:w="2175" w:type="dxa"/>
            <w:gridSpan w:val="2"/>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Средняя оценка</w:t>
            </w:r>
          </w:p>
        </w:tc>
      </w:tr>
      <w:tr w:rsidR="00B754A0" w:rsidRPr="002465E4" w:rsidTr="0036753C">
        <w:tc>
          <w:tcPr>
            <w:tcW w:w="2515" w:type="dxa"/>
            <w:vMerge/>
          </w:tcPr>
          <w:p w:rsidR="00B754A0" w:rsidRPr="002465E4" w:rsidRDefault="00B754A0" w:rsidP="009F6457">
            <w:pPr>
              <w:spacing w:line="276" w:lineRule="auto"/>
              <w:ind w:firstLine="34"/>
              <w:jc w:val="both"/>
              <w:rPr>
                <w:rFonts w:ascii="Times New Roman" w:hAnsi="Times New Roman" w:cs="Times New Roman"/>
                <w:sz w:val="32"/>
                <w:szCs w:val="32"/>
              </w:rPr>
            </w:pPr>
          </w:p>
        </w:tc>
        <w:tc>
          <w:tcPr>
            <w:tcW w:w="1087"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2018</w:t>
            </w:r>
          </w:p>
        </w:tc>
        <w:tc>
          <w:tcPr>
            <w:tcW w:w="1087"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2019</w:t>
            </w:r>
          </w:p>
        </w:tc>
        <w:tc>
          <w:tcPr>
            <w:tcW w:w="1088"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2018</w:t>
            </w:r>
          </w:p>
        </w:tc>
        <w:tc>
          <w:tcPr>
            <w:tcW w:w="1087"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2019</w:t>
            </w:r>
          </w:p>
        </w:tc>
        <w:tc>
          <w:tcPr>
            <w:tcW w:w="1087"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2018</w:t>
            </w:r>
          </w:p>
        </w:tc>
        <w:tc>
          <w:tcPr>
            <w:tcW w:w="1088"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2019</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Русский язык</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68,7</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70,0</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64,9</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69,0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4,0</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4,0</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 xml:space="preserve">Математика </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48,0</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53,0</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47,6</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55,0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3,5</w:t>
            </w:r>
          </w:p>
        </w:tc>
        <w:tc>
          <w:tcPr>
            <w:tcW w:w="1088"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3,7</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Обществознание</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49</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56</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51</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54</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3,6</w:t>
            </w:r>
          </w:p>
        </w:tc>
        <w:tc>
          <w:tcPr>
            <w:tcW w:w="1088"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3,7</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География</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41</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62</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50</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59</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3,5</w:t>
            </w:r>
          </w:p>
        </w:tc>
        <w:tc>
          <w:tcPr>
            <w:tcW w:w="1088"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3,8</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Биология</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44</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53</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50</w:t>
            </w:r>
          </w:p>
        </w:tc>
        <w:tc>
          <w:tcPr>
            <w:tcW w:w="1087"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56</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3,5</w:t>
            </w:r>
          </w:p>
        </w:tc>
        <w:tc>
          <w:tcPr>
            <w:tcW w:w="1088"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3,7</w:t>
            </w:r>
          </w:p>
        </w:tc>
        <w:bookmarkStart w:id="5" w:name="_GoBack"/>
        <w:bookmarkEnd w:id="5"/>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Химия</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100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100</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90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93</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4,8</w:t>
            </w:r>
          </w:p>
        </w:tc>
        <w:tc>
          <w:tcPr>
            <w:tcW w:w="1088" w:type="dxa"/>
          </w:tcPr>
          <w:p w:rsidR="00B754A0" w:rsidRPr="002465E4" w:rsidRDefault="00B754A0" w:rsidP="009F6457">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5,0</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История</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100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86</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73</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4,3</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4,0</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Физика</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95</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96</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75</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76</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4,4</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4,0</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Английский язык</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100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80</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90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73</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4,8</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4,1</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ИКТ</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70</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53</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55</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3,6</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3,6</w:t>
            </w:r>
          </w:p>
        </w:tc>
      </w:tr>
      <w:tr w:rsidR="00B754A0" w:rsidRPr="002465E4" w:rsidTr="0036753C">
        <w:tc>
          <w:tcPr>
            <w:tcW w:w="2515" w:type="dxa"/>
          </w:tcPr>
          <w:p w:rsidR="00B754A0" w:rsidRPr="002465E4" w:rsidRDefault="00B754A0" w:rsidP="009F6457">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Литература</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70</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50</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72</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59</w:t>
            </w:r>
          </w:p>
        </w:tc>
        <w:tc>
          <w:tcPr>
            <w:tcW w:w="1087"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4,2</w:t>
            </w:r>
          </w:p>
        </w:tc>
        <w:tc>
          <w:tcPr>
            <w:tcW w:w="1088" w:type="dxa"/>
          </w:tcPr>
          <w:p w:rsidR="00B754A0" w:rsidRPr="002465E4" w:rsidRDefault="00B754A0" w:rsidP="009F6457">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3,5</w:t>
            </w:r>
          </w:p>
        </w:tc>
      </w:tr>
    </w:tbl>
    <w:p w:rsidR="00B754A0" w:rsidRPr="002465E4" w:rsidRDefault="00B754A0" w:rsidP="00BF5FD5">
      <w:pPr>
        <w:autoSpaceDE w:val="0"/>
        <w:autoSpaceDN w:val="0"/>
        <w:adjustRightInd w:val="0"/>
        <w:spacing w:after="0"/>
        <w:jc w:val="both"/>
        <w:rPr>
          <w:rFonts w:ascii="Times New Roman" w:hAnsi="Times New Roman" w:cs="Times New Roman"/>
          <w:sz w:val="32"/>
          <w:szCs w:val="32"/>
        </w:rPr>
      </w:pPr>
      <w:r w:rsidRPr="002465E4">
        <w:rPr>
          <w:rFonts w:ascii="Times New Roman" w:hAnsi="Times New Roman" w:cs="Times New Roman"/>
          <w:sz w:val="32"/>
          <w:szCs w:val="32"/>
        </w:rPr>
        <w:t xml:space="preserve">Далее представлены качественные показатели по предметам в сравнении со средними значениями по области. Качество образования в районе ниже </w:t>
      </w:r>
      <w:proofErr w:type="spellStart"/>
      <w:r w:rsidRPr="002465E4">
        <w:rPr>
          <w:rFonts w:ascii="Times New Roman" w:hAnsi="Times New Roman" w:cs="Times New Roman"/>
          <w:sz w:val="32"/>
          <w:szCs w:val="32"/>
        </w:rPr>
        <w:t>среднеобластного</w:t>
      </w:r>
      <w:proofErr w:type="spellEnd"/>
      <w:r w:rsidRPr="002465E4">
        <w:rPr>
          <w:rFonts w:ascii="Times New Roman" w:hAnsi="Times New Roman" w:cs="Times New Roman"/>
          <w:sz w:val="32"/>
          <w:szCs w:val="32"/>
        </w:rPr>
        <w:t xml:space="preserve">  по 7 предметам (64 %). Однако средняя оценка повысилась по математике, обществознанию,  географии, биологии, физике, английскому языку, истории. </w:t>
      </w:r>
    </w:p>
    <w:p w:rsidR="0012451B" w:rsidRDefault="0012451B">
      <w:pPr>
        <w:rPr>
          <w:rFonts w:ascii="Times New Roman" w:hAnsi="Times New Roman" w:cs="Times New Roman"/>
          <w:sz w:val="32"/>
          <w:szCs w:val="32"/>
        </w:rPr>
      </w:pPr>
      <w:r>
        <w:rPr>
          <w:rFonts w:ascii="Times New Roman" w:hAnsi="Times New Roman" w:cs="Times New Roman"/>
          <w:sz w:val="32"/>
          <w:szCs w:val="32"/>
        </w:rPr>
        <w:br w:type="page"/>
      </w:r>
    </w:p>
    <w:p w:rsidR="00B754A0" w:rsidRPr="002465E4" w:rsidRDefault="00B754A0" w:rsidP="00BF5FD5">
      <w:pPr>
        <w:autoSpaceDE w:val="0"/>
        <w:autoSpaceDN w:val="0"/>
        <w:adjustRightInd w:val="0"/>
        <w:spacing w:after="0"/>
        <w:ind w:firstLine="426"/>
        <w:jc w:val="both"/>
        <w:rPr>
          <w:rFonts w:ascii="Times New Roman" w:hAnsi="Times New Roman" w:cs="Times New Roman"/>
          <w:sz w:val="32"/>
          <w:szCs w:val="32"/>
        </w:rPr>
      </w:pPr>
    </w:p>
    <w:tbl>
      <w:tblPr>
        <w:tblStyle w:val="11"/>
        <w:tblW w:w="9464" w:type="dxa"/>
        <w:tblInd w:w="392" w:type="dxa"/>
        <w:tblLayout w:type="fixed"/>
        <w:tblLook w:val="04A0" w:firstRow="1" w:lastRow="0" w:firstColumn="1" w:lastColumn="0" w:noHBand="0" w:noVBand="1"/>
      </w:tblPr>
      <w:tblGrid>
        <w:gridCol w:w="2093"/>
        <w:gridCol w:w="1134"/>
        <w:gridCol w:w="1276"/>
        <w:gridCol w:w="1134"/>
        <w:gridCol w:w="1417"/>
        <w:gridCol w:w="992"/>
        <w:gridCol w:w="1418"/>
      </w:tblGrid>
      <w:tr w:rsidR="00B754A0" w:rsidRPr="002465E4" w:rsidTr="0036753C">
        <w:tc>
          <w:tcPr>
            <w:tcW w:w="2093" w:type="dxa"/>
            <w:vMerge w:val="restart"/>
          </w:tcPr>
          <w:p w:rsidR="00B754A0" w:rsidRPr="002465E4" w:rsidRDefault="00CA3376"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П</w:t>
            </w:r>
            <w:r w:rsidR="00B754A0" w:rsidRPr="002465E4">
              <w:rPr>
                <w:rFonts w:ascii="Times New Roman" w:hAnsi="Times New Roman" w:cs="Times New Roman"/>
                <w:sz w:val="32"/>
                <w:szCs w:val="32"/>
              </w:rPr>
              <w:t>редмет</w:t>
            </w:r>
          </w:p>
        </w:tc>
        <w:tc>
          <w:tcPr>
            <w:tcW w:w="2410" w:type="dxa"/>
            <w:gridSpan w:val="2"/>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Качество знаний</w:t>
            </w:r>
          </w:p>
        </w:tc>
        <w:tc>
          <w:tcPr>
            <w:tcW w:w="2551" w:type="dxa"/>
            <w:gridSpan w:val="2"/>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Степень обученности</w:t>
            </w:r>
          </w:p>
        </w:tc>
        <w:tc>
          <w:tcPr>
            <w:tcW w:w="2410" w:type="dxa"/>
            <w:gridSpan w:val="2"/>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 xml:space="preserve">Средняя оценка </w:t>
            </w:r>
          </w:p>
        </w:tc>
      </w:tr>
      <w:tr w:rsidR="00B754A0" w:rsidRPr="002465E4" w:rsidTr="0036753C">
        <w:tc>
          <w:tcPr>
            <w:tcW w:w="2093" w:type="dxa"/>
            <w:vMerge/>
          </w:tcPr>
          <w:p w:rsidR="00B754A0" w:rsidRPr="002465E4" w:rsidRDefault="00B754A0" w:rsidP="0012451B">
            <w:pPr>
              <w:spacing w:line="276" w:lineRule="auto"/>
              <w:ind w:firstLine="34"/>
              <w:jc w:val="both"/>
              <w:rPr>
                <w:rFonts w:ascii="Times New Roman" w:hAnsi="Times New Roman" w:cs="Times New Roman"/>
                <w:sz w:val="32"/>
                <w:szCs w:val="32"/>
              </w:rPr>
            </w:pPr>
          </w:p>
        </w:tc>
        <w:tc>
          <w:tcPr>
            <w:tcW w:w="1134" w:type="dxa"/>
          </w:tcPr>
          <w:p w:rsidR="00B754A0" w:rsidRPr="002465E4" w:rsidRDefault="00B754A0" w:rsidP="0012451B">
            <w:pPr>
              <w:spacing w:line="276" w:lineRule="auto"/>
              <w:ind w:firstLine="34"/>
              <w:jc w:val="both"/>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1276"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район</w:t>
            </w:r>
          </w:p>
        </w:tc>
        <w:tc>
          <w:tcPr>
            <w:tcW w:w="1134" w:type="dxa"/>
          </w:tcPr>
          <w:p w:rsidR="00B754A0" w:rsidRPr="002465E4" w:rsidRDefault="00B754A0" w:rsidP="0012451B">
            <w:pPr>
              <w:spacing w:line="276" w:lineRule="auto"/>
              <w:ind w:firstLine="34"/>
              <w:jc w:val="both"/>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1417"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район</w:t>
            </w:r>
          </w:p>
        </w:tc>
        <w:tc>
          <w:tcPr>
            <w:tcW w:w="992" w:type="dxa"/>
          </w:tcPr>
          <w:p w:rsidR="00B754A0" w:rsidRPr="002465E4" w:rsidRDefault="00B754A0" w:rsidP="0012451B">
            <w:pPr>
              <w:spacing w:line="276" w:lineRule="auto"/>
              <w:ind w:firstLine="34"/>
              <w:jc w:val="both"/>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1418"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район</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Русский язык</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73,0</w:t>
            </w:r>
          </w:p>
        </w:tc>
        <w:tc>
          <w:tcPr>
            <w:tcW w:w="1276"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68,7</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67,5</w:t>
            </w:r>
          </w:p>
        </w:tc>
        <w:tc>
          <w:tcPr>
            <w:tcW w:w="1417"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64,9</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4,0</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4,1</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 xml:space="preserve">Математика </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54,8</w:t>
            </w:r>
          </w:p>
        </w:tc>
        <w:tc>
          <w:tcPr>
            <w:tcW w:w="1276"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48,0</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54,7</w:t>
            </w:r>
          </w:p>
        </w:tc>
        <w:tc>
          <w:tcPr>
            <w:tcW w:w="1417"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47,6</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3,7</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3,7</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Обществознание</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 xml:space="preserve">52,8 </w:t>
            </w:r>
          </w:p>
        </w:tc>
        <w:tc>
          <w:tcPr>
            <w:tcW w:w="1276"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49</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53,2</w:t>
            </w:r>
          </w:p>
        </w:tc>
        <w:tc>
          <w:tcPr>
            <w:tcW w:w="1417"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51</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3,5</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3,6</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География</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55,2</w:t>
            </w:r>
          </w:p>
        </w:tc>
        <w:tc>
          <w:tcPr>
            <w:tcW w:w="1276"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41</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55,8</w:t>
            </w:r>
          </w:p>
        </w:tc>
        <w:tc>
          <w:tcPr>
            <w:tcW w:w="1417"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50</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3,7</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3,8</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Биология</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45,3</w:t>
            </w:r>
          </w:p>
        </w:tc>
        <w:tc>
          <w:tcPr>
            <w:tcW w:w="1276"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44</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50,3</w:t>
            </w:r>
          </w:p>
        </w:tc>
        <w:tc>
          <w:tcPr>
            <w:tcW w:w="1417"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50</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3,5</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3,7</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Химия</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86,7</w:t>
            </w:r>
          </w:p>
        </w:tc>
        <w:tc>
          <w:tcPr>
            <w:tcW w:w="1276"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100</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80,1</w:t>
            </w:r>
          </w:p>
        </w:tc>
        <w:tc>
          <w:tcPr>
            <w:tcW w:w="1417"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90</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4,4</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4,8</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История</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64,0</w:t>
            </w:r>
          </w:p>
        </w:tc>
        <w:tc>
          <w:tcPr>
            <w:tcW w:w="1276"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100</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58,2</w:t>
            </w:r>
          </w:p>
        </w:tc>
        <w:tc>
          <w:tcPr>
            <w:tcW w:w="1417"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73</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3,8</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4,1</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Физика</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 xml:space="preserve">66,8 </w:t>
            </w:r>
          </w:p>
        </w:tc>
        <w:tc>
          <w:tcPr>
            <w:tcW w:w="1276"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95</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61,3</w:t>
            </w:r>
          </w:p>
        </w:tc>
        <w:tc>
          <w:tcPr>
            <w:tcW w:w="1417"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75</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3,9</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4,3</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Английский язык</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91,2</w:t>
            </w:r>
          </w:p>
        </w:tc>
        <w:tc>
          <w:tcPr>
            <w:tcW w:w="1276"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100</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82,7</w:t>
            </w:r>
          </w:p>
        </w:tc>
        <w:tc>
          <w:tcPr>
            <w:tcW w:w="1417"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90</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4,5</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4,2</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ИКТ</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62,2</w:t>
            </w:r>
          </w:p>
        </w:tc>
        <w:tc>
          <w:tcPr>
            <w:tcW w:w="1276"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60</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60,1</w:t>
            </w:r>
          </w:p>
        </w:tc>
        <w:tc>
          <w:tcPr>
            <w:tcW w:w="1417"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53</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3,8</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3,8</w:t>
            </w:r>
          </w:p>
        </w:tc>
      </w:tr>
      <w:tr w:rsidR="00B754A0" w:rsidRPr="002465E4" w:rsidTr="0036753C">
        <w:tc>
          <w:tcPr>
            <w:tcW w:w="2093" w:type="dxa"/>
          </w:tcPr>
          <w:p w:rsidR="00B754A0" w:rsidRPr="002465E4" w:rsidRDefault="00B754A0" w:rsidP="0012451B">
            <w:pPr>
              <w:spacing w:line="276" w:lineRule="auto"/>
              <w:ind w:firstLine="34"/>
              <w:jc w:val="both"/>
              <w:rPr>
                <w:rFonts w:ascii="Times New Roman" w:hAnsi="Times New Roman" w:cs="Times New Roman"/>
                <w:sz w:val="32"/>
                <w:szCs w:val="32"/>
              </w:rPr>
            </w:pPr>
            <w:r w:rsidRPr="002465E4">
              <w:rPr>
                <w:rFonts w:ascii="Times New Roman" w:hAnsi="Times New Roman" w:cs="Times New Roman"/>
                <w:sz w:val="32"/>
                <w:szCs w:val="32"/>
              </w:rPr>
              <w:t>Литература</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76,0</w:t>
            </w:r>
          </w:p>
        </w:tc>
        <w:tc>
          <w:tcPr>
            <w:tcW w:w="1276" w:type="dxa"/>
          </w:tcPr>
          <w:p w:rsidR="00B754A0" w:rsidRPr="002465E4" w:rsidRDefault="00B754A0" w:rsidP="0012451B">
            <w:pPr>
              <w:spacing w:line="276" w:lineRule="auto"/>
              <w:ind w:firstLine="34"/>
              <w:jc w:val="both"/>
              <w:rPr>
                <w:rFonts w:ascii="Times New Roman" w:hAnsi="Times New Roman" w:cs="Times New Roman"/>
                <w:b/>
                <w:color w:val="FF0000"/>
                <w:sz w:val="32"/>
                <w:szCs w:val="32"/>
              </w:rPr>
            </w:pPr>
            <w:r w:rsidRPr="002465E4">
              <w:rPr>
                <w:rFonts w:ascii="Times New Roman" w:hAnsi="Times New Roman" w:cs="Times New Roman"/>
                <w:b/>
                <w:color w:val="FF0000"/>
                <w:sz w:val="32"/>
                <w:szCs w:val="32"/>
              </w:rPr>
              <w:t>70</w:t>
            </w:r>
          </w:p>
        </w:tc>
        <w:tc>
          <w:tcPr>
            <w:tcW w:w="1134"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70,9</w:t>
            </w:r>
          </w:p>
        </w:tc>
        <w:tc>
          <w:tcPr>
            <w:tcW w:w="1417"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72</w:t>
            </w:r>
          </w:p>
        </w:tc>
        <w:tc>
          <w:tcPr>
            <w:tcW w:w="992"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sz w:val="32"/>
                <w:szCs w:val="32"/>
              </w:rPr>
              <w:t>4,1</w:t>
            </w:r>
          </w:p>
        </w:tc>
        <w:tc>
          <w:tcPr>
            <w:tcW w:w="1418" w:type="dxa"/>
          </w:tcPr>
          <w:p w:rsidR="00B754A0" w:rsidRPr="002465E4" w:rsidRDefault="00B754A0" w:rsidP="0012451B">
            <w:pPr>
              <w:spacing w:line="276" w:lineRule="auto"/>
              <w:ind w:firstLine="34"/>
              <w:jc w:val="both"/>
              <w:rPr>
                <w:rFonts w:ascii="Times New Roman" w:hAnsi="Times New Roman" w:cs="Times New Roman"/>
                <w:b/>
                <w:sz w:val="32"/>
                <w:szCs w:val="32"/>
              </w:rPr>
            </w:pPr>
            <w:r w:rsidRPr="002465E4">
              <w:rPr>
                <w:rFonts w:ascii="Times New Roman" w:hAnsi="Times New Roman" w:cs="Times New Roman"/>
                <w:b/>
                <w:color w:val="FF0000"/>
                <w:sz w:val="32"/>
                <w:szCs w:val="32"/>
              </w:rPr>
              <w:t>3,8</w:t>
            </w:r>
          </w:p>
        </w:tc>
      </w:tr>
    </w:tbl>
    <w:p w:rsidR="00B754A0" w:rsidRPr="002465E4" w:rsidRDefault="00B754A0" w:rsidP="00BF5FD5">
      <w:pPr>
        <w:pStyle w:val="40"/>
        <w:shd w:val="clear" w:color="auto" w:fill="auto"/>
        <w:spacing w:line="276" w:lineRule="auto"/>
        <w:ind w:firstLine="426"/>
        <w:jc w:val="both"/>
        <w:rPr>
          <w:i w:val="0"/>
          <w:sz w:val="32"/>
          <w:szCs w:val="32"/>
        </w:rPr>
      </w:pPr>
    </w:p>
    <w:p w:rsidR="00B754A0" w:rsidRPr="002465E4" w:rsidRDefault="00B754A0" w:rsidP="00BF5FD5">
      <w:pPr>
        <w:pStyle w:val="22"/>
        <w:keepNext/>
        <w:keepLines/>
        <w:shd w:val="clear" w:color="auto" w:fill="auto"/>
        <w:spacing w:before="0" w:after="0" w:line="276" w:lineRule="auto"/>
        <w:ind w:right="360" w:firstLine="426"/>
        <w:jc w:val="both"/>
        <w:rPr>
          <w:b w:val="0"/>
          <w:sz w:val="32"/>
          <w:szCs w:val="32"/>
        </w:rPr>
      </w:pPr>
      <w:bookmarkStart w:id="6" w:name="bookmark19"/>
      <w:r w:rsidRPr="002465E4">
        <w:rPr>
          <w:b w:val="0"/>
          <w:sz w:val="32"/>
          <w:szCs w:val="32"/>
        </w:rPr>
        <w:lastRenderedPageBreak/>
        <w:t xml:space="preserve">    В 2019 году  не изменилось количество выпускников, получивших аттестат с отличием, по сравнению с прошлым годом и составило 21 ч.  Набрали максимальный  балл из числа отличников 7 обучающихся  (33,3 %). </w:t>
      </w:r>
      <w:bookmarkEnd w:id="6"/>
      <w:r w:rsidRPr="002465E4">
        <w:rPr>
          <w:b w:val="0"/>
          <w:sz w:val="32"/>
          <w:szCs w:val="32"/>
        </w:rPr>
        <w:t xml:space="preserve"> </w:t>
      </w:r>
      <w:proofErr w:type="gramStart"/>
      <w:r w:rsidRPr="002465E4">
        <w:rPr>
          <w:b w:val="0"/>
          <w:sz w:val="32"/>
          <w:szCs w:val="32"/>
        </w:rPr>
        <w:t xml:space="preserve">В 2018-2019 учебном году    участниками  муниципального этапа Всероссийской олимпиады школьников (далее - олимпиада) было  20 человек (95 %), в 2018 году – 61%.  При этом  9 учащихся являются победителями и призерами:   в трех олимпиадах – 2 ч., в двух олимпиадах -  4 ч,- по 2 предметам.  4  выпускника  проходили государственную итоговую аттестацию по учебным предметам, по которому стали победителями или призерами олимпиады. </w:t>
      </w:r>
      <w:proofErr w:type="gramEnd"/>
    </w:p>
    <w:p w:rsidR="00B754A0" w:rsidRPr="002465E4" w:rsidRDefault="00B754A0" w:rsidP="00BF5FD5">
      <w:pPr>
        <w:pStyle w:val="22"/>
        <w:keepNext/>
        <w:keepLines/>
        <w:shd w:val="clear" w:color="auto" w:fill="auto"/>
        <w:spacing w:before="0" w:after="0" w:line="276" w:lineRule="auto"/>
        <w:ind w:right="360" w:firstLine="426"/>
        <w:jc w:val="both"/>
        <w:rPr>
          <w:b w:val="0"/>
          <w:sz w:val="32"/>
          <w:szCs w:val="32"/>
        </w:rPr>
      </w:pPr>
      <w:r w:rsidRPr="002465E4">
        <w:rPr>
          <w:b w:val="0"/>
          <w:sz w:val="32"/>
          <w:szCs w:val="32"/>
        </w:rPr>
        <w:t xml:space="preserve">     Все выпускники  получили аттестаты.</w:t>
      </w:r>
    </w:p>
    <w:p w:rsidR="00B754A0" w:rsidRPr="002465E4" w:rsidRDefault="00B754A0" w:rsidP="00BF5FD5">
      <w:pPr>
        <w:pStyle w:val="22"/>
        <w:keepNext/>
        <w:keepLines/>
        <w:shd w:val="clear" w:color="auto" w:fill="auto"/>
        <w:spacing w:before="0" w:after="0" w:line="276" w:lineRule="auto"/>
        <w:ind w:right="40" w:firstLine="426"/>
        <w:jc w:val="both"/>
        <w:rPr>
          <w:sz w:val="32"/>
          <w:szCs w:val="32"/>
        </w:rPr>
      </w:pPr>
      <w:bookmarkStart w:id="7" w:name="bookmark24"/>
    </w:p>
    <w:p w:rsidR="00B754A0" w:rsidRPr="002465E4" w:rsidRDefault="00B754A0" w:rsidP="00BF5FD5">
      <w:pPr>
        <w:pStyle w:val="22"/>
        <w:keepNext/>
        <w:keepLines/>
        <w:shd w:val="clear" w:color="auto" w:fill="auto"/>
        <w:spacing w:before="0" w:after="0" w:line="276" w:lineRule="auto"/>
        <w:ind w:right="40" w:firstLine="426"/>
        <w:jc w:val="both"/>
        <w:rPr>
          <w:sz w:val="32"/>
          <w:szCs w:val="32"/>
        </w:rPr>
      </w:pPr>
      <w:r w:rsidRPr="002465E4">
        <w:rPr>
          <w:sz w:val="32"/>
          <w:szCs w:val="32"/>
        </w:rPr>
        <w:t>Единый государственный экзамен</w:t>
      </w:r>
      <w:bookmarkEnd w:id="7"/>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В 2019 году ЕГЭ в Ряжском районе  проходил по 11 общеобразовательным предметам. Экзамен по географии не выбрал никто.</w:t>
      </w:r>
    </w:p>
    <w:p w:rsidR="00B754A0" w:rsidRPr="002465E4" w:rsidRDefault="00B754A0" w:rsidP="00BF5FD5">
      <w:pPr>
        <w:spacing w:after="0"/>
        <w:ind w:right="140" w:firstLine="426"/>
        <w:jc w:val="both"/>
        <w:rPr>
          <w:rFonts w:ascii="Times New Roman" w:hAnsi="Times New Roman" w:cs="Times New Roman"/>
          <w:sz w:val="32"/>
          <w:szCs w:val="32"/>
        </w:rPr>
      </w:pPr>
      <w:r w:rsidRPr="002465E4">
        <w:rPr>
          <w:rFonts w:ascii="Times New Roman" w:hAnsi="Times New Roman" w:cs="Times New Roman"/>
          <w:sz w:val="32"/>
          <w:szCs w:val="32"/>
        </w:rPr>
        <w:t>8 общеобразовательных предметов сдавались добровольно и по желанию, большинству участников ЕГЭ данные предметы требовались для продолжения обучения в вузе. Распределение интересов участников ЕГЭ к сдаче предметов по выбору в Ряжском районе  соответствует региональным  тенденциям. Как и в предыдущие годы, наиболее популярными предметами были обществознание, физика, биология, история.</w:t>
      </w:r>
    </w:p>
    <w:p w:rsidR="00BF5FD5" w:rsidRDefault="00BF5FD5" w:rsidP="00BF5FD5">
      <w:pPr>
        <w:autoSpaceDE w:val="0"/>
        <w:autoSpaceDN w:val="0"/>
        <w:adjustRightInd w:val="0"/>
        <w:spacing w:after="0"/>
        <w:ind w:left="720" w:firstLine="426"/>
        <w:jc w:val="both"/>
        <w:rPr>
          <w:rFonts w:ascii="Times New Roman" w:hAnsi="Times New Roman" w:cs="Times New Roman"/>
          <w:b/>
          <w:sz w:val="32"/>
          <w:szCs w:val="32"/>
        </w:rPr>
      </w:pPr>
    </w:p>
    <w:p w:rsidR="00BF5FD5" w:rsidRDefault="00BF5FD5" w:rsidP="00BF5FD5">
      <w:pPr>
        <w:autoSpaceDE w:val="0"/>
        <w:autoSpaceDN w:val="0"/>
        <w:adjustRightInd w:val="0"/>
        <w:spacing w:after="0"/>
        <w:ind w:left="720" w:firstLine="426"/>
        <w:jc w:val="both"/>
        <w:rPr>
          <w:rFonts w:ascii="Times New Roman" w:hAnsi="Times New Roman" w:cs="Times New Roman"/>
          <w:b/>
          <w:sz w:val="32"/>
          <w:szCs w:val="32"/>
        </w:rPr>
      </w:pPr>
    </w:p>
    <w:p w:rsidR="00BF5FD5" w:rsidRDefault="00BF5FD5" w:rsidP="00BF5FD5">
      <w:pPr>
        <w:autoSpaceDE w:val="0"/>
        <w:autoSpaceDN w:val="0"/>
        <w:adjustRightInd w:val="0"/>
        <w:spacing w:after="0"/>
        <w:ind w:left="720" w:firstLine="426"/>
        <w:jc w:val="both"/>
        <w:rPr>
          <w:rFonts w:ascii="Times New Roman" w:hAnsi="Times New Roman" w:cs="Times New Roman"/>
          <w:b/>
          <w:sz w:val="32"/>
          <w:szCs w:val="32"/>
        </w:rPr>
      </w:pPr>
    </w:p>
    <w:p w:rsidR="00BF5FD5" w:rsidRDefault="00BF5FD5" w:rsidP="00BF5FD5">
      <w:pPr>
        <w:autoSpaceDE w:val="0"/>
        <w:autoSpaceDN w:val="0"/>
        <w:adjustRightInd w:val="0"/>
        <w:spacing w:after="0"/>
        <w:ind w:left="720" w:firstLine="426"/>
        <w:jc w:val="both"/>
        <w:rPr>
          <w:rFonts w:ascii="Times New Roman" w:hAnsi="Times New Roman" w:cs="Times New Roman"/>
          <w:b/>
          <w:sz w:val="32"/>
          <w:szCs w:val="32"/>
        </w:rPr>
      </w:pPr>
    </w:p>
    <w:p w:rsidR="00BF5FD5" w:rsidRDefault="00BF5FD5" w:rsidP="00BF5FD5">
      <w:pPr>
        <w:autoSpaceDE w:val="0"/>
        <w:autoSpaceDN w:val="0"/>
        <w:adjustRightInd w:val="0"/>
        <w:spacing w:after="0"/>
        <w:ind w:left="720" w:firstLine="426"/>
        <w:jc w:val="both"/>
        <w:rPr>
          <w:rFonts w:ascii="Times New Roman" w:hAnsi="Times New Roman" w:cs="Times New Roman"/>
          <w:b/>
          <w:sz w:val="32"/>
          <w:szCs w:val="32"/>
        </w:rPr>
      </w:pPr>
    </w:p>
    <w:p w:rsidR="003C7C6F" w:rsidRDefault="003C7C6F">
      <w:pPr>
        <w:rPr>
          <w:rFonts w:ascii="Times New Roman" w:hAnsi="Times New Roman" w:cs="Times New Roman"/>
          <w:b/>
          <w:sz w:val="32"/>
          <w:szCs w:val="32"/>
        </w:rPr>
      </w:pPr>
      <w:r>
        <w:rPr>
          <w:rFonts w:ascii="Times New Roman" w:hAnsi="Times New Roman" w:cs="Times New Roman"/>
          <w:b/>
          <w:sz w:val="32"/>
          <w:szCs w:val="32"/>
        </w:rPr>
        <w:br w:type="page"/>
      </w:r>
    </w:p>
    <w:p w:rsidR="00B754A0" w:rsidRPr="002465E4" w:rsidRDefault="00B754A0" w:rsidP="00BF5FD5">
      <w:pPr>
        <w:autoSpaceDE w:val="0"/>
        <w:autoSpaceDN w:val="0"/>
        <w:adjustRightInd w:val="0"/>
        <w:spacing w:after="0"/>
        <w:ind w:left="720" w:firstLine="426"/>
        <w:jc w:val="both"/>
        <w:rPr>
          <w:rFonts w:ascii="Times New Roman" w:hAnsi="Times New Roman" w:cs="Times New Roman"/>
          <w:b/>
          <w:sz w:val="32"/>
          <w:szCs w:val="32"/>
        </w:rPr>
      </w:pPr>
      <w:r w:rsidRPr="002465E4">
        <w:rPr>
          <w:rFonts w:ascii="Times New Roman" w:hAnsi="Times New Roman" w:cs="Times New Roman"/>
          <w:b/>
          <w:sz w:val="32"/>
          <w:szCs w:val="32"/>
        </w:rPr>
        <w:lastRenderedPageBreak/>
        <w:t xml:space="preserve">Русский  язык </w:t>
      </w:r>
    </w:p>
    <w:p w:rsidR="00B754A0" w:rsidRPr="002465E4" w:rsidRDefault="00B754A0" w:rsidP="00BF5FD5">
      <w:pPr>
        <w:spacing w:after="0"/>
        <w:ind w:firstLine="426"/>
        <w:jc w:val="both"/>
        <w:rPr>
          <w:rFonts w:ascii="Times New Roman" w:hAnsi="Times New Roman" w:cs="Times New Roman"/>
          <w:b/>
          <w:sz w:val="32"/>
          <w:szCs w:val="32"/>
        </w:rPr>
      </w:pPr>
    </w:p>
    <w:tbl>
      <w:tblPr>
        <w:tblStyle w:val="a7"/>
        <w:tblW w:w="10065" w:type="dxa"/>
        <w:tblInd w:w="392" w:type="dxa"/>
        <w:tblLayout w:type="fixed"/>
        <w:tblLook w:val="04A0" w:firstRow="1" w:lastRow="0" w:firstColumn="1" w:lastColumn="0" w:noHBand="0" w:noVBand="1"/>
      </w:tblPr>
      <w:tblGrid>
        <w:gridCol w:w="568"/>
        <w:gridCol w:w="850"/>
        <w:gridCol w:w="1086"/>
        <w:gridCol w:w="1087"/>
        <w:gridCol w:w="1087"/>
        <w:gridCol w:w="897"/>
        <w:gridCol w:w="898"/>
        <w:gridCol w:w="898"/>
        <w:gridCol w:w="898"/>
        <w:gridCol w:w="898"/>
        <w:gridCol w:w="898"/>
      </w:tblGrid>
      <w:tr w:rsidR="00B754A0" w:rsidRPr="002465E4" w:rsidTr="0036753C">
        <w:trPr>
          <w:trHeight w:val="1012"/>
        </w:trPr>
        <w:tc>
          <w:tcPr>
            <w:tcW w:w="568" w:type="dxa"/>
            <w:vMerge w:val="restart"/>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 xml:space="preserve">№ </w:t>
            </w:r>
            <w:proofErr w:type="gramStart"/>
            <w:r w:rsidRPr="002465E4">
              <w:rPr>
                <w:rFonts w:ascii="Times New Roman" w:hAnsi="Times New Roman" w:cs="Times New Roman"/>
                <w:sz w:val="32"/>
                <w:szCs w:val="32"/>
              </w:rPr>
              <w:t>п</w:t>
            </w:r>
            <w:proofErr w:type="gramEnd"/>
            <w:r w:rsidRPr="002465E4">
              <w:rPr>
                <w:rFonts w:ascii="Times New Roman" w:hAnsi="Times New Roman" w:cs="Times New Roman"/>
                <w:sz w:val="32"/>
                <w:szCs w:val="32"/>
              </w:rPr>
              <w:t>/п</w:t>
            </w:r>
          </w:p>
        </w:tc>
        <w:tc>
          <w:tcPr>
            <w:tcW w:w="850" w:type="dxa"/>
            <w:vMerge w:val="restart"/>
          </w:tcPr>
          <w:p w:rsidR="00B754A0" w:rsidRPr="002465E4" w:rsidRDefault="00B754A0" w:rsidP="003C7C6F">
            <w:pPr>
              <w:spacing w:line="276" w:lineRule="auto"/>
              <w:ind w:right="-107"/>
              <w:jc w:val="both"/>
              <w:rPr>
                <w:rFonts w:ascii="Times New Roman" w:hAnsi="Times New Roman" w:cs="Times New Roman"/>
                <w:sz w:val="32"/>
                <w:szCs w:val="32"/>
              </w:rPr>
            </w:pPr>
          </w:p>
        </w:tc>
        <w:tc>
          <w:tcPr>
            <w:tcW w:w="1086" w:type="dxa"/>
            <w:vMerge w:val="restart"/>
            <w:vAlign w:val="center"/>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 xml:space="preserve">Кол-во </w:t>
            </w:r>
            <w:proofErr w:type="gramStart"/>
            <w:r w:rsidRPr="002465E4">
              <w:rPr>
                <w:rFonts w:ascii="Times New Roman" w:hAnsi="Times New Roman" w:cs="Times New Roman"/>
                <w:sz w:val="32"/>
                <w:szCs w:val="32"/>
              </w:rPr>
              <w:t>сдавав</w:t>
            </w:r>
            <w:proofErr w:type="gramEnd"/>
          </w:p>
          <w:p w:rsidR="00B754A0" w:rsidRPr="002465E4" w:rsidRDefault="00B754A0" w:rsidP="003C7C6F">
            <w:pPr>
              <w:spacing w:line="276" w:lineRule="auto"/>
              <w:ind w:right="-107"/>
              <w:jc w:val="both"/>
              <w:rPr>
                <w:rFonts w:ascii="Times New Roman" w:hAnsi="Times New Roman" w:cs="Times New Roman"/>
                <w:sz w:val="32"/>
                <w:szCs w:val="32"/>
              </w:rPr>
            </w:pPr>
            <w:proofErr w:type="spellStart"/>
            <w:r w:rsidRPr="002465E4">
              <w:rPr>
                <w:rFonts w:ascii="Times New Roman" w:hAnsi="Times New Roman" w:cs="Times New Roman"/>
                <w:sz w:val="32"/>
                <w:szCs w:val="32"/>
              </w:rPr>
              <w:t>ших</w:t>
            </w:r>
            <w:proofErr w:type="spellEnd"/>
          </w:p>
        </w:tc>
        <w:tc>
          <w:tcPr>
            <w:tcW w:w="1087" w:type="dxa"/>
            <w:vMerge w:val="restart"/>
            <w:vAlign w:val="center"/>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Средний первичный балл</w:t>
            </w:r>
          </w:p>
        </w:tc>
        <w:tc>
          <w:tcPr>
            <w:tcW w:w="1087" w:type="dxa"/>
            <w:vMerge w:val="restart"/>
            <w:vAlign w:val="center"/>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Средний балл</w:t>
            </w:r>
          </w:p>
        </w:tc>
        <w:tc>
          <w:tcPr>
            <w:tcW w:w="1795" w:type="dxa"/>
            <w:gridSpan w:val="2"/>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Не преодолели минимальный порог</w:t>
            </w:r>
          </w:p>
        </w:tc>
        <w:tc>
          <w:tcPr>
            <w:tcW w:w="1796" w:type="dxa"/>
            <w:gridSpan w:val="2"/>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Кол-во, получивших от 60 до 80 баллов</w:t>
            </w:r>
          </w:p>
        </w:tc>
        <w:tc>
          <w:tcPr>
            <w:tcW w:w="1796" w:type="dxa"/>
            <w:gridSpan w:val="2"/>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Кол-во, получивших свыше 80 баллов</w:t>
            </w:r>
          </w:p>
        </w:tc>
      </w:tr>
      <w:tr w:rsidR="00B754A0" w:rsidRPr="002465E4" w:rsidTr="0036753C">
        <w:trPr>
          <w:trHeight w:val="427"/>
        </w:trPr>
        <w:tc>
          <w:tcPr>
            <w:tcW w:w="568" w:type="dxa"/>
            <w:vMerge/>
          </w:tcPr>
          <w:p w:rsidR="00B754A0" w:rsidRPr="002465E4" w:rsidRDefault="00B754A0" w:rsidP="003C7C6F">
            <w:pPr>
              <w:spacing w:line="276" w:lineRule="auto"/>
              <w:ind w:right="-107"/>
              <w:jc w:val="both"/>
              <w:rPr>
                <w:rFonts w:ascii="Times New Roman" w:hAnsi="Times New Roman" w:cs="Times New Roman"/>
                <w:sz w:val="32"/>
                <w:szCs w:val="32"/>
              </w:rPr>
            </w:pPr>
          </w:p>
        </w:tc>
        <w:tc>
          <w:tcPr>
            <w:tcW w:w="850" w:type="dxa"/>
            <w:vMerge/>
          </w:tcPr>
          <w:p w:rsidR="00B754A0" w:rsidRPr="002465E4" w:rsidRDefault="00B754A0" w:rsidP="003C7C6F">
            <w:pPr>
              <w:spacing w:line="276" w:lineRule="auto"/>
              <w:ind w:right="-107"/>
              <w:jc w:val="both"/>
              <w:rPr>
                <w:rFonts w:ascii="Times New Roman" w:hAnsi="Times New Roman" w:cs="Times New Roman"/>
                <w:sz w:val="32"/>
                <w:szCs w:val="32"/>
              </w:rPr>
            </w:pPr>
          </w:p>
        </w:tc>
        <w:tc>
          <w:tcPr>
            <w:tcW w:w="1086" w:type="dxa"/>
            <w:vMerge/>
          </w:tcPr>
          <w:p w:rsidR="00B754A0" w:rsidRPr="002465E4" w:rsidRDefault="00B754A0" w:rsidP="003C7C6F">
            <w:pPr>
              <w:spacing w:line="276" w:lineRule="auto"/>
              <w:ind w:right="-107"/>
              <w:jc w:val="both"/>
              <w:rPr>
                <w:rFonts w:ascii="Times New Roman" w:hAnsi="Times New Roman" w:cs="Times New Roman"/>
                <w:sz w:val="32"/>
                <w:szCs w:val="32"/>
              </w:rPr>
            </w:pPr>
          </w:p>
        </w:tc>
        <w:tc>
          <w:tcPr>
            <w:tcW w:w="1087" w:type="dxa"/>
            <w:vMerge/>
            <w:vAlign w:val="center"/>
          </w:tcPr>
          <w:p w:rsidR="00B754A0" w:rsidRPr="002465E4" w:rsidRDefault="00B754A0" w:rsidP="003C7C6F">
            <w:pPr>
              <w:spacing w:line="276" w:lineRule="auto"/>
              <w:ind w:right="-107"/>
              <w:jc w:val="both"/>
              <w:rPr>
                <w:rFonts w:ascii="Times New Roman" w:hAnsi="Times New Roman" w:cs="Times New Roman"/>
                <w:sz w:val="32"/>
                <w:szCs w:val="32"/>
              </w:rPr>
            </w:pPr>
          </w:p>
        </w:tc>
        <w:tc>
          <w:tcPr>
            <w:tcW w:w="1087" w:type="dxa"/>
            <w:vMerge/>
            <w:vAlign w:val="center"/>
          </w:tcPr>
          <w:p w:rsidR="00B754A0" w:rsidRPr="002465E4" w:rsidRDefault="00B754A0" w:rsidP="003C7C6F">
            <w:pPr>
              <w:spacing w:line="276" w:lineRule="auto"/>
              <w:ind w:right="-107"/>
              <w:jc w:val="both"/>
              <w:rPr>
                <w:rFonts w:ascii="Times New Roman" w:hAnsi="Times New Roman" w:cs="Times New Roman"/>
                <w:sz w:val="32"/>
                <w:szCs w:val="32"/>
              </w:rPr>
            </w:pPr>
          </w:p>
        </w:tc>
        <w:tc>
          <w:tcPr>
            <w:tcW w:w="897" w:type="dxa"/>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898" w:type="dxa"/>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898" w:type="dxa"/>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898" w:type="dxa"/>
          </w:tcPr>
          <w:p w:rsidR="00B754A0" w:rsidRPr="002465E4" w:rsidRDefault="00B754A0" w:rsidP="003C7C6F">
            <w:pPr>
              <w:spacing w:line="276" w:lineRule="auto"/>
              <w:ind w:right="-107"/>
              <w:jc w:val="both"/>
              <w:rPr>
                <w:rFonts w:ascii="Times New Roman" w:hAnsi="Times New Roman" w:cs="Times New Roman"/>
                <w:sz w:val="32"/>
                <w:szCs w:val="32"/>
              </w:rPr>
            </w:pPr>
            <w:r w:rsidRPr="002465E4">
              <w:rPr>
                <w:rFonts w:ascii="Times New Roman" w:hAnsi="Times New Roman" w:cs="Times New Roman"/>
                <w:sz w:val="32"/>
                <w:szCs w:val="32"/>
              </w:rPr>
              <w:t>%</w:t>
            </w:r>
          </w:p>
        </w:tc>
      </w:tr>
      <w:tr w:rsidR="00B754A0" w:rsidRPr="002465E4" w:rsidTr="00BF5FD5">
        <w:tc>
          <w:tcPr>
            <w:tcW w:w="56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1</w:t>
            </w:r>
          </w:p>
        </w:tc>
        <w:tc>
          <w:tcPr>
            <w:tcW w:w="850"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2017</w:t>
            </w:r>
          </w:p>
        </w:tc>
        <w:tc>
          <w:tcPr>
            <w:tcW w:w="1086"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91</w:t>
            </w:r>
          </w:p>
        </w:tc>
        <w:tc>
          <w:tcPr>
            <w:tcW w:w="108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39</w:t>
            </w:r>
          </w:p>
        </w:tc>
        <w:tc>
          <w:tcPr>
            <w:tcW w:w="108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66</w:t>
            </w:r>
          </w:p>
        </w:tc>
        <w:tc>
          <w:tcPr>
            <w:tcW w:w="89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44</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48%</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19</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21%</w:t>
            </w:r>
          </w:p>
        </w:tc>
      </w:tr>
      <w:tr w:rsidR="00B754A0" w:rsidRPr="002465E4" w:rsidTr="00BF5FD5">
        <w:tc>
          <w:tcPr>
            <w:tcW w:w="56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w:t>
            </w:r>
          </w:p>
        </w:tc>
        <w:tc>
          <w:tcPr>
            <w:tcW w:w="850"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2018</w:t>
            </w:r>
          </w:p>
        </w:tc>
        <w:tc>
          <w:tcPr>
            <w:tcW w:w="1086"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68</w:t>
            </w:r>
          </w:p>
        </w:tc>
        <w:tc>
          <w:tcPr>
            <w:tcW w:w="108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44</w:t>
            </w:r>
          </w:p>
        </w:tc>
        <w:tc>
          <w:tcPr>
            <w:tcW w:w="108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74,5</w:t>
            </w:r>
          </w:p>
        </w:tc>
        <w:tc>
          <w:tcPr>
            <w:tcW w:w="89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39</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32%</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23</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33,8</w:t>
            </w:r>
          </w:p>
        </w:tc>
      </w:tr>
      <w:tr w:rsidR="00B754A0" w:rsidRPr="002465E4" w:rsidTr="00BF5FD5">
        <w:tc>
          <w:tcPr>
            <w:tcW w:w="56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3</w:t>
            </w:r>
          </w:p>
        </w:tc>
        <w:tc>
          <w:tcPr>
            <w:tcW w:w="850"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2019</w:t>
            </w:r>
          </w:p>
        </w:tc>
        <w:tc>
          <w:tcPr>
            <w:tcW w:w="1086"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106</w:t>
            </w:r>
          </w:p>
        </w:tc>
        <w:tc>
          <w:tcPr>
            <w:tcW w:w="108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40,6</w:t>
            </w:r>
          </w:p>
        </w:tc>
        <w:tc>
          <w:tcPr>
            <w:tcW w:w="108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68,5</w:t>
            </w:r>
          </w:p>
        </w:tc>
        <w:tc>
          <w:tcPr>
            <w:tcW w:w="897"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0</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0</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45</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42,5</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28</w:t>
            </w:r>
          </w:p>
        </w:tc>
        <w:tc>
          <w:tcPr>
            <w:tcW w:w="898" w:type="dxa"/>
          </w:tcPr>
          <w:p w:rsidR="00B754A0" w:rsidRPr="002465E4" w:rsidRDefault="00B754A0" w:rsidP="003C7C6F">
            <w:pPr>
              <w:spacing w:line="276" w:lineRule="auto"/>
              <w:ind w:right="-107"/>
              <w:rPr>
                <w:rFonts w:ascii="Times New Roman" w:hAnsi="Times New Roman" w:cs="Times New Roman"/>
                <w:sz w:val="32"/>
                <w:szCs w:val="32"/>
              </w:rPr>
            </w:pPr>
            <w:r w:rsidRPr="002465E4">
              <w:rPr>
                <w:rFonts w:ascii="Times New Roman" w:hAnsi="Times New Roman" w:cs="Times New Roman"/>
                <w:sz w:val="32"/>
                <w:szCs w:val="32"/>
              </w:rPr>
              <w:t>26,4</w:t>
            </w:r>
          </w:p>
        </w:tc>
      </w:tr>
    </w:tbl>
    <w:p w:rsidR="00B754A0" w:rsidRPr="002465E4" w:rsidRDefault="00B754A0" w:rsidP="00BF5FD5">
      <w:pPr>
        <w:spacing w:after="0"/>
        <w:ind w:firstLine="426"/>
        <w:jc w:val="both"/>
        <w:rPr>
          <w:rFonts w:ascii="Times New Roman" w:hAnsi="Times New Roman" w:cs="Times New Roman"/>
          <w:b/>
          <w:sz w:val="32"/>
          <w:szCs w:val="32"/>
        </w:rPr>
      </w:pPr>
      <w:r w:rsidRPr="002465E4">
        <w:rPr>
          <w:rFonts w:ascii="Times New Roman" w:hAnsi="Times New Roman" w:cs="Times New Roman"/>
          <w:b/>
          <w:sz w:val="32"/>
          <w:szCs w:val="32"/>
        </w:rPr>
        <w:t xml:space="preserve">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В 2019 году средний балл ЕГЭ по русскому языку у выпускников текущего года по сравнению с собственным прошлогодним показателем понизился на 6 (с 74,5 в 2018 году до 68,5 в 2019 году).  73  ученика из  106  получили    свыше  60 баллов, что составляет  68,9 % </w:t>
      </w:r>
      <w:proofErr w:type="gramStart"/>
      <w:r w:rsidRPr="002465E4">
        <w:rPr>
          <w:rFonts w:ascii="Times New Roman" w:hAnsi="Times New Roman" w:cs="Times New Roman"/>
          <w:sz w:val="32"/>
          <w:szCs w:val="32"/>
        </w:rPr>
        <w:t xml:space="preserve">( </w:t>
      </w:r>
      <w:proofErr w:type="gramEnd"/>
      <w:r w:rsidRPr="002465E4">
        <w:rPr>
          <w:rFonts w:ascii="Times New Roman" w:hAnsi="Times New Roman" w:cs="Times New Roman"/>
          <w:sz w:val="32"/>
          <w:szCs w:val="32"/>
        </w:rPr>
        <w:t>2018 - 91,2 %). Также   следует отметить, муниципальный средний балл ниже областного на  4,3.</w:t>
      </w:r>
    </w:p>
    <w:p w:rsidR="00B754A0" w:rsidRPr="002465E4" w:rsidRDefault="00B754A0" w:rsidP="00BF5FD5">
      <w:pPr>
        <w:spacing w:after="0"/>
        <w:ind w:firstLine="426"/>
        <w:jc w:val="both"/>
        <w:rPr>
          <w:rFonts w:ascii="Times New Roman" w:hAnsi="Times New Roman" w:cs="Times New Roman"/>
          <w:sz w:val="32"/>
          <w:szCs w:val="32"/>
        </w:rPr>
      </w:pPr>
    </w:p>
    <w:p w:rsidR="00BF5FD5" w:rsidRDefault="00BF5FD5" w:rsidP="00BF5FD5">
      <w:pPr>
        <w:spacing w:after="0"/>
        <w:ind w:firstLine="426"/>
        <w:jc w:val="both"/>
        <w:rPr>
          <w:rFonts w:ascii="Times New Roman" w:hAnsi="Times New Roman" w:cs="Times New Roman"/>
          <w:b/>
          <w:sz w:val="32"/>
          <w:szCs w:val="32"/>
        </w:rPr>
      </w:pPr>
    </w:p>
    <w:p w:rsidR="00BF5FD5" w:rsidRDefault="00BF5FD5" w:rsidP="00BF5FD5">
      <w:pPr>
        <w:spacing w:after="0"/>
        <w:ind w:firstLine="426"/>
        <w:jc w:val="both"/>
        <w:rPr>
          <w:rFonts w:ascii="Times New Roman" w:hAnsi="Times New Roman" w:cs="Times New Roman"/>
          <w:b/>
          <w:sz w:val="32"/>
          <w:szCs w:val="32"/>
        </w:rPr>
      </w:pPr>
    </w:p>
    <w:p w:rsidR="00BF5FD5" w:rsidRDefault="00BF5FD5" w:rsidP="00BF5FD5">
      <w:pPr>
        <w:spacing w:after="0"/>
        <w:ind w:firstLine="426"/>
        <w:jc w:val="both"/>
        <w:rPr>
          <w:rFonts w:ascii="Times New Roman" w:hAnsi="Times New Roman" w:cs="Times New Roman"/>
          <w:b/>
          <w:sz w:val="32"/>
          <w:szCs w:val="32"/>
        </w:rPr>
      </w:pPr>
    </w:p>
    <w:p w:rsidR="00BF5FD5" w:rsidRDefault="00BF5FD5" w:rsidP="00BF5FD5">
      <w:pPr>
        <w:spacing w:after="0"/>
        <w:ind w:firstLine="426"/>
        <w:jc w:val="both"/>
        <w:rPr>
          <w:rFonts w:ascii="Times New Roman" w:hAnsi="Times New Roman" w:cs="Times New Roman"/>
          <w:b/>
          <w:sz w:val="32"/>
          <w:szCs w:val="32"/>
        </w:rPr>
      </w:pPr>
    </w:p>
    <w:p w:rsidR="00BF5FD5" w:rsidRDefault="00BF5FD5" w:rsidP="00BF5FD5">
      <w:pPr>
        <w:spacing w:after="0"/>
        <w:ind w:firstLine="426"/>
        <w:jc w:val="both"/>
        <w:rPr>
          <w:rFonts w:ascii="Times New Roman" w:hAnsi="Times New Roman" w:cs="Times New Roman"/>
          <w:b/>
          <w:sz w:val="32"/>
          <w:szCs w:val="32"/>
        </w:rPr>
      </w:pPr>
    </w:p>
    <w:p w:rsidR="00D71679" w:rsidRDefault="00D71679">
      <w:pPr>
        <w:rPr>
          <w:rFonts w:ascii="Times New Roman" w:hAnsi="Times New Roman" w:cs="Times New Roman"/>
          <w:b/>
          <w:sz w:val="32"/>
          <w:szCs w:val="32"/>
        </w:rPr>
      </w:pPr>
      <w:r>
        <w:rPr>
          <w:rFonts w:ascii="Times New Roman" w:hAnsi="Times New Roman" w:cs="Times New Roman"/>
          <w:b/>
          <w:sz w:val="32"/>
          <w:szCs w:val="32"/>
        </w:rPr>
        <w:br w:type="page"/>
      </w:r>
    </w:p>
    <w:p w:rsidR="00B754A0" w:rsidRPr="002465E4" w:rsidRDefault="00B754A0" w:rsidP="00BF5FD5">
      <w:pPr>
        <w:spacing w:after="0"/>
        <w:ind w:firstLine="426"/>
        <w:jc w:val="both"/>
        <w:rPr>
          <w:rFonts w:ascii="Times New Roman" w:hAnsi="Times New Roman" w:cs="Times New Roman"/>
          <w:b/>
          <w:sz w:val="32"/>
          <w:szCs w:val="32"/>
        </w:rPr>
      </w:pPr>
      <w:r w:rsidRPr="002465E4">
        <w:rPr>
          <w:rFonts w:ascii="Times New Roman" w:hAnsi="Times New Roman" w:cs="Times New Roman"/>
          <w:b/>
          <w:sz w:val="32"/>
          <w:szCs w:val="32"/>
        </w:rPr>
        <w:lastRenderedPageBreak/>
        <w:t>Математика (профильный уровень)</w:t>
      </w:r>
    </w:p>
    <w:p w:rsidR="00B754A0" w:rsidRPr="002465E4" w:rsidRDefault="00B754A0" w:rsidP="00BF5FD5">
      <w:pPr>
        <w:spacing w:after="0"/>
        <w:ind w:firstLine="426"/>
        <w:jc w:val="both"/>
        <w:rPr>
          <w:rFonts w:ascii="Times New Roman" w:hAnsi="Times New Roman" w:cs="Times New Roman"/>
          <w:b/>
          <w:sz w:val="32"/>
          <w:szCs w:val="32"/>
        </w:rPr>
      </w:pPr>
    </w:p>
    <w:tbl>
      <w:tblPr>
        <w:tblStyle w:val="a7"/>
        <w:tblW w:w="9497" w:type="dxa"/>
        <w:tblInd w:w="250" w:type="dxa"/>
        <w:tblLayout w:type="fixed"/>
        <w:tblLook w:val="04A0" w:firstRow="1" w:lastRow="0" w:firstColumn="1" w:lastColumn="0" w:noHBand="0" w:noVBand="1"/>
      </w:tblPr>
      <w:tblGrid>
        <w:gridCol w:w="850"/>
        <w:gridCol w:w="1086"/>
        <w:gridCol w:w="1087"/>
        <w:gridCol w:w="1087"/>
        <w:gridCol w:w="897"/>
        <w:gridCol w:w="898"/>
        <w:gridCol w:w="898"/>
        <w:gridCol w:w="898"/>
        <w:gridCol w:w="898"/>
        <w:gridCol w:w="898"/>
      </w:tblGrid>
      <w:tr w:rsidR="00B754A0" w:rsidRPr="002465E4" w:rsidTr="00D71679">
        <w:trPr>
          <w:trHeight w:val="1012"/>
        </w:trPr>
        <w:tc>
          <w:tcPr>
            <w:tcW w:w="850" w:type="dxa"/>
            <w:vMerge w:val="restart"/>
            <w:vAlign w:val="center"/>
          </w:tcPr>
          <w:p w:rsidR="00B754A0" w:rsidRPr="002465E4" w:rsidRDefault="00B754A0" w:rsidP="00D71679">
            <w:pPr>
              <w:spacing w:line="276" w:lineRule="auto"/>
              <w:ind w:right="-109"/>
              <w:rPr>
                <w:rFonts w:ascii="Times New Roman" w:hAnsi="Times New Roman" w:cs="Times New Roman"/>
                <w:sz w:val="32"/>
                <w:szCs w:val="32"/>
              </w:rPr>
            </w:pPr>
          </w:p>
        </w:tc>
        <w:tc>
          <w:tcPr>
            <w:tcW w:w="1086" w:type="dxa"/>
            <w:vMerge w:val="restart"/>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 xml:space="preserve">Кол-во </w:t>
            </w:r>
            <w:proofErr w:type="gramStart"/>
            <w:r w:rsidRPr="002465E4">
              <w:rPr>
                <w:rFonts w:ascii="Times New Roman" w:hAnsi="Times New Roman" w:cs="Times New Roman"/>
                <w:sz w:val="32"/>
                <w:szCs w:val="32"/>
              </w:rPr>
              <w:t>сдавав</w:t>
            </w:r>
            <w:proofErr w:type="gramEnd"/>
          </w:p>
          <w:p w:rsidR="00B754A0" w:rsidRPr="002465E4" w:rsidRDefault="00B754A0" w:rsidP="00D71679">
            <w:pPr>
              <w:spacing w:line="276" w:lineRule="auto"/>
              <w:ind w:right="-109"/>
              <w:rPr>
                <w:rFonts w:ascii="Times New Roman" w:hAnsi="Times New Roman" w:cs="Times New Roman"/>
                <w:sz w:val="32"/>
                <w:szCs w:val="32"/>
              </w:rPr>
            </w:pPr>
            <w:proofErr w:type="spellStart"/>
            <w:r w:rsidRPr="002465E4">
              <w:rPr>
                <w:rFonts w:ascii="Times New Roman" w:hAnsi="Times New Roman" w:cs="Times New Roman"/>
                <w:sz w:val="32"/>
                <w:szCs w:val="32"/>
              </w:rPr>
              <w:t>ших</w:t>
            </w:r>
            <w:proofErr w:type="spellEnd"/>
          </w:p>
        </w:tc>
        <w:tc>
          <w:tcPr>
            <w:tcW w:w="1087" w:type="dxa"/>
            <w:vMerge w:val="restart"/>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Средний первичный балл</w:t>
            </w:r>
          </w:p>
        </w:tc>
        <w:tc>
          <w:tcPr>
            <w:tcW w:w="1087" w:type="dxa"/>
            <w:vMerge w:val="restart"/>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Средний балл</w:t>
            </w:r>
          </w:p>
        </w:tc>
        <w:tc>
          <w:tcPr>
            <w:tcW w:w="1795" w:type="dxa"/>
            <w:gridSpan w:val="2"/>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Не преодолели минимальный порог</w:t>
            </w:r>
          </w:p>
        </w:tc>
        <w:tc>
          <w:tcPr>
            <w:tcW w:w="1796" w:type="dxa"/>
            <w:gridSpan w:val="2"/>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Кол-во, получивших от 60 до 80 баллов</w:t>
            </w:r>
          </w:p>
        </w:tc>
        <w:tc>
          <w:tcPr>
            <w:tcW w:w="1796" w:type="dxa"/>
            <w:gridSpan w:val="2"/>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Кол-во, получивших свыше 80 баллов</w:t>
            </w:r>
          </w:p>
        </w:tc>
      </w:tr>
      <w:tr w:rsidR="00B754A0" w:rsidRPr="002465E4" w:rsidTr="00D71679">
        <w:trPr>
          <w:trHeight w:val="427"/>
        </w:trPr>
        <w:tc>
          <w:tcPr>
            <w:tcW w:w="850" w:type="dxa"/>
            <w:vMerge/>
            <w:vAlign w:val="center"/>
          </w:tcPr>
          <w:p w:rsidR="00B754A0" w:rsidRPr="002465E4" w:rsidRDefault="00B754A0" w:rsidP="00D71679">
            <w:pPr>
              <w:spacing w:line="276" w:lineRule="auto"/>
              <w:ind w:right="-109" w:firstLine="426"/>
              <w:rPr>
                <w:rFonts w:ascii="Times New Roman" w:hAnsi="Times New Roman" w:cs="Times New Roman"/>
                <w:sz w:val="32"/>
                <w:szCs w:val="32"/>
              </w:rPr>
            </w:pPr>
          </w:p>
        </w:tc>
        <w:tc>
          <w:tcPr>
            <w:tcW w:w="1086" w:type="dxa"/>
            <w:vMerge/>
            <w:vAlign w:val="center"/>
          </w:tcPr>
          <w:p w:rsidR="00B754A0" w:rsidRPr="002465E4" w:rsidRDefault="00B754A0" w:rsidP="00D71679">
            <w:pPr>
              <w:spacing w:line="276" w:lineRule="auto"/>
              <w:ind w:right="-109" w:firstLine="426"/>
              <w:rPr>
                <w:rFonts w:ascii="Times New Roman" w:hAnsi="Times New Roman" w:cs="Times New Roman"/>
                <w:sz w:val="32"/>
                <w:szCs w:val="32"/>
              </w:rPr>
            </w:pPr>
          </w:p>
        </w:tc>
        <w:tc>
          <w:tcPr>
            <w:tcW w:w="1087" w:type="dxa"/>
            <w:vMerge/>
            <w:vAlign w:val="center"/>
          </w:tcPr>
          <w:p w:rsidR="00B754A0" w:rsidRPr="002465E4" w:rsidRDefault="00B754A0" w:rsidP="00D71679">
            <w:pPr>
              <w:spacing w:line="276" w:lineRule="auto"/>
              <w:ind w:right="-109" w:firstLine="426"/>
              <w:rPr>
                <w:rFonts w:ascii="Times New Roman" w:hAnsi="Times New Roman" w:cs="Times New Roman"/>
                <w:sz w:val="32"/>
                <w:szCs w:val="32"/>
              </w:rPr>
            </w:pPr>
          </w:p>
        </w:tc>
        <w:tc>
          <w:tcPr>
            <w:tcW w:w="1087" w:type="dxa"/>
            <w:vMerge/>
            <w:vAlign w:val="center"/>
          </w:tcPr>
          <w:p w:rsidR="00B754A0" w:rsidRPr="002465E4" w:rsidRDefault="00B754A0" w:rsidP="00D71679">
            <w:pPr>
              <w:spacing w:line="276" w:lineRule="auto"/>
              <w:ind w:right="-109" w:firstLine="426"/>
              <w:rPr>
                <w:rFonts w:ascii="Times New Roman" w:hAnsi="Times New Roman" w:cs="Times New Roman"/>
                <w:sz w:val="32"/>
                <w:szCs w:val="32"/>
              </w:rPr>
            </w:pPr>
          </w:p>
        </w:tc>
        <w:tc>
          <w:tcPr>
            <w:tcW w:w="897" w:type="dxa"/>
            <w:vAlign w:val="center"/>
          </w:tcPr>
          <w:p w:rsidR="00B754A0" w:rsidRPr="002465E4" w:rsidRDefault="00B754A0" w:rsidP="00D71679">
            <w:pPr>
              <w:spacing w:line="276" w:lineRule="auto"/>
              <w:ind w:right="-109" w:firstLine="35"/>
              <w:rPr>
                <w:rFonts w:ascii="Times New Roman" w:hAnsi="Times New Roman" w:cs="Times New Roman"/>
                <w:sz w:val="32"/>
                <w:szCs w:val="32"/>
              </w:rPr>
            </w:pPr>
            <w:r w:rsidRPr="002465E4">
              <w:rPr>
                <w:rFonts w:ascii="Times New Roman" w:hAnsi="Times New Roman" w:cs="Times New Roman"/>
                <w:sz w:val="32"/>
                <w:szCs w:val="32"/>
              </w:rPr>
              <w:t>кол-во</w:t>
            </w:r>
          </w:p>
        </w:tc>
        <w:tc>
          <w:tcPr>
            <w:tcW w:w="898" w:type="dxa"/>
            <w:vAlign w:val="center"/>
          </w:tcPr>
          <w:p w:rsidR="00B754A0" w:rsidRPr="002465E4" w:rsidRDefault="00B754A0" w:rsidP="00D71679">
            <w:pPr>
              <w:spacing w:line="276" w:lineRule="auto"/>
              <w:ind w:right="-109" w:firstLine="35"/>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vAlign w:val="center"/>
          </w:tcPr>
          <w:p w:rsidR="00B754A0" w:rsidRPr="002465E4" w:rsidRDefault="00B754A0" w:rsidP="00D71679">
            <w:pPr>
              <w:spacing w:line="276" w:lineRule="auto"/>
              <w:ind w:right="-109" w:firstLine="35"/>
              <w:rPr>
                <w:rFonts w:ascii="Times New Roman" w:hAnsi="Times New Roman" w:cs="Times New Roman"/>
                <w:sz w:val="32"/>
                <w:szCs w:val="32"/>
              </w:rPr>
            </w:pPr>
            <w:r w:rsidRPr="002465E4">
              <w:rPr>
                <w:rFonts w:ascii="Times New Roman" w:hAnsi="Times New Roman" w:cs="Times New Roman"/>
                <w:sz w:val="32"/>
                <w:szCs w:val="32"/>
              </w:rPr>
              <w:t>кол-во</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кол-во</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w:t>
            </w:r>
          </w:p>
        </w:tc>
      </w:tr>
      <w:tr w:rsidR="00B754A0" w:rsidRPr="002465E4" w:rsidTr="00D71679">
        <w:tc>
          <w:tcPr>
            <w:tcW w:w="850" w:type="dxa"/>
            <w:vAlign w:val="center"/>
          </w:tcPr>
          <w:p w:rsidR="00B754A0" w:rsidRPr="002465E4" w:rsidRDefault="00BF5FD5" w:rsidP="00D71679">
            <w:pPr>
              <w:spacing w:line="276" w:lineRule="auto"/>
              <w:ind w:left="-108" w:right="-109"/>
              <w:rPr>
                <w:rFonts w:ascii="Times New Roman" w:hAnsi="Times New Roman" w:cs="Times New Roman"/>
                <w:sz w:val="32"/>
                <w:szCs w:val="32"/>
              </w:rPr>
            </w:pPr>
            <w:r>
              <w:rPr>
                <w:rFonts w:ascii="Times New Roman" w:hAnsi="Times New Roman" w:cs="Times New Roman"/>
                <w:sz w:val="32"/>
                <w:szCs w:val="32"/>
              </w:rPr>
              <w:t>201</w:t>
            </w:r>
            <w:r w:rsidR="00B754A0" w:rsidRPr="002465E4">
              <w:rPr>
                <w:rFonts w:ascii="Times New Roman" w:hAnsi="Times New Roman" w:cs="Times New Roman"/>
                <w:sz w:val="32"/>
                <w:szCs w:val="32"/>
              </w:rPr>
              <w:t>7</w:t>
            </w:r>
          </w:p>
        </w:tc>
        <w:tc>
          <w:tcPr>
            <w:tcW w:w="1086"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56</w:t>
            </w:r>
          </w:p>
        </w:tc>
        <w:tc>
          <w:tcPr>
            <w:tcW w:w="108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9</w:t>
            </w:r>
          </w:p>
        </w:tc>
        <w:tc>
          <w:tcPr>
            <w:tcW w:w="108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46</w:t>
            </w:r>
          </w:p>
        </w:tc>
        <w:tc>
          <w:tcPr>
            <w:tcW w:w="89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0</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0</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28</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31,0</w:t>
            </w:r>
          </w:p>
        </w:tc>
        <w:tc>
          <w:tcPr>
            <w:tcW w:w="898" w:type="dxa"/>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0</w:t>
            </w:r>
          </w:p>
        </w:tc>
        <w:tc>
          <w:tcPr>
            <w:tcW w:w="898" w:type="dxa"/>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0</w:t>
            </w:r>
          </w:p>
        </w:tc>
      </w:tr>
      <w:tr w:rsidR="00B754A0" w:rsidRPr="002465E4" w:rsidTr="00D71679">
        <w:tc>
          <w:tcPr>
            <w:tcW w:w="850" w:type="dxa"/>
            <w:vAlign w:val="center"/>
          </w:tcPr>
          <w:p w:rsidR="00B754A0" w:rsidRPr="002465E4" w:rsidRDefault="00B754A0" w:rsidP="00D71679">
            <w:pPr>
              <w:spacing w:line="276" w:lineRule="auto"/>
              <w:ind w:left="-108" w:right="-109"/>
              <w:rPr>
                <w:rFonts w:ascii="Times New Roman" w:hAnsi="Times New Roman" w:cs="Times New Roman"/>
                <w:sz w:val="32"/>
                <w:szCs w:val="32"/>
              </w:rPr>
            </w:pPr>
            <w:r w:rsidRPr="002465E4">
              <w:rPr>
                <w:rFonts w:ascii="Times New Roman" w:hAnsi="Times New Roman" w:cs="Times New Roman"/>
                <w:sz w:val="32"/>
                <w:szCs w:val="32"/>
              </w:rPr>
              <w:t>2018</w:t>
            </w:r>
          </w:p>
        </w:tc>
        <w:tc>
          <w:tcPr>
            <w:tcW w:w="1086"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44</w:t>
            </w:r>
          </w:p>
        </w:tc>
        <w:tc>
          <w:tcPr>
            <w:tcW w:w="108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10</w:t>
            </w:r>
          </w:p>
        </w:tc>
        <w:tc>
          <w:tcPr>
            <w:tcW w:w="108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51,6</w:t>
            </w:r>
          </w:p>
        </w:tc>
        <w:tc>
          <w:tcPr>
            <w:tcW w:w="89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2</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4,6</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12</w:t>
            </w:r>
          </w:p>
        </w:tc>
        <w:tc>
          <w:tcPr>
            <w:tcW w:w="898"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27,3</w:t>
            </w:r>
          </w:p>
        </w:tc>
        <w:tc>
          <w:tcPr>
            <w:tcW w:w="898" w:type="dxa"/>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0</w:t>
            </w:r>
          </w:p>
        </w:tc>
        <w:tc>
          <w:tcPr>
            <w:tcW w:w="898" w:type="dxa"/>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0</w:t>
            </w:r>
          </w:p>
        </w:tc>
      </w:tr>
      <w:tr w:rsidR="00B754A0" w:rsidRPr="002465E4" w:rsidTr="00D71679">
        <w:tc>
          <w:tcPr>
            <w:tcW w:w="850" w:type="dxa"/>
            <w:vAlign w:val="center"/>
          </w:tcPr>
          <w:p w:rsidR="00B754A0" w:rsidRPr="002465E4" w:rsidRDefault="00B754A0" w:rsidP="00D71679">
            <w:pPr>
              <w:spacing w:line="276" w:lineRule="auto"/>
              <w:ind w:left="-108" w:right="-109"/>
              <w:rPr>
                <w:rFonts w:ascii="Times New Roman" w:hAnsi="Times New Roman" w:cs="Times New Roman"/>
                <w:sz w:val="32"/>
                <w:szCs w:val="32"/>
              </w:rPr>
            </w:pPr>
            <w:r w:rsidRPr="002465E4">
              <w:rPr>
                <w:rFonts w:ascii="Times New Roman" w:hAnsi="Times New Roman" w:cs="Times New Roman"/>
                <w:sz w:val="32"/>
                <w:szCs w:val="32"/>
              </w:rPr>
              <w:t>2019</w:t>
            </w:r>
          </w:p>
        </w:tc>
        <w:tc>
          <w:tcPr>
            <w:tcW w:w="1086"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59</w:t>
            </w:r>
          </w:p>
        </w:tc>
        <w:tc>
          <w:tcPr>
            <w:tcW w:w="108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11</w:t>
            </w:r>
          </w:p>
        </w:tc>
        <w:tc>
          <w:tcPr>
            <w:tcW w:w="1087" w:type="dxa"/>
            <w:vAlign w:val="center"/>
          </w:tcPr>
          <w:p w:rsidR="00B754A0" w:rsidRPr="002465E4" w:rsidRDefault="00B754A0" w:rsidP="00D71679">
            <w:pPr>
              <w:spacing w:line="276" w:lineRule="auto"/>
              <w:ind w:left="57" w:right="-109"/>
              <w:rPr>
                <w:rFonts w:ascii="Times New Roman" w:hAnsi="Times New Roman" w:cs="Times New Roman"/>
                <w:sz w:val="32"/>
                <w:szCs w:val="32"/>
              </w:rPr>
            </w:pPr>
            <w:r w:rsidRPr="002465E4">
              <w:rPr>
                <w:rFonts w:ascii="Times New Roman" w:hAnsi="Times New Roman" w:cs="Times New Roman"/>
                <w:sz w:val="32"/>
                <w:szCs w:val="32"/>
              </w:rPr>
              <w:t>53,5</w:t>
            </w:r>
          </w:p>
        </w:tc>
        <w:tc>
          <w:tcPr>
            <w:tcW w:w="897" w:type="dxa"/>
            <w:vAlign w:val="center"/>
          </w:tcPr>
          <w:p w:rsidR="00B754A0" w:rsidRPr="002465E4" w:rsidRDefault="00B754A0" w:rsidP="00D71679">
            <w:pPr>
              <w:spacing w:line="276" w:lineRule="auto"/>
              <w:ind w:right="-109"/>
              <w:rPr>
                <w:rFonts w:ascii="Times New Roman" w:hAnsi="Times New Roman" w:cs="Times New Roman"/>
                <w:sz w:val="32"/>
                <w:szCs w:val="32"/>
              </w:rPr>
            </w:pPr>
            <w:r w:rsidRPr="002465E4">
              <w:rPr>
                <w:rFonts w:ascii="Times New Roman" w:hAnsi="Times New Roman" w:cs="Times New Roman"/>
                <w:sz w:val="32"/>
                <w:szCs w:val="32"/>
              </w:rPr>
              <w:t>1</w:t>
            </w:r>
          </w:p>
        </w:tc>
        <w:tc>
          <w:tcPr>
            <w:tcW w:w="898" w:type="dxa"/>
            <w:vAlign w:val="center"/>
          </w:tcPr>
          <w:p w:rsidR="00B754A0" w:rsidRPr="002465E4" w:rsidRDefault="00B754A0" w:rsidP="00D71679">
            <w:pPr>
              <w:spacing w:line="276" w:lineRule="auto"/>
              <w:ind w:left="57" w:right="-109"/>
              <w:rPr>
                <w:rFonts w:ascii="Times New Roman" w:hAnsi="Times New Roman" w:cs="Times New Roman"/>
                <w:sz w:val="32"/>
                <w:szCs w:val="32"/>
              </w:rPr>
            </w:pPr>
            <w:r w:rsidRPr="002465E4">
              <w:rPr>
                <w:rFonts w:ascii="Times New Roman" w:hAnsi="Times New Roman" w:cs="Times New Roman"/>
                <w:sz w:val="32"/>
                <w:szCs w:val="32"/>
              </w:rPr>
              <w:t>1,7</w:t>
            </w:r>
          </w:p>
        </w:tc>
        <w:tc>
          <w:tcPr>
            <w:tcW w:w="898" w:type="dxa"/>
            <w:vAlign w:val="center"/>
          </w:tcPr>
          <w:p w:rsidR="00B754A0" w:rsidRPr="002465E4" w:rsidRDefault="00B754A0" w:rsidP="00D71679">
            <w:pPr>
              <w:spacing w:line="276" w:lineRule="auto"/>
              <w:ind w:left="57" w:right="-109"/>
              <w:rPr>
                <w:rFonts w:ascii="Times New Roman" w:hAnsi="Times New Roman" w:cs="Times New Roman"/>
                <w:sz w:val="32"/>
                <w:szCs w:val="32"/>
              </w:rPr>
            </w:pPr>
            <w:r w:rsidRPr="002465E4">
              <w:rPr>
                <w:rFonts w:ascii="Times New Roman" w:hAnsi="Times New Roman" w:cs="Times New Roman"/>
                <w:sz w:val="32"/>
                <w:szCs w:val="32"/>
              </w:rPr>
              <w:t>25</w:t>
            </w:r>
          </w:p>
        </w:tc>
        <w:tc>
          <w:tcPr>
            <w:tcW w:w="898" w:type="dxa"/>
            <w:vAlign w:val="center"/>
          </w:tcPr>
          <w:p w:rsidR="00B754A0" w:rsidRPr="002465E4" w:rsidRDefault="00B754A0" w:rsidP="00D71679">
            <w:pPr>
              <w:spacing w:line="276" w:lineRule="auto"/>
              <w:ind w:left="57" w:right="-109"/>
              <w:rPr>
                <w:rFonts w:ascii="Times New Roman" w:hAnsi="Times New Roman" w:cs="Times New Roman"/>
                <w:sz w:val="32"/>
                <w:szCs w:val="32"/>
              </w:rPr>
            </w:pPr>
            <w:r w:rsidRPr="002465E4">
              <w:rPr>
                <w:rFonts w:ascii="Times New Roman" w:hAnsi="Times New Roman" w:cs="Times New Roman"/>
                <w:sz w:val="32"/>
                <w:szCs w:val="32"/>
              </w:rPr>
              <w:t>42,4</w:t>
            </w:r>
          </w:p>
        </w:tc>
        <w:tc>
          <w:tcPr>
            <w:tcW w:w="898" w:type="dxa"/>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0</w:t>
            </w:r>
          </w:p>
        </w:tc>
        <w:tc>
          <w:tcPr>
            <w:tcW w:w="898" w:type="dxa"/>
            <w:vAlign w:val="center"/>
          </w:tcPr>
          <w:p w:rsidR="00B754A0" w:rsidRPr="002465E4" w:rsidRDefault="00B754A0" w:rsidP="00D71679">
            <w:pPr>
              <w:spacing w:line="276" w:lineRule="auto"/>
              <w:ind w:right="-109" w:firstLine="426"/>
              <w:rPr>
                <w:rFonts w:ascii="Times New Roman" w:hAnsi="Times New Roman" w:cs="Times New Roman"/>
                <w:sz w:val="32"/>
                <w:szCs w:val="32"/>
              </w:rPr>
            </w:pPr>
            <w:r w:rsidRPr="002465E4">
              <w:rPr>
                <w:rFonts w:ascii="Times New Roman" w:hAnsi="Times New Roman" w:cs="Times New Roman"/>
                <w:sz w:val="32"/>
                <w:szCs w:val="32"/>
              </w:rPr>
              <w:t>0</w:t>
            </w:r>
          </w:p>
        </w:tc>
      </w:tr>
    </w:tbl>
    <w:p w:rsidR="00B754A0" w:rsidRPr="002465E4" w:rsidRDefault="00B754A0" w:rsidP="00BF5FD5">
      <w:pPr>
        <w:spacing w:after="0"/>
        <w:ind w:firstLine="426"/>
        <w:jc w:val="both"/>
        <w:rPr>
          <w:rFonts w:ascii="Times New Roman" w:hAnsi="Times New Roman" w:cs="Times New Roman"/>
          <w:b/>
          <w:sz w:val="32"/>
          <w:szCs w:val="32"/>
        </w:rPr>
      </w:pP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По математике профильного уровня в сравнении с собственным  прошлогодним результатом средний балл повысился на 1,6, но ниже  областного  на 3,5.   Однако</w:t>
      </w:r>
      <w:proofErr w:type="gramStart"/>
      <w:r w:rsidRPr="002465E4">
        <w:rPr>
          <w:rFonts w:ascii="Times New Roman" w:hAnsi="Times New Roman" w:cs="Times New Roman"/>
          <w:sz w:val="32"/>
          <w:szCs w:val="32"/>
        </w:rPr>
        <w:t>,</w:t>
      </w:r>
      <w:proofErr w:type="gramEnd"/>
      <w:r w:rsidRPr="002465E4">
        <w:rPr>
          <w:rFonts w:ascii="Times New Roman" w:hAnsi="Times New Roman" w:cs="Times New Roman"/>
          <w:sz w:val="32"/>
          <w:szCs w:val="32"/>
        </w:rPr>
        <w:t xml:space="preserve"> больше чем в два раза   увеличилось  количество обучающихся, получивших  свыше 60 баллов.   Один  выпускник  не преодолел  минимального порога, в 2018 - 2. </w:t>
      </w:r>
    </w:p>
    <w:p w:rsidR="00B754A0" w:rsidRPr="002465E4" w:rsidRDefault="00B754A0" w:rsidP="00BF5FD5">
      <w:pPr>
        <w:spacing w:after="0"/>
        <w:ind w:firstLine="426"/>
        <w:jc w:val="both"/>
        <w:rPr>
          <w:rFonts w:ascii="Times New Roman" w:hAnsi="Times New Roman" w:cs="Times New Roman"/>
          <w:sz w:val="32"/>
          <w:szCs w:val="32"/>
        </w:rPr>
      </w:pPr>
    </w:p>
    <w:p w:rsidR="00BF5FD5"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w:t>
      </w:r>
    </w:p>
    <w:p w:rsidR="00BF5FD5" w:rsidRDefault="00BF5FD5" w:rsidP="00BF5FD5">
      <w:pPr>
        <w:spacing w:after="0"/>
        <w:ind w:firstLine="426"/>
        <w:jc w:val="both"/>
        <w:rPr>
          <w:rFonts w:ascii="Times New Roman" w:hAnsi="Times New Roman" w:cs="Times New Roman"/>
          <w:sz w:val="32"/>
          <w:szCs w:val="32"/>
        </w:rPr>
      </w:pPr>
    </w:p>
    <w:p w:rsidR="00BF5FD5" w:rsidRDefault="00BF5FD5" w:rsidP="00BF5FD5">
      <w:pPr>
        <w:spacing w:after="0"/>
        <w:ind w:firstLine="426"/>
        <w:jc w:val="both"/>
        <w:rPr>
          <w:rFonts w:ascii="Times New Roman" w:hAnsi="Times New Roman" w:cs="Times New Roman"/>
          <w:sz w:val="32"/>
          <w:szCs w:val="32"/>
        </w:rPr>
      </w:pPr>
    </w:p>
    <w:p w:rsidR="00F02908" w:rsidRDefault="00F02908">
      <w:pPr>
        <w:rPr>
          <w:rFonts w:ascii="Times New Roman" w:hAnsi="Times New Roman" w:cs="Times New Roman"/>
          <w:b/>
          <w:sz w:val="32"/>
          <w:szCs w:val="32"/>
        </w:rPr>
      </w:pPr>
      <w:r>
        <w:rPr>
          <w:rFonts w:ascii="Times New Roman" w:hAnsi="Times New Roman" w:cs="Times New Roman"/>
          <w:b/>
          <w:sz w:val="32"/>
          <w:szCs w:val="32"/>
        </w:rPr>
        <w:br w:type="page"/>
      </w:r>
    </w:p>
    <w:p w:rsidR="00B754A0" w:rsidRPr="002465E4" w:rsidRDefault="00B754A0" w:rsidP="00BF5FD5">
      <w:pPr>
        <w:spacing w:after="0"/>
        <w:ind w:firstLine="426"/>
        <w:jc w:val="both"/>
        <w:rPr>
          <w:rFonts w:ascii="Times New Roman" w:hAnsi="Times New Roman" w:cs="Times New Roman"/>
          <w:b/>
          <w:sz w:val="32"/>
          <w:szCs w:val="32"/>
        </w:rPr>
      </w:pPr>
      <w:r w:rsidRPr="002465E4">
        <w:rPr>
          <w:rFonts w:ascii="Times New Roman" w:hAnsi="Times New Roman" w:cs="Times New Roman"/>
          <w:b/>
          <w:sz w:val="32"/>
          <w:szCs w:val="32"/>
        </w:rPr>
        <w:lastRenderedPageBreak/>
        <w:t xml:space="preserve">Математика (базовый  уровень) </w:t>
      </w:r>
    </w:p>
    <w:tbl>
      <w:tblPr>
        <w:tblStyle w:val="a7"/>
        <w:tblW w:w="10207" w:type="dxa"/>
        <w:tblInd w:w="250" w:type="dxa"/>
        <w:tblLayout w:type="fixed"/>
        <w:tblLook w:val="04A0" w:firstRow="1" w:lastRow="0" w:firstColumn="1" w:lastColumn="0" w:noHBand="0" w:noVBand="1"/>
      </w:tblPr>
      <w:tblGrid>
        <w:gridCol w:w="993"/>
        <w:gridCol w:w="1418"/>
        <w:gridCol w:w="673"/>
        <w:gridCol w:w="673"/>
        <w:gridCol w:w="673"/>
        <w:gridCol w:w="815"/>
        <w:gridCol w:w="532"/>
        <w:gridCol w:w="673"/>
        <w:gridCol w:w="673"/>
        <w:gridCol w:w="674"/>
        <w:gridCol w:w="1347"/>
        <w:gridCol w:w="1063"/>
      </w:tblGrid>
      <w:tr w:rsidR="00B754A0" w:rsidRPr="002465E4" w:rsidTr="00F02908">
        <w:tc>
          <w:tcPr>
            <w:tcW w:w="993" w:type="dxa"/>
            <w:vMerge w:val="restart"/>
            <w:tcBorders>
              <w:top w:val="single" w:sz="4" w:space="0" w:color="auto"/>
              <w:left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 xml:space="preserve">Кол-во </w:t>
            </w:r>
            <w:proofErr w:type="gramStart"/>
            <w:r w:rsidRPr="002465E4">
              <w:rPr>
                <w:rFonts w:ascii="Times New Roman" w:hAnsi="Times New Roman" w:cs="Times New Roman"/>
                <w:sz w:val="32"/>
                <w:szCs w:val="32"/>
              </w:rPr>
              <w:t>сдававших</w:t>
            </w:r>
            <w:proofErr w:type="gramEnd"/>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Доля выпускников, набравших от 17 до 20 баллов (оценка </w:t>
            </w:r>
            <w:r w:rsidRPr="002465E4">
              <w:rPr>
                <w:rFonts w:ascii="Times New Roman" w:hAnsi="Times New Roman" w:cs="Times New Roman"/>
                <w:bCs/>
                <w:color w:val="FF0000"/>
                <w:sz w:val="32"/>
                <w:szCs w:val="32"/>
              </w:rPr>
              <w:t>«5»</w:t>
            </w:r>
            <w:r w:rsidRPr="002465E4">
              <w:rPr>
                <w:rFonts w:ascii="Times New Roman" w:hAnsi="Times New Roman" w:cs="Times New Roman"/>
                <w:bCs/>
                <w:sz w:val="32"/>
                <w:szCs w:val="32"/>
              </w:rPr>
              <w:t xml:space="preserve">) </w:t>
            </w:r>
          </w:p>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 от числа </w:t>
            </w:r>
            <w:proofErr w:type="gramStart"/>
            <w:r w:rsidRPr="002465E4">
              <w:rPr>
                <w:rFonts w:ascii="Times New Roman" w:hAnsi="Times New Roman" w:cs="Times New Roman"/>
                <w:bCs/>
                <w:sz w:val="32"/>
                <w:szCs w:val="32"/>
              </w:rPr>
              <w:t>сдававших</w:t>
            </w:r>
            <w:proofErr w:type="gramEnd"/>
            <w:r w:rsidRPr="002465E4">
              <w:rPr>
                <w:rFonts w:ascii="Times New Roman" w:hAnsi="Times New Roman" w:cs="Times New Roman"/>
                <w:bCs/>
                <w:sz w:val="32"/>
                <w:szCs w:val="32"/>
              </w:rPr>
              <w:t>)</w:t>
            </w:r>
          </w:p>
        </w:tc>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Доля выпускников, набравших от 12 до 16 баллов (оценка </w:t>
            </w:r>
            <w:r w:rsidRPr="002465E4">
              <w:rPr>
                <w:rFonts w:ascii="Times New Roman" w:hAnsi="Times New Roman" w:cs="Times New Roman"/>
                <w:bCs/>
                <w:color w:val="FF0000"/>
                <w:sz w:val="32"/>
                <w:szCs w:val="32"/>
              </w:rPr>
              <w:t>«4»</w:t>
            </w:r>
            <w:r w:rsidRPr="002465E4">
              <w:rPr>
                <w:rFonts w:ascii="Times New Roman" w:hAnsi="Times New Roman" w:cs="Times New Roman"/>
                <w:bCs/>
                <w:sz w:val="32"/>
                <w:szCs w:val="32"/>
              </w:rPr>
              <w:t>)</w:t>
            </w:r>
            <w:r w:rsidRPr="002465E4">
              <w:rPr>
                <w:rFonts w:ascii="Times New Roman" w:hAnsi="Times New Roman" w:cs="Times New Roman"/>
                <w:bCs/>
                <w:color w:val="FF0000"/>
                <w:sz w:val="32"/>
                <w:szCs w:val="32"/>
              </w:rPr>
              <w:t xml:space="preserve"> </w:t>
            </w:r>
          </w:p>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 от числа </w:t>
            </w:r>
            <w:proofErr w:type="gramStart"/>
            <w:r w:rsidRPr="002465E4">
              <w:rPr>
                <w:rFonts w:ascii="Times New Roman" w:hAnsi="Times New Roman" w:cs="Times New Roman"/>
                <w:bCs/>
                <w:sz w:val="32"/>
                <w:szCs w:val="32"/>
              </w:rPr>
              <w:t>сдававших</w:t>
            </w:r>
            <w:proofErr w:type="gramEnd"/>
            <w:r w:rsidRPr="002465E4">
              <w:rPr>
                <w:rFonts w:ascii="Times New Roman" w:hAnsi="Times New Roman" w:cs="Times New Roman"/>
                <w:bCs/>
                <w:sz w:val="32"/>
                <w:szCs w:val="32"/>
              </w:rPr>
              <w:t>)</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Доля выпускников, набравших от 7 до 11 баллов (оценка </w:t>
            </w:r>
            <w:r w:rsidRPr="002465E4">
              <w:rPr>
                <w:rFonts w:ascii="Times New Roman" w:hAnsi="Times New Roman" w:cs="Times New Roman"/>
                <w:bCs/>
                <w:color w:val="FF0000"/>
                <w:sz w:val="32"/>
                <w:szCs w:val="32"/>
              </w:rPr>
              <w:t>«3»</w:t>
            </w:r>
            <w:r w:rsidRPr="002465E4">
              <w:rPr>
                <w:rFonts w:ascii="Times New Roman" w:hAnsi="Times New Roman" w:cs="Times New Roman"/>
                <w:bCs/>
                <w:sz w:val="32"/>
                <w:szCs w:val="32"/>
              </w:rPr>
              <w:t xml:space="preserve">) </w:t>
            </w:r>
          </w:p>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 от числа </w:t>
            </w:r>
            <w:proofErr w:type="gramStart"/>
            <w:r w:rsidRPr="002465E4">
              <w:rPr>
                <w:rFonts w:ascii="Times New Roman" w:hAnsi="Times New Roman" w:cs="Times New Roman"/>
                <w:bCs/>
                <w:sz w:val="32"/>
                <w:szCs w:val="32"/>
              </w:rPr>
              <w:t>сдававших</w:t>
            </w:r>
            <w:proofErr w:type="gramEnd"/>
            <w:r w:rsidRPr="002465E4">
              <w:rPr>
                <w:rFonts w:ascii="Times New Roman" w:hAnsi="Times New Roman" w:cs="Times New Roman"/>
                <w:bCs/>
                <w:sz w:val="32"/>
                <w:szCs w:val="32"/>
              </w:rPr>
              <w:t>)</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Доля выпускников, набравших от 0 до 6 баллов (оценка </w:t>
            </w:r>
            <w:r w:rsidRPr="002465E4">
              <w:rPr>
                <w:rFonts w:ascii="Times New Roman" w:hAnsi="Times New Roman" w:cs="Times New Roman"/>
                <w:bCs/>
                <w:color w:val="FF0000"/>
                <w:sz w:val="32"/>
                <w:szCs w:val="32"/>
              </w:rPr>
              <w:t>«2»</w:t>
            </w:r>
            <w:r w:rsidRPr="002465E4">
              <w:rPr>
                <w:rFonts w:ascii="Times New Roman" w:hAnsi="Times New Roman" w:cs="Times New Roman"/>
                <w:bCs/>
                <w:sz w:val="32"/>
                <w:szCs w:val="32"/>
              </w:rPr>
              <w:t xml:space="preserve">) </w:t>
            </w:r>
          </w:p>
          <w:p w:rsidR="00B754A0" w:rsidRPr="002465E4" w:rsidRDefault="00B754A0" w:rsidP="00F02908">
            <w:pPr>
              <w:spacing w:line="276" w:lineRule="auto"/>
              <w:jc w:val="both"/>
              <w:rPr>
                <w:rFonts w:ascii="Times New Roman" w:hAnsi="Times New Roman" w:cs="Times New Roman"/>
                <w:bCs/>
                <w:sz w:val="32"/>
                <w:szCs w:val="32"/>
              </w:rPr>
            </w:pPr>
            <w:r w:rsidRPr="002465E4">
              <w:rPr>
                <w:rFonts w:ascii="Times New Roman" w:hAnsi="Times New Roman" w:cs="Times New Roman"/>
                <w:bCs/>
                <w:sz w:val="32"/>
                <w:szCs w:val="32"/>
              </w:rPr>
              <w:t xml:space="preserve">(% от числа </w:t>
            </w:r>
            <w:proofErr w:type="gramStart"/>
            <w:r w:rsidRPr="002465E4">
              <w:rPr>
                <w:rFonts w:ascii="Times New Roman" w:hAnsi="Times New Roman" w:cs="Times New Roman"/>
                <w:bCs/>
                <w:sz w:val="32"/>
                <w:szCs w:val="32"/>
              </w:rPr>
              <w:t>сдававших</w:t>
            </w:r>
            <w:proofErr w:type="gramEnd"/>
            <w:r w:rsidRPr="002465E4">
              <w:rPr>
                <w:rFonts w:ascii="Times New Roman" w:hAnsi="Times New Roman" w:cs="Times New Roman"/>
                <w:bCs/>
                <w:sz w:val="32"/>
                <w:szCs w:val="32"/>
              </w:rPr>
              <w:t>)</w:t>
            </w:r>
          </w:p>
        </w:tc>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Средний первичный балл</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Средняя оценка</w:t>
            </w:r>
          </w:p>
        </w:tc>
      </w:tr>
      <w:tr w:rsidR="00B754A0" w:rsidRPr="002465E4" w:rsidTr="00F02908">
        <w:tc>
          <w:tcPr>
            <w:tcW w:w="993" w:type="dxa"/>
            <w:vMerge/>
            <w:tcBorders>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673"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815"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532"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673"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674" w:type="dxa"/>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754A0" w:rsidRPr="002465E4" w:rsidRDefault="00B754A0" w:rsidP="00F02908">
            <w:pPr>
              <w:spacing w:line="276" w:lineRule="auto"/>
              <w:jc w:val="both"/>
              <w:rPr>
                <w:rFonts w:ascii="Times New Roman" w:hAnsi="Times New Roman" w:cs="Times New Roman"/>
                <w:sz w:val="32"/>
                <w:szCs w:val="32"/>
              </w:rPr>
            </w:pPr>
          </w:p>
        </w:tc>
      </w:tr>
      <w:tr w:rsidR="00B754A0" w:rsidRPr="002465E4" w:rsidTr="00F02908">
        <w:tc>
          <w:tcPr>
            <w:tcW w:w="993"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67</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25</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73"/>
              <w:jc w:val="both"/>
              <w:rPr>
                <w:rFonts w:ascii="Times New Roman" w:hAnsi="Times New Roman" w:cs="Times New Roman"/>
                <w:sz w:val="28"/>
                <w:szCs w:val="28"/>
              </w:rPr>
            </w:pPr>
            <w:r w:rsidRPr="00F02908">
              <w:rPr>
                <w:rFonts w:ascii="Times New Roman" w:hAnsi="Times New Roman" w:cs="Times New Roman"/>
                <w:sz w:val="28"/>
                <w:szCs w:val="28"/>
              </w:rPr>
              <w:t>37,3</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28</w:t>
            </w:r>
          </w:p>
        </w:tc>
        <w:tc>
          <w:tcPr>
            <w:tcW w:w="815"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150"/>
              <w:jc w:val="both"/>
              <w:rPr>
                <w:rFonts w:ascii="Times New Roman" w:hAnsi="Times New Roman" w:cs="Times New Roman"/>
                <w:sz w:val="28"/>
                <w:szCs w:val="28"/>
              </w:rPr>
            </w:pPr>
            <w:r w:rsidRPr="00F02908">
              <w:rPr>
                <w:rFonts w:ascii="Times New Roman" w:hAnsi="Times New Roman" w:cs="Times New Roman"/>
                <w:sz w:val="28"/>
                <w:szCs w:val="28"/>
              </w:rPr>
              <w:t>41,8</w:t>
            </w:r>
          </w:p>
        </w:tc>
        <w:tc>
          <w:tcPr>
            <w:tcW w:w="53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8</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73"/>
              <w:jc w:val="both"/>
              <w:rPr>
                <w:rFonts w:ascii="Times New Roman" w:hAnsi="Times New Roman" w:cs="Times New Roman"/>
                <w:sz w:val="28"/>
                <w:szCs w:val="28"/>
              </w:rPr>
            </w:pPr>
            <w:r w:rsidRPr="00F02908">
              <w:rPr>
                <w:rFonts w:ascii="Times New Roman" w:hAnsi="Times New Roman" w:cs="Times New Roman"/>
                <w:sz w:val="28"/>
                <w:szCs w:val="28"/>
              </w:rPr>
              <w:t>19,4</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7</w:t>
            </w:r>
          </w:p>
        </w:tc>
        <w:tc>
          <w:tcPr>
            <w:tcW w:w="674"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1,5</w:t>
            </w:r>
          </w:p>
        </w:tc>
        <w:tc>
          <w:tcPr>
            <w:tcW w:w="1347"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12,8</w:t>
            </w:r>
          </w:p>
        </w:tc>
        <w:tc>
          <w:tcPr>
            <w:tcW w:w="106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4,1</w:t>
            </w:r>
          </w:p>
        </w:tc>
      </w:tr>
      <w:tr w:rsidR="00B754A0" w:rsidRPr="002465E4" w:rsidTr="00F02908">
        <w:tc>
          <w:tcPr>
            <w:tcW w:w="993"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2018</w:t>
            </w:r>
          </w:p>
        </w:tc>
        <w:tc>
          <w:tcPr>
            <w:tcW w:w="1418"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42</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18</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73"/>
              <w:jc w:val="both"/>
              <w:rPr>
                <w:rFonts w:ascii="Times New Roman" w:hAnsi="Times New Roman" w:cs="Times New Roman"/>
                <w:sz w:val="28"/>
                <w:szCs w:val="28"/>
              </w:rPr>
            </w:pPr>
            <w:r w:rsidRPr="00F02908">
              <w:rPr>
                <w:rFonts w:ascii="Times New Roman" w:hAnsi="Times New Roman" w:cs="Times New Roman"/>
                <w:sz w:val="28"/>
                <w:szCs w:val="28"/>
              </w:rPr>
              <w:t>43,0</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11</w:t>
            </w:r>
          </w:p>
        </w:tc>
        <w:tc>
          <w:tcPr>
            <w:tcW w:w="815"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150"/>
              <w:jc w:val="both"/>
              <w:rPr>
                <w:rFonts w:ascii="Times New Roman" w:hAnsi="Times New Roman" w:cs="Times New Roman"/>
                <w:sz w:val="28"/>
                <w:szCs w:val="28"/>
              </w:rPr>
            </w:pPr>
            <w:r w:rsidRPr="00F02908">
              <w:rPr>
                <w:rFonts w:ascii="Times New Roman" w:hAnsi="Times New Roman" w:cs="Times New Roman"/>
                <w:sz w:val="28"/>
                <w:szCs w:val="28"/>
              </w:rPr>
              <w:t>26,0</w:t>
            </w:r>
          </w:p>
        </w:tc>
        <w:tc>
          <w:tcPr>
            <w:tcW w:w="53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13</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73"/>
              <w:jc w:val="both"/>
              <w:rPr>
                <w:rFonts w:ascii="Times New Roman" w:hAnsi="Times New Roman" w:cs="Times New Roman"/>
                <w:sz w:val="28"/>
                <w:szCs w:val="28"/>
              </w:rPr>
            </w:pPr>
            <w:r w:rsidRPr="00F02908">
              <w:rPr>
                <w:rFonts w:ascii="Times New Roman" w:hAnsi="Times New Roman" w:cs="Times New Roman"/>
                <w:sz w:val="28"/>
                <w:szCs w:val="28"/>
              </w:rPr>
              <w:t>31,0</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674"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1347"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14,5</w:t>
            </w:r>
          </w:p>
        </w:tc>
        <w:tc>
          <w:tcPr>
            <w:tcW w:w="106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4,1</w:t>
            </w:r>
          </w:p>
        </w:tc>
      </w:tr>
      <w:tr w:rsidR="00B754A0" w:rsidRPr="002465E4" w:rsidTr="00F02908">
        <w:tc>
          <w:tcPr>
            <w:tcW w:w="993"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2019</w:t>
            </w:r>
          </w:p>
        </w:tc>
        <w:tc>
          <w:tcPr>
            <w:tcW w:w="1418"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48</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21</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73"/>
              <w:jc w:val="both"/>
              <w:rPr>
                <w:rFonts w:ascii="Times New Roman" w:hAnsi="Times New Roman" w:cs="Times New Roman"/>
                <w:sz w:val="28"/>
                <w:szCs w:val="28"/>
              </w:rPr>
            </w:pPr>
            <w:r w:rsidRPr="00F02908">
              <w:rPr>
                <w:rFonts w:ascii="Times New Roman" w:hAnsi="Times New Roman" w:cs="Times New Roman"/>
                <w:sz w:val="28"/>
                <w:szCs w:val="28"/>
              </w:rPr>
              <w:t>44,7</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15</w:t>
            </w:r>
          </w:p>
        </w:tc>
        <w:tc>
          <w:tcPr>
            <w:tcW w:w="815"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150"/>
              <w:jc w:val="both"/>
              <w:rPr>
                <w:rFonts w:ascii="Times New Roman" w:hAnsi="Times New Roman" w:cs="Times New Roman"/>
                <w:sz w:val="28"/>
                <w:szCs w:val="28"/>
              </w:rPr>
            </w:pPr>
            <w:r w:rsidRPr="00F02908">
              <w:rPr>
                <w:rFonts w:ascii="Times New Roman" w:hAnsi="Times New Roman" w:cs="Times New Roman"/>
                <w:sz w:val="28"/>
                <w:szCs w:val="28"/>
              </w:rPr>
              <w:t>29,8</w:t>
            </w:r>
          </w:p>
        </w:tc>
        <w:tc>
          <w:tcPr>
            <w:tcW w:w="53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11</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F02908" w:rsidRDefault="00B754A0" w:rsidP="00F02908">
            <w:pPr>
              <w:spacing w:line="276" w:lineRule="auto"/>
              <w:ind w:left="-73"/>
              <w:jc w:val="both"/>
              <w:rPr>
                <w:rFonts w:ascii="Times New Roman" w:hAnsi="Times New Roman" w:cs="Times New Roman"/>
                <w:sz w:val="28"/>
                <w:szCs w:val="28"/>
              </w:rPr>
            </w:pPr>
            <w:r w:rsidRPr="00F02908">
              <w:rPr>
                <w:rFonts w:ascii="Times New Roman" w:hAnsi="Times New Roman" w:cs="Times New Roman"/>
                <w:sz w:val="28"/>
                <w:szCs w:val="28"/>
              </w:rPr>
              <w:t>23,4</w:t>
            </w:r>
          </w:p>
        </w:tc>
        <w:tc>
          <w:tcPr>
            <w:tcW w:w="67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w:t>
            </w:r>
          </w:p>
        </w:tc>
        <w:tc>
          <w:tcPr>
            <w:tcW w:w="674"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2,1</w:t>
            </w:r>
          </w:p>
        </w:tc>
        <w:tc>
          <w:tcPr>
            <w:tcW w:w="1347"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14,5</w:t>
            </w:r>
          </w:p>
        </w:tc>
        <w:tc>
          <w:tcPr>
            <w:tcW w:w="1063"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4</w:t>
            </w:r>
          </w:p>
        </w:tc>
      </w:tr>
    </w:tbl>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lastRenderedPageBreak/>
        <w:t xml:space="preserve">  По математике базового уровня  увеличилось количество выпускников, получивших оценки  «4» и «5», на 7 человек, что составляет 6 %.  Средний балл  и   средняя оценка остались на прежнем уровне. Один выпускник (МОУ «Ряжская средняя школа № 1»)  получил  неудовлетворительный результат в основной период и  резервные сроки.     </w:t>
      </w:r>
    </w:p>
    <w:p w:rsidR="00B754A0" w:rsidRPr="002465E4" w:rsidRDefault="00B754A0" w:rsidP="00BF5FD5">
      <w:pPr>
        <w:autoSpaceDE w:val="0"/>
        <w:autoSpaceDN w:val="0"/>
        <w:adjustRightInd w:val="0"/>
        <w:spacing w:after="0"/>
        <w:ind w:firstLine="426"/>
        <w:jc w:val="both"/>
        <w:rPr>
          <w:rFonts w:ascii="Times New Roman" w:hAnsi="Times New Roman" w:cs="Times New Roman"/>
          <w:sz w:val="32"/>
          <w:szCs w:val="32"/>
        </w:rPr>
      </w:pPr>
    </w:p>
    <w:p w:rsidR="00B754A0" w:rsidRPr="002465E4" w:rsidRDefault="00B754A0" w:rsidP="00BF5FD5">
      <w:pPr>
        <w:autoSpaceDE w:val="0"/>
        <w:autoSpaceDN w:val="0"/>
        <w:adjustRightInd w:val="0"/>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sectPr w:rsidR="00B754A0" w:rsidRPr="002465E4" w:rsidSect="00BF5FD5">
          <w:pgSz w:w="16840" w:h="11900" w:orient="landscape"/>
          <w:pgMar w:top="709" w:right="424" w:bottom="578" w:left="993" w:header="0" w:footer="6" w:gutter="0"/>
          <w:cols w:space="720"/>
          <w:noEndnote/>
          <w:docGrid w:linePitch="360"/>
        </w:sectPr>
      </w:pPr>
    </w:p>
    <w:p w:rsidR="00B754A0" w:rsidRPr="002465E4" w:rsidRDefault="00B754A0" w:rsidP="00BF5FD5">
      <w:pPr>
        <w:spacing w:after="0"/>
        <w:ind w:firstLine="426"/>
        <w:jc w:val="both"/>
        <w:rPr>
          <w:rFonts w:ascii="Times New Roman" w:hAnsi="Times New Roman" w:cs="Times New Roman"/>
          <w:b/>
          <w:sz w:val="32"/>
          <w:szCs w:val="32"/>
        </w:rPr>
      </w:pPr>
      <w:r w:rsidRPr="002465E4">
        <w:rPr>
          <w:rFonts w:ascii="Times New Roman" w:hAnsi="Times New Roman" w:cs="Times New Roman"/>
          <w:b/>
          <w:sz w:val="32"/>
          <w:szCs w:val="32"/>
        </w:rPr>
        <w:lastRenderedPageBreak/>
        <w:t>Анализ неудовлетворительных результатов</w:t>
      </w:r>
    </w:p>
    <w:p w:rsidR="00B754A0" w:rsidRPr="002465E4" w:rsidRDefault="00B754A0" w:rsidP="00BF5FD5">
      <w:pPr>
        <w:spacing w:after="0"/>
        <w:ind w:firstLine="426"/>
        <w:jc w:val="both"/>
        <w:rPr>
          <w:rFonts w:ascii="Times New Roman" w:hAnsi="Times New Roman" w:cs="Times New Roman"/>
          <w:sz w:val="32"/>
          <w:szCs w:val="32"/>
        </w:rPr>
      </w:pPr>
    </w:p>
    <w:tbl>
      <w:tblPr>
        <w:tblStyle w:val="a7"/>
        <w:tblW w:w="9781" w:type="dxa"/>
        <w:tblInd w:w="250" w:type="dxa"/>
        <w:tblBorders>
          <w:insideH w:val="single" w:sz="18" w:space="0" w:color="auto"/>
          <w:insideV w:val="single" w:sz="18" w:space="0" w:color="auto"/>
        </w:tblBorders>
        <w:tblLayout w:type="fixed"/>
        <w:tblLook w:val="04A0" w:firstRow="1" w:lastRow="0" w:firstColumn="1" w:lastColumn="0" w:noHBand="0" w:noVBand="1"/>
      </w:tblPr>
      <w:tblGrid>
        <w:gridCol w:w="4111"/>
        <w:gridCol w:w="1276"/>
        <w:gridCol w:w="850"/>
        <w:gridCol w:w="992"/>
        <w:gridCol w:w="709"/>
        <w:gridCol w:w="992"/>
        <w:gridCol w:w="851"/>
      </w:tblGrid>
      <w:tr w:rsidR="00B754A0" w:rsidRPr="002465E4" w:rsidTr="0036753C">
        <w:trPr>
          <w:trHeight w:val="361"/>
        </w:trPr>
        <w:tc>
          <w:tcPr>
            <w:tcW w:w="4111" w:type="dxa"/>
            <w:vMerge w:val="restart"/>
            <w:tcBorders>
              <w:top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
        </w:tc>
        <w:tc>
          <w:tcPr>
            <w:tcW w:w="5670" w:type="dxa"/>
            <w:gridSpan w:val="6"/>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Не преодолели минимальный порог</w:t>
            </w:r>
          </w:p>
        </w:tc>
      </w:tr>
      <w:tr w:rsidR="00B754A0" w:rsidRPr="002465E4" w:rsidTr="0036753C">
        <w:trPr>
          <w:trHeight w:val="125"/>
        </w:trPr>
        <w:tc>
          <w:tcPr>
            <w:tcW w:w="4111" w:type="dxa"/>
            <w:vMerge/>
            <w:tcBorders>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
        </w:tc>
        <w:tc>
          <w:tcPr>
            <w:tcW w:w="2126" w:type="dxa"/>
            <w:gridSpan w:val="2"/>
            <w:tcBorders>
              <w:top w:val="single" w:sz="4" w:space="0" w:color="auto"/>
              <w:left w:val="single" w:sz="4"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2017</w:t>
            </w:r>
          </w:p>
        </w:tc>
        <w:tc>
          <w:tcPr>
            <w:tcW w:w="1701" w:type="dxa"/>
            <w:gridSpan w:val="2"/>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2018</w:t>
            </w:r>
          </w:p>
        </w:tc>
        <w:tc>
          <w:tcPr>
            <w:tcW w:w="1843" w:type="dxa"/>
            <w:gridSpan w:val="2"/>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2019</w:t>
            </w:r>
          </w:p>
        </w:tc>
      </w:tr>
      <w:tr w:rsidR="00B754A0" w:rsidRPr="002465E4" w:rsidTr="0036753C">
        <w:trPr>
          <w:trHeight w:val="427"/>
        </w:trPr>
        <w:tc>
          <w:tcPr>
            <w:tcW w:w="4111" w:type="dxa"/>
            <w:vMerge/>
            <w:tcBorders>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
        </w:tc>
        <w:tc>
          <w:tcPr>
            <w:tcW w:w="1276" w:type="dxa"/>
            <w:tcBorders>
              <w:top w:val="single" w:sz="8"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850" w:type="dxa"/>
            <w:tcBorders>
              <w:top w:val="single" w:sz="8" w:space="0" w:color="auto"/>
              <w:left w:val="single" w:sz="8"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992" w:type="dxa"/>
            <w:tcBorders>
              <w:top w:val="single" w:sz="4"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709" w:type="dxa"/>
            <w:tcBorders>
              <w:top w:val="single" w:sz="4" w:space="0" w:color="auto"/>
              <w:left w:val="single" w:sz="8"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w:t>
            </w:r>
          </w:p>
        </w:tc>
        <w:tc>
          <w:tcPr>
            <w:tcW w:w="992"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кол-во</w:t>
            </w:r>
          </w:p>
        </w:tc>
        <w:tc>
          <w:tcPr>
            <w:tcW w:w="851"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w:t>
            </w:r>
          </w:p>
        </w:tc>
      </w:tr>
      <w:tr w:rsidR="00B754A0" w:rsidRPr="002465E4" w:rsidTr="0036753C">
        <w:trPr>
          <w:trHeight w:val="427"/>
        </w:trPr>
        <w:tc>
          <w:tcPr>
            <w:tcW w:w="4111" w:type="dxa"/>
            <w:tcBorders>
              <w:top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 xml:space="preserve">Русский  язык </w:t>
            </w:r>
          </w:p>
        </w:tc>
        <w:tc>
          <w:tcPr>
            <w:tcW w:w="1276" w:type="dxa"/>
            <w:tcBorders>
              <w:top w:val="single" w:sz="8"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0" w:type="dxa"/>
            <w:tcBorders>
              <w:top w:val="single" w:sz="8" w:space="0" w:color="auto"/>
              <w:left w:val="single" w:sz="8"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4"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709" w:type="dxa"/>
            <w:tcBorders>
              <w:top w:val="single" w:sz="4" w:space="0" w:color="auto"/>
              <w:left w:val="single" w:sz="8" w:space="0" w:color="auto"/>
              <w:bottom w:val="single" w:sz="8" w:space="0" w:color="auto"/>
              <w:right w:val="single" w:sz="4" w:space="0" w:color="auto"/>
            </w:tcBorders>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1"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r>
      <w:tr w:rsidR="00B754A0" w:rsidRPr="002465E4" w:rsidTr="0036753C">
        <w:trPr>
          <w:trHeight w:val="427"/>
        </w:trPr>
        <w:tc>
          <w:tcPr>
            <w:tcW w:w="4111" w:type="dxa"/>
            <w:tcBorders>
              <w:top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Математика (профильный уровень)</w:t>
            </w:r>
          </w:p>
        </w:tc>
        <w:tc>
          <w:tcPr>
            <w:tcW w:w="1276" w:type="dxa"/>
            <w:tcBorders>
              <w:top w:val="single" w:sz="8"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0" w:type="dxa"/>
            <w:tcBorders>
              <w:top w:val="single" w:sz="8" w:space="0" w:color="auto"/>
              <w:left w:val="single" w:sz="8"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4"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w:t>
            </w:r>
          </w:p>
        </w:tc>
        <w:tc>
          <w:tcPr>
            <w:tcW w:w="709" w:type="dxa"/>
            <w:tcBorders>
              <w:top w:val="single" w:sz="4" w:space="0" w:color="auto"/>
              <w:left w:val="single" w:sz="8" w:space="0" w:color="auto"/>
              <w:bottom w:val="single" w:sz="8" w:space="0" w:color="auto"/>
              <w:right w:val="single" w:sz="4" w:space="0" w:color="auto"/>
            </w:tcBorders>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4,6</w:t>
            </w:r>
          </w:p>
        </w:tc>
        <w:tc>
          <w:tcPr>
            <w:tcW w:w="992"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w:t>
            </w:r>
          </w:p>
        </w:tc>
        <w:tc>
          <w:tcPr>
            <w:tcW w:w="851"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1,7</w:t>
            </w:r>
          </w:p>
        </w:tc>
      </w:tr>
      <w:tr w:rsidR="00B754A0" w:rsidRPr="002465E4" w:rsidTr="0036753C">
        <w:trPr>
          <w:trHeight w:val="427"/>
        </w:trPr>
        <w:tc>
          <w:tcPr>
            <w:tcW w:w="4111" w:type="dxa"/>
            <w:tcBorders>
              <w:top w:val="single" w:sz="4"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 xml:space="preserve"> Математика (базовый  уровень)</w:t>
            </w:r>
          </w:p>
        </w:tc>
        <w:tc>
          <w:tcPr>
            <w:tcW w:w="1276" w:type="dxa"/>
            <w:tcBorders>
              <w:top w:val="single" w:sz="8"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7</w:t>
            </w:r>
          </w:p>
        </w:tc>
        <w:tc>
          <w:tcPr>
            <w:tcW w:w="850" w:type="dxa"/>
            <w:tcBorders>
              <w:top w:val="single" w:sz="8" w:space="0" w:color="auto"/>
              <w:left w:val="single" w:sz="8"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1,5</w:t>
            </w:r>
          </w:p>
        </w:tc>
        <w:tc>
          <w:tcPr>
            <w:tcW w:w="992" w:type="dxa"/>
            <w:tcBorders>
              <w:top w:val="single" w:sz="4" w:space="0" w:color="auto"/>
              <w:left w:val="single" w:sz="4"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709" w:type="dxa"/>
            <w:tcBorders>
              <w:top w:val="single" w:sz="4" w:space="0" w:color="auto"/>
              <w:left w:val="single" w:sz="8" w:space="0" w:color="auto"/>
              <w:bottom w:val="single" w:sz="8" w:space="0" w:color="auto"/>
              <w:right w:val="single" w:sz="4" w:space="0" w:color="auto"/>
            </w:tcBorders>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w:t>
            </w:r>
          </w:p>
        </w:tc>
        <w:tc>
          <w:tcPr>
            <w:tcW w:w="851"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2,1</w:t>
            </w:r>
          </w:p>
        </w:tc>
      </w:tr>
      <w:tr w:rsidR="00B754A0" w:rsidRPr="002465E4" w:rsidTr="0036753C">
        <w:trPr>
          <w:trHeight w:val="453"/>
        </w:trPr>
        <w:tc>
          <w:tcPr>
            <w:tcW w:w="4111" w:type="dxa"/>
            <w:tcBorders>
              <w:top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Обществознание</w:t>
            </w:r>
          </w:p>
        </w:tc>
        <w:tc>
          <w:tcPr>
            <w:tcW w:w="1276" w:type="dxa"/>
            <w:tcBorders>
              <w:top w:val="single" w:sz="8" w:space="0" w:color="auto"/>
              <w:left w:val="single" w:sz="4"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6</w:t>
            </w:r>
          </w:p>
        </w:tc>
        <w:tc>
          <w:tcPr>
            <w:tcW w:w="850" w:type="dxa"/>
            <w:tcBorders>
              <w:top w:val="single" w:sz="8" w:space="0" w:color="auto"/>
              <w:left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10,4</w:t>
            </w:r>
          </w:p>
        </w:tc>
        <w:tc>
          <w:tcPr>
            <w:tcW w:w="992" w:type="dxa"/>
            <w:tcBorders>
              <w:top w:val="single" w:sz="8" w:space="0" w:color="auto"/>
              <w:left w:val="single" w:sz="4"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6</w:t>
            </w:r>
          </w:p>
        </w:tc>
        <w:tc>
          <w:tcPr>
            <w:tcW w:w="709" w:type="dxa"/>
            <w:tcBorders>
              <w:top w:val="single" w:sz="8" w:space="0" w:color="auto"/>
              <w:left w:val="single" w:sz="8"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15,4</w:t>
            </w:r>
          </w:p>
        </w:tc>
        <w:tc>
          <w:tcPr>
            <w:tcW w:w="99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11</w:t>
            </w:r>
          </w:p>
        </w:tc>
        <w:tc>
          <w:tcPr>
            <w:tcW w:w="851" w:type="dxa"/>
            <w:tcBorders>
              <w:top w:val="single" w:sz="4"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17,5</w:t>
            </w:r>
          </w:p>
        </w:tc>
      </w:tr>
      <w:tr w:rsidR="00B754A0" w:rsidRPr="002465E4" w:rsidTr="0036753C">
        <w:tc>
          <w:tcPr>
            <w:tcW w:w="4111" w:type="dxa"/>
            <w:tcBorders>
              <w:top w:val="single" w:sz="2"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Физика</w:t>
            </w:r>
          </w:p>
        </w:tc>
        <w:tc>
          <w:tcPr>
            <w:tcW w:w="1276" w:type="dxa"/>
            <w:tcBorders>
              <w:top w:val="single" w:sz="2"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0" w:type="dxa"/>
            <w:tcBorders>
              <w:top w:val="single" w:sz="2"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2"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709" w:type="dxa"/>
            <w:tcBorders>
              <w:top w:val="single" w:sz="2"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2"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1" w:type="dxa"/>
            <w:tcBorders>
              <w:top w:val="single" w:sz="2"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r>
      <w:tr w:rsidR="00B754A0" w:rsidRPr="002465E4" w:rsidTr="0036753C">
        <w:tc>
          <w:tcPr>
            <w:tcW w:w="4111" w:type="dxa"/>
            <w:tcBorders>
              <w:top w:val="single" w:sz="8"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Биология</w:t>
            </w:r>
          </w:p>
        </w:tc>
        <w:tc>
          <w:tcPr>
            <w:tcW w:w="1276"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w:t>
            </w:r>
          </w:p>
        </w:tc>
        <w:tc>
          <w:tcPr>
            <w:tcW w:w="850"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11,1</w:t>
            </w:r>
          </w:p>
        </w:tc>
        <w:tc>
          <w:tcPr>
            <w:tcW w:w="992"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w:t>
            </w:r>
          </w:p>
        </w:tc>
        <w:tc>
          <w:tcPr>
            <w:tcW w:w="709"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15,4</w:t>
            </w:r>
          </w:p>
        </w:tc>
        <w:tc>
          <w:tcPr>
            <w:tcW w:w="99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w:t>
            </w:r>
          </w:p>
        </w:tc>
        <w:tc>
          <w:tcPr>
            <w:tcW w:w="851" w:type="dxa"/>
            <w:tcBorders>
              <w:top w:val="single" w:sz="4"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9,5</w:t>
            </w:r>
          </w:p>
        </w:tc>
      </w:tr>
      <w:tr w:rsidR="00B754A0" w:rsidRPr="002465E4" w:rsidTr="0036753C">
        <w:tc>
          <w:tcPr>
            <w:tcW w:w="4111" w:type="dxa"/>
            <w:tcBorders>
              <w:top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История</w:t>
            </w:r>
          </w:p>
        </w:tc>
        <w:tc>
          <w:tcPr>
            <w:tcW w:w="1276"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w:t>
            </w:r>
          </w:p>
        </w:tc>
        <w:tc>
          <w:tcPr>
            <w:tcW w:w="850"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5,6</w:t>
            </w:r>
          </w:p>
        </w:tc>
        <w:tc>
          <w:tcPr>
            <w:tcW w:w="992"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w:t>
            </w:r>
          </w:p>
        </w:tc>
        <w:tc>
          <w:tcPr>
            <w:tcW w:w="709"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8,3</w:t>
            </w:r>
          </w:p>
        </w:tc>
        <w:tc>
          <w:tcPr>
            <w:tcW w:w="99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3</w:t>
            </w:r>
          </w:p>
        </w:tc>
        <w:tc>
          <w:tcPr>
            <w:tcW w:w="851" w:type="dxa"/>
            <w:tcBorders>
              <w:top w:val="single" w:sz="4"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23,1</w:t>
            </w:r>
          </w:p>
        </w:tc>
      </w:tr>
      <w:tr w:rsidR="00B754A0" w:rsidRPr="002465E4" w:rsidTr="0036753C">
        <w:tc>
          <w:tcPr>
            <w:tcW w:w="4111" w:type="dxa"/>
            <w:tcBorders>
              <w:top w:val="single" w:sz="2"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Химия</w:t>
            </w:r>
          </w:p>
        </w:tc>
        <w:tc>
          <w:tcPr>
            <w:tcW w:w="1276" w:type="dxa"/>
            <w:tcBorders>
              <w:top w:val="single" w:sz="2"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0" w:type="dxa"/>
            <w:tcBorders>
              <w:top w:val="single" w:sz="2"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2"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w:t>
            </w:r>
          </w:p>
        </w:tc>
        <w:tc>
          <w:tcPr>
            <w:tcW w:w="709" w:type="dxa"/>
            <w:tcBorders>
              <w:top w:val="single" w:sz="2"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15,4</w:t>
            </w:r>
          </w:p>
        </w:tc>
        <w:tc>
          <w:tcPr>
            <w:tcW w:w="992" w:type="dxa"/>
            <w:tcBorders>
              <w:top w:val="single" w:sz="2"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1" w:type="dxa"/>
            <w:tcBorders>
              <w:top w:val="single" w:sz="2"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r>
      <w:tr w:rsidR="00B754A0" w:rsidRPr="002465E4" w:rsidTr="0036753C">
        <w:tc>
          <w:tcPr>
            <w:tcW w:w="4111" w:type="dxa"/>
            <w:tcBorders>
              <w:top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Английский язык</w:t>
            </w:r>
          </w:p>
        </w:tc>
        <w:tc>
          <w:tcPr>
            <w:tcW w:w="1276"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0"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709"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1" w:type="dxa"/>
            <w:tcBorders>
              <w:top w:val="single" w:sz="4"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r>
      <w:tr w:rsidR="00B754A0" w:rsidRPr="002465E4" w:rsidTr="0036753C">
        <w:tc>
          <w:tcPr>
            <w:tcW w:w="4111" w:type="dxa"/>
            <w:tcBorders>
              <w:top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Литература</w:t>
            </w:r>
          </w:p>
        </w:tc>
        <w:tc>
          <w:tcPr>
            <w:tcW w:w="1276"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0"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8" w:space="0" w:color="auto"/>
              <w:left w:val="single" w:sz="4"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709"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1" w:type="dxa"/>
            <w:tcBorders>
              <w:top w:val="single" w:sz="4"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r>
      <w:tr w:rsidR="00B754A0" w:rsidRPr="002465E4" w:rsidTr="0036753C">
        <w:tc>
          <w:tcPr>
            <w:tcW w:w="4111" w:type="dxa"/>
            <w:tcBorders>
              <w:top w:val="single" w:sz="8"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Информатика и ИКТ</w:t>
            </w:r>
          </w:p>
        </w:tc>
        <w:tc>
          <w:tcPr>
            <w:tcW w:w="1276" w:type="dxa"/>
            <w:tcBorders>
              <w:top w:val="single" w:sz="8" w:space="0" w:color="auto"/>
              <w:left w:val="single" w:sz="4" w:space="0" w:color="auto"/>
              <w:bottom w:val="single" w:sz="4"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850" w:type="dxa"/>
            <w:tcBorders>
              <w:top w:val="single" w:sz="8" w:space="0" w:color="auto"/>
              <w:left w:val="single" w:sz="8"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8" w:space="0" w:color="auto"/>
              <w:left w:val="single" w:sz="4" w:space="0" w:color="auto"/>
              <w:bottom w:val="single" w:sz="4"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709" w:type="dxa"/>
            <w:tcBorders>
              <w:top w:val="single" w:sz="8" w:space="0" w:color="auto"/>
              <w:left w:val="single" w:sz="8" w:space="0" w:color="auto"/>
              <w:bottom w:val="single" w:sz="4" w:space="0" w:color="auto"/>
              <w:right w:val="single" w:sz="4" w:space="0" w:color="auto"/>
            </w:tcBorders>
            <w:vAlign w:val="center"/>
          </w:tcPr>
          <w:p w:rsidR="00B754A0" w:rsidRPr="002465E4" w:rsidRDefault="00B754A0" w:rsidP="00F02908">
            <w:pPr>
              <w:spacing w:line="276" w:lineRule="auto"/>
              <w:ind w:left="-108"/>
              <w:jc w:val="both"/>
              <w:rPr>
                <w:rFonts w:ascii="Times New Roman" w:hAnsi="Times New Roman" w:cs="Times New Roman"/>
                <w:sz w:val="32"/>
                <w:szCs w:val="32"/>
              </w:rPr>
            </w:pPr>
            <w:r w:rsidRPr="002465E4">
              <w:rPr>
                <w:rFonts w:ascii="Times New Roman" w:hAnsi="Times New Roman" w:cs="Times New Roman"/>
                <w:sz w:val="32"/>
                <w:szCs w:val="32"/>
              </w:rPr>
              <w:t>0</w:t>
            </w:r>
          </w:p>
        </w:tc>
        <w:tc>
          <w:tcPr>
            <w:tcW w:w="992" w:type="dxa"/>
            <w:tcBorders>
              <w:top w:val="single" w:sz="4" w:space="0" w:color="auto"/>
              <w:left w:val="single" w:sz="4"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1</w:t>
            </w:r>
          </w:p>
        </w:tc>
        <w:tc>
          <w:tcPr>
            <w:tcW w:w="851" w:type="dxa"/>
            <w:tcBorders>
              <w:top w:val="single" w:sz="4" w:space="0" w:color="auto"/>
              <w:left w:val="single" w:sz="4" w:space="0" w:color="auto"/>
              <w:bottom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33,3</w:t>
            </w:r>
          </w:p>
        </w:tc>
      </w:tr>
    </w:tbl>
    <w:p w:rsidR="00B754A0" w:rsidRPr="002465E4" w:rsidRDefault="00B754A0" w:rsidP="00BF5FD5">
      <w:pPr>
        <w:autoSpaceDE w:val="0"/>
        <w:autoSpaceDN w:val="0"/>
        <w:adjustRightInd w:val="0"/>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За последние три года  увеличивается  количество предметов, по которым выпускники получают неудовлетворительные результаты (2017 – 4, 2018 – 5, 2019 – 6). В 2019 году процент выпускников, получивших баллы ниже установленной </w:t>
      </w:r>
      <w:proofErr w:type="spellStart"/>
      <w:r w:rsidRPr="002465E4">
        <w:rPr>
          <w:rFonts w:ascii="Times New Roman" w:hAnsi="Times New Roman" w:cs="Times New Roman"/>
          <w:sz w:val="32"/>
          <w:szCs w:val="32"/>
        </w:rPr>
        <w:t>Рособрнадзором</w:t>
      </w:r>
      <w:proofErr w:type="spellEnd"/>
      <w:r w:rsidRPr="002465E4">
        <w:rPr>
          <w:rFonts w:ascii="Times New Roman" w:hAnsi="Times New Roman" w:cs="Times New Roman"/>
          <w:sz w:val="32"/>
          <w:szCs w:val="32"/>
        </w:rPr>
        <w:t xml:space="preserve"> минимальной границы, по сравнению с собственными результатами 2018 года повысился по обществознанию (на 4,2),   физике (на 0,3). По остальным предметам по выбору данный показатель стал ниже. При этом  список   проблемных предметов  увеличился за счет математики базового уровня: один выпускник не смог преодолеть минимальный порог.</w:t>
      </w:r>
    </w:p>
    <w:p w:rsidR="00B754A0" w:rsidRPr="002465E4" w:rsidRDefault="00B754A0" w:rsidP="00BF5FD5">
      <w:pPr>
        <w:spacing w:after="0"/>
        <w:ind w:firstLine="426"/>
        <w:jc w:val="both"/>
        <w:rPr>
          <w:rStyle w:val="24"/>
          <w:rFonts w:eastAsia="Arial Unicode MS"/>
          <w:b w:val="0"/>
          <w:sz w:val="32"/>
          <w:szCs w:val="32"/>
        </w:rPr>
      </w:pPr>
      <w:r w:rsidRPr="002465E4">
        <w:rPr>
          <w:rStyle w:val="24"/>
          <w:rFonts w:eastAsia="Arial Unicode MS"/>
          <w:b w:val="0"/>
          <w:sz w:val="32"/>
          <w:szCs w:val="32"/>
        </w:rPr>
        <w:t xml:space="preserve">     Также следует рассмотреть  качество образования выпускников района  в отношении к </w:t>
      </w:r>
      <w:proofErr w:type="spellStart"/>
      <w:r w:rsidRPr="002465E4">
        <w:rPr>
          <w:rStyle w:val="24"/>
          <w:rFonts w:eastAsia="Arial Unicode MS"/>
          <w:b w:val="0"/>
          <w:sz w:val="32"/>
          <w:szCs w:val="32"/>
        </w:rPr>
        <w:t>среднеобластному</w:t>
      </w:r>
      <w:proofErr w:type="spellEnd"/>
      <w:r w:rsidRPr="002465E4">
        <w:rPr>
          <w:rStyle w:val="24"/>
          <w:rFonts w:eastAsia="Arial Unicode MS"/>
          <w:b w:val="0"/>
          <w:sz w:val="32"/>
          <w:szCs w:val="32"/>
        </w:rPr>
        <w:t xml:space="preserve">  показателю. Данный анализ  показывает, что по 10 предметам </w:t>
      </w:r>
      <w:proofErr w:type="gramStart"/>
      <w:r w:rsidRPr="002465E4">
        <w:rPr>
          <w:rStyle w:val="24"/>
          <w:rFonts w:eastAsia="Arial Unicode MS"/>
          <w:b w:val="0"/>
          <w:sz w:val="32"/>
          <w:szCs w:val="32"/>
        </w:rPr>
        <w:t>наши</w:t>
      </w:r>
      <w:proofErr w:type="gramEnd"/>
      <w:r w:rsidRPr="002465E4">
        <w:rPr>
          <w:rStyle w:val="24"/>
          <w:rFonts w:eastAsia="Arial Unicode MS"/>
          <w:b w:val="0"/>
          <w:sz w:val="32"/>
          <w:szCs w:val="32"/>
        </w:rPr>
        <w:t xml:space="preserve"> обучающиеся  показали  результат </w:t>
      </w:r>
      <w:r w:rsidRPr="002465E4">
        <w:rPr>
          <w:rStyle w:val="24"/>
          <w:rFonts w:eastAsia="Arial Unicode MS"/>
          <w:b w:val="0"/>
          <w:sz w:val="32"/>
          <w:szCs w:val="32"/>
        </w:rPr>
        <w:lastRenderedPageBreak/>
        <w:t xml:space="preserve">ниже регионального. И только по биологии этот показатель немного   выше </w:t>
      </w:r>
      <w:proofErr w:type="spellStart"/>
      <w:r w:rsidRPr="002465E4">
        <w:rPr>
          <w:rStyle w:val="24"/>
          <w:rFonts w:eastAsia="Arial Unicode MS"/>
          <w:b w:val="0"/>
          <w:sz w:val="32"/>
          <w:szCs w:val="32"/>
        </w:rPr>
        <w:t>среднеобластного</w:t>
      </w:r>
      <w:proofErr w:type="spellEnd"/>
      <w:r w:rsidRPr="002465E4">
        <w:rPr>
          <w:rStyle w:val="24"/>
          <w:rFonts w:eastAsia="Arial Unicode MS"/>
          <w:b w:val="0"/>
          <w:sz w:val="32"/>
          <w:szCs w:val="32"/>
        </w:rPr>
        <w:t xml:space="preserve"> на 1,2.</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w:t>
      </w:r>
    </w:p>
    <w:tbl>
      <w:tblPr>
        <w:tblStyle w:val="a7"/>
        <w:tblW w:w="9781" w:type="dxa"/>
        <w:tblInd w:w="250" w:type="dxa"/>
        <w:tblBorders>
          <w:insideH w:val="single" w:sz="18" w:space="0" w:color="auto"/>
          <w:insideV w:val="single" w:sz="18" w:space="0" w:color="auto"/>
        </w:tblBorders>
        <w:tblLayout w:type="fixed"/>
        <w:tblLook w:val="04A0" w:firstRow="1" w:lastRow="0" w:firstColumn="1" w:lastColumn="0" w:noHBand="0" w:noVBand="1"/>
      </w:tblPr>
      <w:tblGrid>
        <w:gridCol w:w="4536"/>
        <w:gridCol w:w="1276"/>
        <w:gridCol w:w="1276"/>
        <w:gridCol w:w="1417"/>
        <w:gridCol w:w="1276"/>
      </w:tblGrid>
      <w:tr w:rsidR="00B754A0" w:rsidRPr="002465E4" w:rsidTr="0036753C">
        <w:trPr>
          <w:trHeight w:val="405"/>
        </w:trPr>
        <w:tc>
          <w:tcPr>
            <w:tcW w:w="4536" w:type="dxa"/>
            <w:vMerge w:val="restart"/>
            <w:tcBorders>
              <w:top w:val="single" w:sz="4"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p>
        </w:tc>
        <w:tc>
          <w:tcPr>
            <w:tcW w:w="2552" w:type="dxa"/>
            <w:gridSpan w:val="2"/>
            <w:tcBorders>
              <w:top w:val="single" w:sz="4"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 xml:space="preserve">2018 </w:t>
            </w:r>
          </w:p>
        </w:tc>
        <w:tc>
          <w:tcPr>
            <w:tcW w:w="2693" w:type="dxa"/>
            <w:gridSpan w:val="2"/>
            <w:tcBorders>
              <w:top w:val="single" w:sz="4" w:space="0" w:color="auto"/>
              <w:left w:val="single" w:sz="4" w:space="0" w:color="auto"/>
              <w:bottom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2019</w:t>
            </w:r>
          </w:p>
        </w:tc>
      </w:tr>
      <w:tr w:rsidR="00B754A0" w:rsidRPr="002465E4" w:rsidTr="0036753C">
        <w:trPr>
          <w:trHeight w:val="362"/>
        </w:trPr>
        <w:tc>
          <w:tcPr>
            <w:tcW w:w="4536" w:type="dxa"/>
            <w:vMerge/>
            <w:tcBorders>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p>
        </w:tc>
        <w:tc>
          <w:tcPr>
            <w:tcW w:w="1276" w:type="dxa"/>
            <w:tcBorders>
              <w:top w:val="single" w:sz="8" w:space="0" w:color="auto"/>
              <w:left w:val="single" w:sz="8"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1276" w:type="dxa"/>
            <w:tcBorders>
              <w:top w:val="single" w:sz="8" w:space="0" w:color="auto"/>
              <w:left w:val="single" w:sz="8" w:space="0" w:color="auto"/>
              <w:bottom w:val="single" w:sz="8"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roofErr w:type="spellStart"/>
            <w:r w:rsidRPr="002465E4">
              <w:rPr>
                <w:rFonts w:ascii="Times New Roman" w:hAnsi="Times New Roman" w:cs="Times New Roman"/>
                <w:sz w:val="32"/>
                <w:szCs w:val="32"/>
              </w:rPr>
              <w:t>муниц</w:t>
            </w:r>
            <w:proofErr w:type="spellEnd"/>
          </w:p>
        </w:tc>
        <w:tc>
          <w:tcPr>
            <w:tcW w:w="1417" w:type="dxa"/>
            <w:tcBorders>
              <w:top w:val="single" w:sz="8"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roofErr w:type="spellStart"/>
            <w:proofErr w:type="gramStart"/>
            <w:r w:rsidRPr="002465E4">
              <w:rPr>
                <w:rFonts w:ascii="Times New Roman" w:hAnsi="Times New Roman" w:cs="Times New Roman"/>
                <w:sz w:val="32"/>
                <w:szCs w:val="32"/>
              </w:rPr>
              <w:t>обл</w:t>
            </w:r>
            <w:proofErr w:type="spellEnd"/>
            <w:proofErr w:type="gramEnd"/>
          </w:p>
        </w:tc>
        <w:tc>
          <w:tcPr>
            <w:tcW w:w="1276" w:type="dxa"/>
            <w:tcBorders>
              <w:top w:val="single" w:sz="8"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proofErr w:type="spellStart"/>
            <w:r w:rsidRPr="002465E4">
              <w:rPr>
                <w:rFonts w:ascii="Times New Roman" w:hAnsi="Times New Roman" w:cs="Times New Roman"/>
                <w:sz w:val="32"/>
                <w:szCs w:val="32"/>
              </w:rPr>
              <w:t>муниц</w:t>
            </w:r>
            <w:proofErr w:type="spellEnd"/>
          </w:p>
        </w:tc>
      </w:tr>
      <w:tr w:rsidR="00B754A0" w:rsidRPr="002465E4" w:rsidTr="0036753C">
        <w:trPr>
          <w:trHeight w:val="427"/>
        </w:trPr>
        <w:tc>
          <w:tcPr>
            <w:tcW w:w="4536" w:type="dxa"/>
            <w:tcBorders>
              <w:top w:val="single" w:sz="8"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Русский язык</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74,2</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74,5</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72,8</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color w:val="FF0000"/>
                <w:sz w:val="32"/>
                <w:szCs w:val="32"/>
              </w:rPr>
              <w:t>68,5</w:t>
            </w:r>
          </w:p>
        </w:tc>
      </w:tr>
      <w:tr w:rsidR="00B754A0" w:rsidRPr="002465E4" w:rsidTr="0036753C">
        <w:trPr>
          <w:trHeight w:val="427"/>
        </w:trPr>
        <w:tc>
          <w:tcPr>
            <w:tcW w:w="4536" w:type="dxa"/>
            <w:tcBorders>
              <w:top w:val="single" w:sz="8" w:space="0" w:color="auto"/>
              <w:bottom w:val="single" w:sz="8" w:space="0" w:color="auto"/>
              <w:right w:val="single" w:sz="8" w:space="0" w:color="auto"/>
            </w:tcBorders>
          </w:tcPr>
          <w:p w:rsidR="00B754A0" w:rsidRPr="002465E4" w:rsidRDefault="00B754A0" w:rsidP="002B78DC">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Математика  (базовый уровень)</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4,3</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color w:val="FF0000"/>
                <w:sz w:val="32"/>
                <w:szCs w:val="32"/>
              </w:rPr>
              <w:t>4,1</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4,3</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4,0</w:t>
            </w:r>
          </w:p>
        </w:tc>
      </w:tr>
      <w:tr w:rsidR="00B754A0" w:rsidRPr="002465E4" w:rsidTr="0036753C">
        <w:trPr>
          <w:trHeight w:val="427"/>
        </w:trPr>
        <w:tc>
          <w:tcPr>
            <w:tcW w:w="4536" w:type="dxa"/>
            <w:tcBorders>
              <w:top w:val="single" w:sz="8"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Математика (профильный уровень)</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50,2</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51,6</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57,0</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color w:val="FF0000"/>
                <w:sz w:val="32"/>
                <w:szCs w:val="32"/>
              </w:rPr>
              <w:t>53,5</w:t>
            </w:r>
          </w:p>
        </w:tc>
      </w:tr>
      <w:tr w:rsidR="00B754A0" w:rsidRPr="002465E4" w:rsidTr="0036753C">
        <w:tc>
          <w:tcPr>
            <w:tcW w:w="4536" w:type="dxa"/>
            <w:tcBorders>
              <w:top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Обществознание</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59,9</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color w:val="FF0000"/>
                <w:sz w:val="32"/>
                <w:szCs w:val="32"/>
              </w:rPr>
              <w:t>54</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57,0</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31,5</w:t>
            </w:r>
          </w:p>
        </w:tc>
      </w:tr>
      <w:tr w:rsidR="00B754A0" w:rsidRPr="002465E4" w:rsidTr="0036753C">
        <w:tc>
          <w:tcPr>
            <w:tcW w:w="4536" w:type="dxa"/>
            <w:tcBorders>
              <w:top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Физика</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53,8</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54</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57,0</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color w:val="FF0000"/>
                <w:sz w:val="32"/>
                <w:szCs w:val="32"/>
              </w:rPr>
              <w:t>55,2</w:t>
            </w:r>
          </w:p>
        </w:tc>
      </w:tr>
      <w:tr w:rsidR="00B754A0" w:rsidRPr="002465E4" w:rsidTr="0036753C">
        <w:tc>
          <w:tcPr>
            <w:tcW w:w="4536" w:type="dxa"/>
            <w:tcBorders>
              <w:top w:val="single" w:sz="8" w:space="0" w:color="auto"/>
              <w:bottom w:val="single" w:sz="8" w:space="0" w:color="auto"/>
              <w:right w:val="single" w:sz="8"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Биология</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53,5</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color w:val="FF0000"/>
                <w:sz w:val="32"/>
                <w:szCs w:val="32"/>
              </w:rPr>
              <w:t>51</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55,1</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sz w:val="32"/>
                <w:szCs w:val="32"/>
              </w:rPr>
              <w:t>56,3</w:t>
            </w:r>
          </w:p>
        </w:tc>
      </w:tr>
      <w:tr w:rsidR="00B754A0" w:rsidRPr="002465E4" w:rsidTr="0036753C">
        <w:tc>
          <w:tcPr>
            <w:tcW w:w="4536" w:type="dxa"/>
            <w:tcBorders>
              <w:top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История</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54,4</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53</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56,7</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45,0</w:t>
            </w:r>
          </w:p>
        </w:tc>
      </w:tr>
      <w:tr w:rsidR="00B754A0" w:rsidRPr="002465E4" w:rsidTr="0036753C">
        <w:tc>
          <w:tcPr>
            <w:tcW w:w="4536" w:type="dxa"/>
            <w:tcBorders>
              <w:top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Химия</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61,5</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54</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62,4</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59,8</w:t>
            </w:r>
          </w:p>
        </w:tc>
      </w:tr>
      <w:tr w:rsidR="00B754A0" w:rsidRPr="002465E4" w:rsidTr="0036753C">
        <w:tc>
          <w:tcPr>
            <w:tcW w:w="4536" w:type="dxa"/>
            <w:tcBorders>
              <w:top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Английский язык</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70,7</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63</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73,5</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73,0</w:t>
            </w:r>
          </w:p>
        </w:tc>
      </w:tr>
      <w:tr w:rsidR="00B754A0" w:rsidRPr="002465E4" w:rsidTr="0036753C">
        <w:tc>
          <w:tcPr>
            <w:tcW w:w="4536" w:type="dxa"/>
            <w:tcBorders>
              <w:top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Литература</w:t>
            </w:r>
          </w:p>
        </w:tc>
        <w:tc>
          <w:tcPr>
            <w:tcW w:w="1276" w:type="dxa"/>
            <w:tcBorders>
              <w:top w:val="single" w:sz="8" w:space="0" w:color="auto"/>
              <w:left w:val="single" w:sz="8" w:space="0" w:color="auto"/>
              <w:bottom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58,4</w:t>
            </w:r>
          </w:p>
        </w:tc>
        <w:tc>
          <w:tcPr>
            <w:tcW w:w="1276" w:type="dxa"/>
            <w:tcBorders>
              <w:top w:val="single" w:sz="8" w:space="0" w:color="auto"/>
              <w:left w:val="single" w:sz="8" w:space="0" w:color="auto"/>
              <w:bottom w:val="single" w:sz="8"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57</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60,9</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55,0</w:t>
            </w:r>
          </w:p>
        </w:tc>
      </w:tr>
      <w:tr w:rsidR="00B754A0" w:rsidRPr="002465E4" w:rsidTr="0036753C">
        <w:tc>
          <w:tcPr>
            <w:tcW w:w="4536" w:type="dxa"/>
            <w:tcBorders>
              <w:top w:val="single" w:sz="8"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eastAsia="Arial Unicode MS" w:hAnsi="Times New Roman" w:cs="Times New Roman"/>
                <w:sz w:val="32"/>
                <w:szCs w:val="32"/>
              </w:rPr>
              <w:t>Информатика и ИКТ</w:t>
            </w:r>
          </w:p>
        </w:tc>
        <w:tc>
          <w:tcPr>
            <w:tcW w:w="1276" w:type="dxa"/>
            <w:tcBorders>
              <w:top w:val="single" w:sz="8" w:space="0" w:color="auto"/>
              <w:left w:val="single" w:sz="8" w:space="0" w:color="auto"/>
              <w:bottom w:val="single" w:sz="4" w:space="0" w:color="auto"/>
              <w:right w:val="single" w:sz="8" w:space="0" w:color="auto"/>
            </w:tcBorders>
            <w:vAlign w:val="center"/>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56,7</w:t>
            </w:r>
          </w:p>
        </w:tc>
        <w:tc>
          <w:tcPr>
            <w:tcW w:w="1276" w:type="dxa"/>
            <w:tcBorders>
              <w:top w:val="single" w:sz="8" w:space="0" w:color="auto"/>
              <w:left w:val="single" w:sz="8" w:space="0" w:color="auto"/>
              <w:bottom w:val="single" w:sz="4" w:space="0" w:color="auto"/>
              <w:right w:val="single" w:sz="4" w:space="0" w:color="auto"/>
            </w:tcBorders>
            <w:vAlign w:val="center"/>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44</w:t>
            </w:r>
          </w:p>
        </w:tc>
        <w:tc>
          <w:tcPr>
            <w:tcW w:w="1417" w:type="dxa"/>
            <w:tcBorders>
              <w:top w:val="single" w:sz="4" w:space="0" w:color="auto"/>
              <w:left w:val="single" w:sz="4" w:space="0" w:color="auto"/>
              <w:bottom w:val="single" w:sz="4" w:space="0" w:color="auto"/>
              <w:right w:val="single" w:sz="4" w:space="0" w:color="auto"/>
            </w:tcBorders>
          </w:tcPr>
          <w:p w:rsidR="00B754A0" w:rsidRPr="002465E4" w:rsidRDefault="00B754A0" w:rsidP="00F02908">
            <w:pPr>
              <w:spacing w:line="276" w:lineRule="auto"/>
              <w:jc w:val="both"/>
              <w:rPr>
                <w:rFonts w:ascii="Times New Roman" w:hAnsi="Times New Roman" w:cs="Times New Roman"/>
                <w:sz w:val="32"/>
                <w:szCs w:val="32"/>
              </w:rPr>
            </w:pPr>
            <w:r w:rsidRPr="002465E4">
              <w:rPr>
                <w:rFonts w:ascii="Times New Roman" w:hAnsi="Times New Roman" w:cs="Times New Roman"/>
                <w:sz w:val="32"/>
                <w:szCs w:val="32"/>
              </w:rPr>
              <w:t>61,2</w:t>
            </w:r>
          </w:p>
        </w:tc>
        <w:tc>
          <w:tcPr>
            <w:tcW w:w="1276" w:type="dxa"/>
            <w:tcBorders>
              <w:top w:val="single" w:sz="4" w:space="0" w:color="auto"/>
              <w:left w:val="single" w:sz="4" w:space="0" w:color="auto"/>
              <w:bottom w:val="single" w:sz="4" w:space="0" w:color="auto"/>
            </w:tcBorders>
          </w:tcPr>
          <w:p w:rsidR="00B754A0" w:rsidRPr="002465E4" w:rsidRDefault="00B754A0" w:rsidP="00F02908">
            <w:pPr>
              <w:spacing w:line="276" w:lineRule="auto"/>
              <w:jc w:val="both"/>
              <w:rPr>
                <w:rFonts w:ascii="Times New Roman" w:hAnsi="Times New Roman" w:cs="Times New Roman"/>
                <w:color w:val="FF0000"/>
                <w:sz w:val="32"/>
                <w:szCs w:val="32"/>
              </w:rPr>
            </w:pPr>
            <w:r w:rsidRPr="002465E4">
              <w:rPr>
                <w:rFonts w:ascii="Times New Roman" w:hAnsi="Times New Roman" w:cs="Times New Roman"/>
                <w:color w:val="FF0000"/>
                <w:sz w:val="32"/>
                <w:szCs w:val="32"/>
              </w:rPr>
              <w:t>50,5</w:t>
            </w:r>
          </w:p>
        </w:tc>
      </w:tr>
    </w:tbl>
    <w:p w:rsidR="00B754A0" w:rsidRPr="002465E4" w:rsidRDefault="00B754A0" w:rsidP="00BF5FD5">
      <w:pPr>
        <w:spacing w:after="0"/>
        <w:ind w:firstLine="426"/>
        <w:jc w:val="both"/>
        <w:rPr>
          <w:rFonts w:ascii="Times New Roman" w:hAnsi="Times New Roman" w:cs="Times New Roman"/>
          <w:sz w:val="32"/>
          <w:szCs w:val="32"/>
        </w:rPr>
      </w:pP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По остальным предметам отмечается снижение среднего балла. При этом существенно ухудшились результаты обществознанию, истории,   информатике и ИКТ, русскому языку.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В ходе проведенного анализа результатов ЕГЭ-2019 среди выпускников текущего года в районе установлен рейтинг по среднему баллу общеобразовательных предметов. Данный рейтинг продемонстрировал, что последние места в нем занимают такие предметы, как обществознание  (31 б.),   история (45 б.), информатика и ИКТ  (50 б.).</w:t>
      </w:r>
    </w:p>
    <w:p w:rsidR="00B754A0" w:rsidRDefault="00B754A0" w:rsidP="00BF5FD5">
      <w:pPr>
        <w:spacing w:after="0"/>
        <w:ind w:firstLine="426"/>
        <w:jc w:val="both"/>
        <w:rPr>
          <w:rFonts w:ascii="Times New Roman" w:hAnsi="Times New Roman" w:cs="Times New Roman"/>
          <w:sz w:val="32"/>
          <w:szCs w:val="32"/>
        </w:rPr>
      </w:pPr>
    </w:p>
    <w:p w:rsidR="00BF5FD5" w:rsidRPr="002465E4" w:rsidRDefault="00BF5FD5" w:rsidP="00BF5FD5">
      <w:pPr>
        <w:spacing w:after="0"/>
        <w:ind w:firstLine="426"/>
        <w:jc w:val="both"/>
        <w:rPr>
          <w:rFonts w:ascii="Times New Roman" w:hAnsi="Times New Roman" w:cs="Times New Roman"/>
          <w:sz w:val="32"/>
          <w:szCs w:val="32"/>
        </w:rPr>
      </w:pPr>
    </w:p>
    <w:p w:rsidR="00B754A0" w:rsidRPr="002465E4" w:rsidRDefault="00B754A0" w:rsidP="00BF5FD5">
      <w:pPr>
        <w:pStyle w:val="31"/>
        <w:shd w:val="clear" w:color="auto" w:fill="auto"/>
        <w:spacing w:before="0" w:after="0" w:line="276" w:lineRule="auto"/>
        <w:ind w:left="200" w:firstLine="426"/>
        <w:jc w:val="both"/>
        <w:rPr>
          <w:sz w:val="32"/>
          <w:szCs w:val="32"/>
        </w:rPr>
      </w:pPr>
      <w:r w:rsidRPr="002465E4">
        <w:rPr>
          <w:sz w:val="32"/>
          <w:szCs w:val="32"/>
        </w:rPr>
        <w:t xml:space="preserve">Награждение выпускников XI  классов   медалью «За особые успехи в учении»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В 2019 году медалями «За особые успехи в учении» награждены  19 выпускников средних школ, что составляет 17,9  (2018 г. - 22,1%) от общего </w:t>
      </w:r>
      <w:r w:rsidRPr="002465E4">
        <w:rPr>
          <w:rFonts w:ascii="Times New Roman" w:hAnsi="Times New Roman" w:cs="Times New Roman"/>
          <w:sz w:val="32"/>
          <w:szCs w:val="32"/>
        </w:rPr>
        <w:lastRenderedPageBreak/>
        <w:t xml:space="preserve">числа обучающихся 11 класса   школ Ряжского района. Знак Губернатора Рязанской области «Медаль «За особые успехи в учении» вручен 13 выпускникам (2018 г. – 5 ч.), 4   человека  не подтвердили награждение результатами ЕГЭ.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Медалисты нашего района сдавали экзамены по 10 общеобразовательным предметам. Из них    самыми выбираемыми предметами у медалистов в регионе стали обществознание (46,7%), физика (46,7%), химия (26,7%), биология (26,7%).</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Стоит  особо  отметить,  что  в  2019 году  17  медалистов (89,5 %) из 19 являются  участниками  муниципального этапа Всероссийской  олимпиады школьников (2018 – 47,6%). Из них  15 выпускников     являются  призерами  и победителями. 14 медалистов приняли участие  в трех и более  олимпиадах. В региональном этапе  участвовало   13  выпускников  11 класса, из них  10 медалистов.</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В  районе  1  выпускник  11     класса   не получил аттестат о среднем общем образовании,  что  составляет  0,9%  от  общего  количества  выпускников  11    классов общеобразовательных  учреждений района. Остальные   выпускники  11 классов получили  аттестаты.</w:t>
      </w:r>
    </w:p>
    <w:p w:rsidR="00B30BD9"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 </w:t>
      </w:r>
    </w:p>
    <w:p w:rsidR="00B754A0" w:rsidRPr="002465E4" w:rsidRDefault="00B754A0" w:rsidP="00BF5FD5">
      <w:pPr>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Выводы и предложения:</w:t>
      </w:r>
    </w:p>
    <w:p w:rsidR="00B754A0" w:rsidRPr="002465E4" w:rsidRDefault="00B754A0" w:rsidP="00BF5FD5">
      <w:pPr>
        <w:widowControl w:val="0"/>
        <w:numPr>
          <w:ilvl w:val="0"/>
          <w:numId w:val="5"/>
        </w:numPr>
        <w:tabs>
          <w:tab w:val="left" w:pos="386"/>
        </w:tabs>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Отметить системную работу общеобразовательных организаций Ряжского муниципального района при организации и проведении выпускных экзаменов в IX, XI классов в 2019 году.</w:t>
      </w:r>
    </w:p>
    <w:p w:rsidR="00B754A0" w:rsidRPr="002465E4" w:rsidRDefault="00B754A0" w:rsidP="00BF5FD5">
      <w:pPr>
        <w:widowControl w:val="0"/>
        <w:numPr>
          <w:ilvl w:val="0"/>
          <w:numId w:val="5"/>
        </w:numPr>
        <w:tabs>
          <w:tab w:val="left" w:pos="217"/>
        </w:tabs>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Разработать  план мероприятий по повышению качества подготовки к ГИА выпускников IX, XI классов в 2019 году.   </w:t>
      </w:r>
    </w:p>
    <w:p w:rsidR="00B30BD9" w:rsidRPr="00791253" w:rsidRDefault="00B754A0" w:rsidP="00791253">
      <w:pPr>
        <w:widowControl w:val="0"/>
        <w:numPr>
          <w:ilvl w:val="0"/>
          <w:numId w:val="5"/>
        </w:numPr>
        <w:tabs>
          <w:tab w:val="left" w:pos="226"/>
        </w:tabs>
        <w:spacing w:after="0"/>
        <w:ind w:firstLine="426"/>
        <w:jc w:val="both"/>
        <w:rPr>
          <w:rFonts w:ascii="Times New Roman" w:hAnsi="Times New Roman" w:cs="Times New Roman"/>
          <w:sz w:val="32"/>
          <w:szCs w:val="32"/>
        </w:rPr>
      </w:pPr>
      <w:proofErr w:type="gramStart"/>
      <w:r w:rsidRPr="002465E4">
        <w:rPr>
          <w:rFonts w:ascii="Times New Roman" w:hAnsi="Times New Roman" w:cs="Times New Roman"/>
          <w:sz w:val="32"/>
          <w:szCs w:val="32"/>
        </w:rPr>
        <w:t>Проанализировать результаты всероссийских проверочных работ, государственной итоговой аттестации, сравнить результаты экзаменов с текущей успеваемостью, также проанализировать оценки за экзамены выпускников 9 и 11 классов (прежде всего выпускников 9-х классов, претендующих на получение аттестата особого образца, и выпускников 11-х классов, претендующих на награждение медалью «За особые успехи в учении» и Знаком Губернатора Рязанской области);</w:t>
      </w:r>
      <w:r w:rsidR="00B30BD9">
        <w:rPr>
          <w:rFonts w:ascii="Times New Roman" w:hAnsi="Times New Roman" w:cs="Times New Roman"/>
          <w:sz w:val="32"/>
          <w:szCs w:val="32"/>
        </w:rPr>
        <w:t xml:space="preserve"> </w:t>
      </w:r>
      <w:proofErr w:type="gramEnd"/>
    </w:p>
    <w:p w:rsidR="00B30BD9" w:rsidRPr="00321AFC" w:rsidRDefault="00B30BD9" w:rsidP="00791253">
      <w:pPr>
        <w:widowControl w:val="0"/>
        <w:tabs>
          <w:tab w:val="left" w:pos="226"/>
        </w:tabs>
        <w:spacing w:after="0"/>
        <w:ind w:firstLine="426"/>
        <w:jc w:val="both"/>
        <w:rPr>
          <w:rFonts w:ascii="Times New Roman" w:hAnsi="Times New Roman" w:cs="Times New Roman"/>
          <w:b/>
          <w:i/>
          <w:sz w:val="32"/>
          <w:szCs w:val="32"/>
        </w:rPr>
      </w:pPr>
      <w:r w:rsidRPr="00321AFC">
        <w:rPr>
          <w:rFonts w:ascii="Times New Roman" w:hAnsi="Times New Roman" w:cs="Times New Roman"/>
          <w:b/>
          <w:i/>
          <w:sz w:val="32"/>
          <w:szCs w:val="32"/>
        </w:rPr>
        <w:t xml:space="preserve">В соответствии с «дорожной картой» УО запланировало проведение муниципальных проверочных работ по предметам, на которых были </w:t>
      </w:r>
      <w:r w:rsidRPr="00321AFC">
        <w:rPr>
          <w:rFonts w:ascii="Times New Roman" w:hAnsi="Times New Roman" w:cs="Times New Roman"/>
          <w:b/>
          <w:i/>
          <w:sz w:val="32"/>
          <w:szCs w:val="32"/>
        </w:rPr>
        <w:lastRenderedPageBreak/>
        <w:t>получены низкие результаты. В прошлом году мы проводили МПР по базовой и профильной математике, и это дало свои положительные результаты при проведе</w:t>
      </w:r>
      <w:r w:rsidR="00791253">
        <w:rPr>
          <w:rFonts w:ascii="Times New Roman" w:hAnsi="Times New Roman" w:cs="Times New Roman"/>
          <w:b/>
          <w:i/>
          <w:sz w:val="32"/>
          <w:szCs w:val="32"/>
        </w:rPr>
        <w:t>нии государственной аттестации.</w:t>
      </w:r>
    </w:p>
    <w:p w:rsidR="00B30BD9" w:rsidRPr="00321AFC" w:rsidRDefault="00B30BD9" w:rsidP="00BF5FD5">
      <w:pPr>
        <w:widowControl w:val="0"/>
        <w:tabs>
          <w:tab w:val="left" w:pos="226"/>
        </w:tabs>
        <w:spacing w:after="0"/>
        <w:ind w:firstLine="426"/>
        <w:jc w:val="both"/>
        <w:rPr>
          <w:rFonts w:ascii="Times New Roman" w:hAnsi="Times New Roman" w:cs="Times New Roman"/>
          <w:b/>
          <w:i/>
          <w:sz w:val="32"/>
          <w:szCs w:val="32"/>
        </w:rPr>
      </w:pPr>
      <w:r w:rsidRPr="00321AFC">
        <w:rPr>
          <w:rFonts w:ascii="Times New Roman" w:hAnsi="Times New Roman" w:cs="Times New Roman"/>
          <w:b/>
          <w:i/>
          <w:sz w:val="32"/>
          <w:szCs w:val="32"/>
        </w:rPr>
        <w:t>Для работы с одаренными детьми будут созданы муниципальные предметные группы</w:t>
      </w:r>
      <w:r w:rsidR="00321AFC">
        <w:rPr>
          <w:rFonts w:ascii="Times New Roman" w:hAnsi="Times New Roman" w:cs="Times New Roman"/>
          <w:b/>
          <w:i/>
          <w:sz w:val="32"/>
          <w:szCs w:val="32"/>
        </w:rPr>
        <w:t xml:space="preserve"> педагогов для подготовки победителей муниципального этапа Всероссийской олимпиады школьников</w:t>
      </w:r>
      <w:r w:rsidR="00201FEC">
        <w:rPr>
          <w:rFonts w:ascii="Times New Roman" w:hAnsi="Times New Roman" w:cs="Times New Roman"/>
          <w:b/>
          <w:i/>
          <w:sz w:val="32"/>
          <w:szCs w:val="32"/>
        </w:rPr>
        <w:t xml:space="preserve"> к </w:t>
      </w:r>
      <w:proofErr w:type="gramStart"/>
      <w:r w:rsidR="00201FEC">
        <w:rPr>
          <w:rFonts w:ascii="Times New Roman" w:hAnsi="Times New Roman" w:cs="Times New Roman"/>
          <w:b/>
          <w:i/>
          <w:sz w:val="32"/>
          <w:szCs w:val="32"/>
        </w:rPr>
        <w:t>региональному</w:t>
      </w:r>
      <w:proofErr w:type="gramEnd"/>
      <w:r w:rsidR="00201FEC">
        <w:rPr>
          <w:rFonts w:ascii="Times New Roman" w:hAnsi="Times New Roman" w:cs="Times New Roman"/>
          <w:b/>
          <w:i/>
          <w:sz w:val="32"/>
          <w:szCs w:val="32"/>
        </w:rPr>
        <w:t>.</w:t>
      </w:r>
    </w:p>
    <w:p w:rsidR="00B754A0" w:rsidRPr="002465E4" w:rsidRDefault="00B754A0" w:rsidP="00BF5FD5">
      <w:pPr>
        <w:widowControl w:val="0"/>
        <w:numPr>
          <w:ilvl w:val="0"/>
          <w:numId w:val="5"/>
        </w:numPr>
        <w:tabs>
          <w:tab w:val="left" w:pos="222"/>
        </w:tabs>
        <w:spacing w:after="0"/>
        <w:ind w:firstLine="426"/>
        <w:jc w:val="both"/>
        <w:rPr>
          <w:rFonts w:ascii="Times New Roman" w:hAnsi="Times New Roman" w:cs="Times New Roman"/>
          <w:sz w:val="32"/>
          <w:szCs w:val="32"/>
        </w:rPr>
      </w:pPr>
      <w:r w:rsidRPr="002465E4">
        <w:rPr>
          <w:rFonts w:ascii="Times New Roman" w:hAnsi="Times New Roman" w:cs="Times New Roman"/>
          <w:sz w:val="32"/>
          <w:szCs w:val="32"/>
        </w:rPr>
        <w:t xml:space="preserve">Взять под личный контроль администрации общеобразовательных учреждений  </w:t>
      </w:r>
      <w:r w:rsidRPr="002465E4">
        <w:rPr>
          <w:rFonts w:ascii="Times New Roman" w:hAnsi="Times New Roman" w:cs="Times New Roman"/>
          <w:color w:val="2D2D2D"/>
          <w:spacing w:val="2"/>
          <w:sz w:val="32"/>
          <w:szCs w:val="32"/>
          <w:shd w:val="clear" w:color="auto" w:fill="FFFFFF"/>
        </w:rPr>
        <w:t>мероприятия по объективному отбору выпускников, претендующих на награждение медалями "За особые успехи в учении" и аттестатами с отличиями.</w:t>
      </w:r>
    </w:p>
    <w:p w:rsidR="00B754A0" w:rsidRPr="002465E4" w:rsidRDefault="00B754A0" w:rsidP="00BF5FD5">
      <w:pPr>
        <w:pStyle w:val="ac"/>
        <w:numPr>
          <w:ilvl w:val="0"/>
          <w:numId w:val="5"/>
        </w:numPr>
        <w:tabs>
          <w:tab w:val="left" w:pos="222"/>
        </w:tabs>
        <w:spacing w:line="276" w:lineRule="auto"/>
        <w:ind w:left="0" w:firstLine="426"/>
        <w:jc w:val="both"/>
        <w:rPr>
          <w:rFonts w:ascii="Times New Roman" w:hAnsi="Times New Roman" w:cs="Times New Roman"/>
          <w:color w:val="auto"/>
          <w:sz w:val="32"/>
          <w:szCs w:val="32"/>
        </w:rPr>
      </w:pPr>
      <w:r w:rsidRPr="002465E4">
        <w:rPr>
          <w:rFonts w:ascii="Times New Roman" w:hAnsi="Times New Roman" w:cs="Times New Roman"/>
          <w:color w:val="auto"/>
          <w:sz w:val="32"/>
          <w:szCs w:val="32"/>
        </w:rPr>
        <w:t>Разработать дорожную карту  в каждом образовательном учреждении по повышению качества образования</w:t>
      </w:r>
    </w:p>
    <w:p w:rsidR="00A3106C" w:rsidRPr="002465E4" w:rsidRDefault="00A3106C" w:rsidP="00791253">
      <w:pPr>
        <w:pStyle w:val="paragraph"/>
        <w:spacing w:before="0" w:beforeAutospacing="0" w:after="0" w:afterAutospacing="0" w:line="276" w:lineRule="auto"/>
        <w:ind w:firstLine="426"/>
        <w:jc w:val="both"/>
        <w:textAlignment w:val="baseline"/>
        <w:rPr>
          <w:sz w:val="32"/>
          <w:szCs w:val="32"/>
        </w:rPr>
      </w:pPr>
      <w:r w:rsidRPr="002465E4">
        <w:rPr>
          <w:sz w:val="32"/>
          <w:szCs w:val="32"/>
        </w:rPr>
        <w:t xml:space="preserve">Всероссийские проверочные работы (ВПР) проводятся </w:t>
      </w:r>
      <w:proofErr w:type="spellStart"/>
      <w:r w:rsidRPr="002465E4">
        <w:rPr>
          <w:sz w:val="32"/>
          <w:szCs w:val="32"/>
        </w:rPr>
        <w:t>Рособрнадзором</w:t>
      </w:r>
      <w:proofErr w:type="spellEnd"/>
      <w:r w:rsidRPr="002465E4">
        <w:rPr>
          <w:sz w:val="32"/>
          <w:szCs w:val="32"/>
        </w:rPr>
        <w:t xml:space="preserve"> по графику, начиная с 2015г в соответствии с Программой развития образования на 2013-2020 годы, в рамках создаваемой в России национальной системой качества образования. </w:t>
      </w:r>
    </w:p>
    <w:p w:rsidR="00A3106C" w:rsidRPr="004C2A2A" w:rsidRDefault="00A3106C" w:rsidP="00791253">
      <w:pPr>
        <w:pStyle w:val="paragraph"/>
        <w:spacing w:before="0" w:beforeAutospacing="0" w:after="0" w:afterAutospacing="0" w:line="276" w:lineRule="auto"/>
        <w:ind w:firstLine="426"/>
        <w:jc w:val="both"/>
        <w:textAlignment w:val="baseline"/>
        <w:rPr>
          <w:sz w:val="32"/>
          <w:szCs w:val="32"/>
        </w:rPr>
      </w:pPr>
      <w:r w:rsidRPr="002465E4">
        <w:rPr>
          <w:sz w:val="32"/>
          <w:szCs w:val="32"/>
        </w:rPr>
        <w:t>Был проведен сравнительный анализ результатов текущей успеваемости по журналу и средней оценки за выполненную работу ВПР по предметам, включенным в г</w:t>
      </w:r>
      <w:r w:rsidRPr="004C2A2A">
        <w:rPr>
          <w:sz w:val="32"/>
          <w:szCs w:val="32"/>
        </w:rPr>
        <w:t xml:space="preserve">рафик ВПР в 2018-2019 учебном году. Представлю вам некоторые результаты. </w:t>
      </w:r>
    </w:p>
    <w:p w:rsidR="00A3106C" w:rsidRPr="004C2A2A" w:rsidRDefault="00A3106C" w:rsidP="00BF5FD5">
      <w:pPr>
        <w:pStyle w:val="paragraph"/>
        <w:spacing w:after="0" w:afterAutospacing="0" w:line="276" w:lineRule="auto"/>
        <w:ind w:firstLine="426"/>
        <w:jc w:val="both"/>
        <w:textAlignment w:val="baseline"/>
        <w:rPr>
          <w:b/>
          <w:sz w:val="32"/>
          <w:szCs w:val="32"/>
        </w:rPr>
      </w:pPr>
      <w:r w:rsidRPr="004C2A2A">
        <w:rPr>
          <w:b/>
          <w:sz w:val="32"/>
          <w:szCs w:val="32"/>
        </w:rPr>
        <w:t xml:space="preserve">Окружающий мир  4 класс </w:t>
      </w:r>
    </w:p>
    <w:p w:rsidR="00791253" w:rsidRDefault="00A3106C" w:rsidP="00791253">
      <w:pPr>
        <w:pStyle w:val="paragraph"/>
        <w:spacing w:before="0" w:beforeAutospacing="0" w:after="0" w:afterAutospacing="0" w:line="276" w:lineRule="auto"/>
        <w:ind w:firstLine="426"/>
        <w:jc w:val="both"/>
        <w:textAlignment w:val="baseline"/>
        <w:rPr>
          <w:sz w:val="32"/>
          <w:szCs w:val="32"/>
        </w:rPr>
      </w:pPr>
      <w:r w:rsidRPr="004C2A2A">
        <w:rPr>
          <w:sz w:val="32"/>
          <w:szCs w:val="32"/>
        </w:rPr>
        <w:t xml:space="preserve">Средняя оценка по итогам ВПР не превышает среднюю текущую оценку по журналу ни в одной школе. В  Ряжской средней школе №4, средняя оценка по журналу составила 4,1 балл, за ВПР-3,8. </w:t>
      </w:r>
    </w:p>
    <w:p w:rsidR="00A3106C" w:rsidRPr="00791253" w:rsidRDefault="00A3106C" w:rsidP="00791253">
      <w:pPr>
        <w:pStyle w:val="paragraph"/>
        <w:spacing w:before="0" w:beforeAutospacing="0" w:after="0" w:afterAutospacing="0" w:line="276" w:lineRule="auto"/>
        <w:ind w:firstLine="426"/>
        <w:jc w:val="both"/>
        <w:textAlignment w:val="baseline"/>
        <w:rPr>
          <w:sz w:val="32"/>
          <w:szCs w:val="32"/>
        </w:rPr>
      </w:pPr>
      <w:r w:rsidRPr="004C2A2A">
        <w:rPr>
          <w:b/>
          <w:sz w:val="32"/>
          <w:szCs w:val="32"/>
        </w:rPr>
        <w:t xml:space="preserve">Русский язык 5 класс </w:t>
      </w:r>
    </w:p>
    <w:p w:rsidR="00A3106C" w:rsidRPr="004C2A2A" w:rsidRDefault="00A3106C" w:rsidP="00791253">
      <w:pPr>
        <w:pStyle w:val="paragraph"/>
        <w:spacing w:before="0" w:beforeAutospacing="0" w:after="0" w:afterAutospacing="0" w:line="276" w:lineRule="auto"/>
        <w:ind w:firstLine="426"/>
        <w:jc w:val="both"/>
        <w:textAlignment w:val="baseline"/>
        <w:rPr>
          <w:b/>
          <w:sz w:val="32"/>
          <w:szCs w:val="32"/>
        </w:rPr>
      </w:pPr>
      <w:r w:rsidRPr="004C2A2A">
        <w:rPr>
          <w:sz w:val="32"/>
          <w:szCs w:val="32"/>
        </w:rPr>
        <w:t xml:space="preserve">По району средняя текущая оценка составила – 4, за ВПР – 3,7 </w:t>
      </w:r>
      <w:r w:rsidRPr="004C2A2A">
        <w:rPr>
          <w:b/>
          <w:sz w:val="32"/>
          <w:szCs w:val="32"/>
        </w:rPr>
        <w:t>.</w:t>
      </w:r>
      <w:r w:rsidRPr="004C2A2A">
        <w:rPr>
          <w:sz w:val="32"/>
          <w:szCs w:val="32"/>
        </w:rPr>
        <w:t xml:space="preserve">Ряжская средняя школа№2: средняя по журналу – 4, за ВПР-3,7 </w:t>
      </w:r>
    </w:p>
    <w:p w:rsidR="00A3106C" w:rsidRPr="004C2A2A" w:rsidRDefault="00791253" w:rsidP="00791253">
      <w:pPr>
        <w:pStyle w:val="paragraph"/>
        <w:spacing w:before="0" w:beforeAutospacing="0" w:after="0" w:afterAutospacing="0" w:line="276" w:lineRule="auto"/>
        <w:jc w:val="both"/>
        <w:textAlignment w:val="baseline"/>
        <w:rPr>
          <w:b/>
          <w:sz w:val="32"/>
          <w:szCs w:val="32"/>
        </w:rPr>
      </w:pPr>
      <w:r>
        <w:rPr>
          <w:b/>
          <w:sz w:val="32"/>
          <w:szCs w:val="32"/>
        </w:rPr>
        <w:t xml:space="preserve">      </w:t>
      </w:r>
      <w:r w:rsidR="00A3106C" w:rsidRPr="004C2A2A">
        <w:rPr>
          <w:b/>
          <w:sz w:val="32"/>
          <w:szCs w:val="32"/>
        </w:rPr>
        <w:t xml:space="preserve">Математика 5 класс </w:t>
      </w:r>
    </w:p>
    <w:p w:rsidR="00A3106C" w:rsidRPr="004C2A2A" w:rsidRDefault="00A3106C" w:rsidP="00791253">
      <w:pPr>
        <w:pStyle w:val="paragraph"/>
        <w:spacing w:after="0" w:afterAutospacing="0" w:line="276" w:lineRule="auto"/>
        <w:ind w:firstLine="426"/>
        <w:jc w:val="both"/>
        <w:textAlignment w:val="baseline"/>
        <w:rPr>
          <w:b/>
          <w:sz w:val="32"/>
          <w:szCs w:val="32"/>
        </w:rPr>
      </w:pPr>
      <w:r w:rsidRPr="004C2A2A">
        <w:rPr>
          <w:sz w:val="32"/>
          <w:szCs w:val="32"/>
        </w:rPr>
        <w:t xml:space="preserve">По району средняя текущая оценка составила – 4, за ВПР – 3,7 </w:t>
      </w:r>
      <w:r w:rsidRPr="004C2A2A">
        <w:rPr>
          <w:b/>
          <w:sz w:val="32"/>
          <w:szCs w:val="32"/>
        </w:rPr>
        <w:t xml:space="preserve">. </w:t>
      </w:r>
      <w:r w:rsidRPr="004C2A2A">
        <w:rPr>
          <w:sz w:val="32"/>
          <w:szCs w:val="32"/>
        </w:rPr>
        <w:t>Ряжская средняя школа№2: средняя по журналу – 4,1, за ВПР-3,7 (разница 0,4 балла)</w:t>
      </w:r>
    </w:p>
    <w:p w:rsidR="00A3106C" w:rsidRPr="004C2A2A" w:rsidRDefault="00791253" w:rsidP="00791253">
      <w:pPr>
        <w:pStyle w:val="paragraph"/>
        <w:spacing w:before="0" w:beforeAutospacing="0" w:after="0" w:afterAutospacing="0" w:line="276" w:lineRule="auto"/>
        <w:jc w:val="both"/>
        <w:textAlignment w:val="baseline"/>
        <w:rPr>
          <w:b/>
          <w:sz w:val="32"/>
          <w:szCs w:val="32"/>
        </w:rPr>
      </w:pPr>
      <w:r>
        <w:rPr>
          <w:b/>
          <w:sz w:val="32"/>
          <w:szCs w:val="32"/>
        </w:rPr>
        <w:t xml:space="preserve">     </w:t>
      </w:r>
      <w:r w:rsidR="00A3106C" w:rsidRPr="004C2A2A">
        <w:rPr>
          <w:b/>
          <w:sz w:val="32"/>
          <w:szCs w:val="32"/>
        </w:rPr>
        <w:t xml:space="preserve">Биология 5 класс </w:t>
      </w:r>
    </w:p>
    <w:p w:rsidR="00791253" w:rsidRDefault="00A3106C" w:rsidP="00791253">
      <w:pPr>
        <w:pStyle w:val="paragraph"/>
        <w:spacing w:before="0" w:beforeAutospacing="0" w:after="0" w:afterAutospacing="0" w:line="276" w:lineRule="auto"/>
        <w:ind w:firstLine="426"/>
        <w:jc w:val="both"/>
        <w:textAlignment w:val="baseline"/>
        <w:rPr>
          <w:sz w:val="32"/>
          <w:szCs w:val="32"/>
        </w:rPr>
      </w:pPr>
      <w:r w:rsidRPr="00791253">
        <w:rPr>
          <w:sz w:val="32"/>
          <w:szCs w:val="32"/>
        </w:rPr>
        <w:lastRenderedPageBreak/>
        <w:t xml:space="preserve">Ряжская средняя школа №1: средняя по журналу – 4 балла, за ВПР – 3,6 . Ряжская средняя школа №4: средняя по журналу составила 4,1, за ВПР – 3,7 </w:t>
      </w:r>
    </w:p>
    <w:p w:rsidR="00A3106C" w:rsidRPr="00791253" w:rsidRDefault="00791253" w:rsidP="00791253">
      <w:pPr>
        <w:pStyle w:val="paragraph"/>
        <w:spacing w:before="0" w:beforeAutospacing="0" w:after="0" w:afterAutospacing="0"/>
        <w:ind w:firstLine="426"/>
        <w:jc w:val="both"/>
        <w:textAlignment w:val="baseline"/>
        <w:rPr>
          <w:sz w:val="32"/>
          <w:szCs w:val="32"/>
        </w:rPr>
      </w:pPr>
      <w:r>
        <w:rPr>
          <w:b/>
          <w:sz w:val="32"/>
          <w:szCs w:val="32"/>
        </w:rPr>
        <w:t xml:space="preserve">История 5 класс </w:t>
      </w:r>
    </w:p>
    <w:p w:rsidR="00A3106C" w:rsidRPr="004C2A2A" w:rsidRDefault="00A3106C" w:rsidP="00791253">
      <w:pPr>
        <w:pStyle w:val="paragraph"/>
        <w:spacing w:before="0" w:beforeAutospacing="0" w:after="0" w:afterAutospacing="0"/>
        <w:ind w:firstLine="426"/>
        <w:jc w:val="both"/>
        <w:textAlignment w:val="baseline"/>
        <w:rPr>
          <w:sz w:val="32"/>
          <w:szCs w:val="32"/>
        </w:rPr>
      </w:pPr>
      <w:r w:rsidRPr="004C2A2A">
        <w:rPr>
          <w:sz w:val="32"/>
          <w:szCs w:val="32"/>
        </w:rPr>
        <w:t>Во всех общеобразовательных учреждениях средняя оценка за ВПР ниже средней текущей оценки по журналу,  по району средняя оценка по журналу составляет 4,2 балла, за ВПР – 3,9. 2 обучающихся школы №1 и 4 обучающихся школы №4 получили за ВПР оценку на 2 балла ниже текущей по журналу.</w:t>
      </w:r>
    </w:p>
    <w:p w:rsidR="00A3106C" w:rsidRPr="004C2A2A" w:rsidRDefault="00A3106C" w:rsidP="00791253">
      <w:pPr>
        <w:pStyle w:val="paragraph"/>
        <w:spacing w:before="0" w:beforeAutospacing="0" w:after="0" w:afterAutospacing="0" w:line="276" w:lineRule="auto"/>
        <w:ind w:firstLine="426"/>
        <w:jc w:val="both"/>
        <w:textAlignment w:val="baseline"/>
        <w:rPr>
          <w:b/>
          <w:sz w:val="32"/>
          <w:szCs w:val="32"/>
        </w:rPr>
      </w:pPr>
      <w:r w:rsidRPr="004C2A2A">
        <w:rPr>
          <w:b/>
          <w:sz w:val="32"/>
          <w:szCs w:val="32"/>
        </w:rPr>
        <w:t xml:space="preserve">История 6 класс </w:t>
      </w:r>
    </w:p>
    <w:p w:rsidR="0008716D" w:rsidRDefault="00A3106C" w:rsidP="00791253">
      <w:pPr>
        <w:pStyle w:val="paragraph"/>
        <w:spacing w:before="0" w:beforeAutospacing="0" w:after="0" w:afterAutospacing="0" w:line="276" w:lineRule="auto"/>
        <w:ind w:firstLine="426"/>
        <w:jc w:val="both"/>
        <w:textAlignment w:val="baseline"/>
        <w:rPr>
          <w:sz w:val="32"/>
          <w:szCs w:val="32"/>
        </w:rPr>
      </w:pPr>
      <w:r w:rsidRPr="004C2A2A">
        <w:rPr>
          <w:sz w:val="32"/>
          <w:szCs w:val="32"/>
        </w:rPr>
        <w:t xml:space="preserve">!!! Ряжская средняя школа №1, средняя оценка по журналу – 4,5, средняя по ВПР – 3,5 балла. </w:t>
      </w:r>
    </w:p>
    <w:p w:rsidR="001F0B0E" w:rsidRDefault="0008716D" w:rsidP="00791253">
      <w:pPr>
        <w:pStyle w:val="paragraph"/>
        <w:spacing w:before="0" w:beforeAutospacing="0" w:after="0" w:afterAutospacing="0" w:line="276" w:lineRule="auto"/>
        <w:ind w:firstLine="426"/>
        <w:jc w:val="both"/>
        <w:textAlignment w:val="baseline"/>
        <w:rPr>
          <w:sz w:val="32"/>
          <w:szCs w:val="32"/>
        </w:rPr>
      </w:pPr>
      <w:r>
        <w:rPr>
          <w:sz w:val="32"/>
          <w:szCs w:val="32"/>
        </w:rPr>
        <w:t xml:space="preserve">Управление образования запланировало </w:t>
      </w:r>
      <w:r w:rsidR="00B26711">
        <w:rPr>
          <w:sz w:val="32"/>
          <w:szCs w:val="32"/>
        </w:rPr>
        <w:t xml:space="preserve">в октябре 2019 года </w:t>
      </w:r>
      <w:r>
        <w:rPr>
          <w:sz w:val="32"/>
          <w:szCs w:val="32"/>
        </w:rPr>
        <w:t>провести педагогическую конференцию</w:t>
      </w:r>
      <w:r w:rsidR="00B26711">
        <w:rPr>
          <w:sz w:val="32"/>
          <w:szCs w:val="32"/>
        </w:rPr>
        <w:t xml:space="preserve"> по качеству образования, где будет предс</w:t>
      </w:r>
      <w:r w:rsidR="00201FEC">
        <w:rPr>
          <w:sz w:val="32"/>
          <w:szCs w:val="32"/>
        </w:rPr>
        <w:t xml:space="preserve">тавлен </w:t>
      </w:r>
      <w:proofErr w:type="gramStart"/>
      <w:r w:rsidR="00201FEC">
        <w:rPr>
          <w:sz w:val="32"/>
          <w:szCs w:val="32"/>
        </w:rPr>
        <w:t>более развернутый</w:t>
      </w:r>
      <w:proofErr w:type="gramEnd"/>
      <w:r w:rsidR="00201FEC">
        <w:rPr>
          <w:sz w:val="32"/>
          <w:szCs w:val="32"/>
        </w:rPr>
        <w:t xml:space="preserve"> анализ</w:t>
      </w:r>
    </w:p>
    <w:p w:rsidR="001F0B0E" w:rsidRPr="00201FEC" w:rsidRDefault="00B754A0" w:rsidP="00791253">
      <w:pPr>
        <w:pStyle w:val="paragraph"/>
        <w:spacing w:before="0" w:beforeAutospacing="0" w:after="0" w:afterAutospacing="0" w:line="276" w:lineRule="auto"/>
        <w:ind w:firstLine="426"/>
        <w:jc w:val="both"/>
        <w:textAlignment w:val="baseline"/>
        <w:rPr>
          <w:b/>
          <w:i/>
          <w:sz w:val="32"/>
          <w:szCs w:val="32"/>
        </w:rPr>
      </w:pPr>
      <w:r w:rsidRPr="00201FEC">
        <w:rPr>
          <w:b/>
          <w:i/>
          <w:sz w:val="32"/>
          <w:szCs w:val="32"/>
        </w:rPr>
        <w:t>Что касается объективности проведения всех оценочных процедур в системе образования, то управление образования будет осуществлять контроль на этапах подготовки и проведения оценочных процедур, а так же будет проведен сравнительный мониторинг полученных результатов по ГИА и ВПР с индивидуальными образовательными результатами каждого обучающегося. Создание рабочей группы из завучей с полномочиями контроля, так же поможет в объективности проведения оценочных процедур.</w:t>
      </w:r>
    </w:p>
    <w:p w:rsidR="001F0B0E" w:rsidRDefault="001F0B0E" w:rsidP="00BF5FD5">
      <w:pPr>
        <w:pStyle w:val="paragraph"/>
        <w:spacing w:after="0" w:afterAutospacing="0" w:line="276" w:lineRule="auto"/>
        <w:ind w:firstLine="426"/>
        <w:jc w:val="both"/>
        <w:textAlignment w:val="baseline"/>
        <w:rPr>
          <w:sz w:val="32"/>
          <w:szCs w:val="32"/>
        </w:rPr>
      </w:pPr>
    </w:p>
    <w:p w:rsidR="0065308F" w:rsidRPr="004C2A2A" w:rsidRDefault="004033F2"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На начало учебного года в общеобразовательных учреждениях работают 205 педагогических работников, из них 147 в городе и 58 на селе.</w:t>
      </w:r>
    </w:p>
    <w:p w:rsidR="004033F2" w:rsidRDefault="004033F2"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В 2018-2019 году у</w:t>
      </w:r>
      <w:r w:rsidR="00B754A0">
        <w:rPr>
          <w:rFonts w:ascii="Times New Roman" w:hAnsi="Times New Roman" w:cs="Times New Roman"/>
          <w:sz w:val="32"/>
          <w:szCs w:val="32"/>
        </w:rPr>
        <w:t>правление образования продолжило</w:t>
      </w:r>
      <w:r w:rsidRPr="004C2A2A">
        <w:rPr>
          <w:rFonts w:ascii="Times New Roman" w:hAnsi="Times New Roman" w:cs="Times New Roman"/>
          <w:sz w:val="32"/>
          <w:szCs w:val="32"/>
        </w:rPr>
        <w:t xml:space="preserve"> работу, направленную на непрерывное повышение профессионального уровня педагогов.</w:t>
      </w:r>
      <w:r w:rsidR="00B754A0">
        <w:rPr>
          <w:rFonts w:ascii="Times New Roman" w:hAnsi="Times New Roman" w:cs="Times New Roman"/>
          <w:sz w:val="32"/>
          <w:szCs w:val="32"/>
        </w:rPr>
        <w:t xml:space="preserve"> В ноябре 2018 года учителя математики, физики и астрономии образовательных учреждений района совместно с представителями центра мониторинга и сопровождения образования города Рязани участвовали в межмуниципальном семинаре «Преподавание предметов физико-математического цикла в соответствии с концепцией математического образования» на базе школы №41 города Рязани. </w:t>
      </w:r>
    </w:p>
    <w:p w:rsidR="001F0B0E" w:rsidRDefault="00A3106C"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lastRenderedPageBreak/>
        <w:t>Несколько слов хочется сказать о конкурсе «Учитель года-2019». Победитель конкурса, учитель нач</w:t>
      </w:r>
      <w:r w:rsidR="001F0B0E">
        <w:rPr>
          <w:rFonts w:ascii="Times New Roman" w:hAnsi="Times New Roman" w:cs="Times New Roman"/>
          <w:sz w:val="32"/>
          <w:szCs w:val="32"/>
        </w:rPr>
        <w:t>а</w:t>
      </w:r>
      <w:r w:rsidRPr="004C2A2A">
        <w:rPr>
          <w:rFonts w:ascii="Times New Roman" w:hAnsi="Times New Roman" w:cs="Times New Roman"/>
          <w:sz w:val="32"/>
          <w:szCs w:val="32"/>
        </w:rPr>
        <w:t xml:space="preserve">льных классов Якушева Юлия Владимировна стала победителем в номинации </w:t>
      </w:r>
      <w:r w:rsidR="00B26711">
        <w:rPr>
          <w:rFonts w:ascii="Times New Roman" w:hAnsi="Times New Roman" w:cs="Times New Roman"/>
          <w:sz w:val="32"/>
          <w:szCs w:val="32"/>
        </w:rPr>
        <w:t>«За активную жизненную позицию»</w:t>
      </w:r>
      <w:r w:rsidR="001F0B0E">
        <w:rPr>
          <w:rFonts w:ascii="Times New Roman" w:hAnsi="Times New Roman" w:cs="Times New Roman"/>
          <w:sz w:val="32"/>
          <w:szCs w:val="32"/>
        </w:rPr>
        <w:t xml:space="preserve"> на региональном уровне.  Наши</w:t>
      </w:r>
      <w:r w:rsidRPr="004C2A2A">
        <w:rPr>
          <w:rFonts w:ascii="Times New Roman" w:hAnsi="Times New Roman" w:cs="Times New Roman"/>
          <w:sz w:val="32"/>
          <w:szCs w:val="32"/>
        </w:rPr>
        <w:t xml:space="preserve"> участники стараются достойно представить муниципалитет в региональных конкурсах и показывают хорошие результаты.</w:t>
      </w:r>
    </w:p>
    <w:p w:rsidR="001F0B0E" w:rsidRPr="00791253" w:rsidRDefault="00A3106C" w:rsidP="00BF5FD5">
      <w:pPr>
        <w:spacing w:after="0"/>
        <w:ind w:firstLine="426"/>
        <w:jc w:val="both"/>
        <w:rPr>
          <w:rFonts w:ascii="Times New Roman" w:hAnsi="Times New Roman" w:cs="Times New Roman"/>
          <w:sz w:val="32"/>
          <w:szCs w:val="32"/>
        </w:rPr>
      </w:pPr>
      <w:r w:rsidRPr="00791253">
        <w:rPr>
          <w:rFonts w:ascii="Times New Roman" w:hAnsi="Times New Roman" w:cs="Times New Roman"/>
          <w:sz w:val="32"/>
          <w:szCs w:val="32"/>
        </w:rPr>
        <w:t>Управление образования предлагает создать профессиональную группу из участников региональных конкурсов, которая будет оказывать методическую помощь</w:t>
      </w:r>
      <w:r w:rsidR="003C1880" w:rsidRPr="00791253">
        <w:rPr>
          <w:rFonts w:ascii="Times New Roman" w:hAnsi="Times New Roman" w:cs="Times New Roman"/>
          <w:sz w:val="32"/>
          <w:szCs w:val="32"/>
        </w:rPr>
        <w:t xml:space="preserve"> в подготовке </w:t>
      </w:r>
      <w:proofErr w:type="gramStart"/>
      <w:r w:rsidR="003C1880" w:rsidRPr="00791253">
        <w:rPr>
          <w:rFonts w:ascii="Times New Roman" w:hAnsi="Times New Roman" w:cs="Times New Roman"/>
          <w:sz w:val="32"/>
          <w:szCs w:val="32"/>
        </w:rPr>
        <w:t>к</w:t>
      </w:r>
      <w:proofErr w:type="gramEnd"/>
      <w:r w:rsidR="003C1880" w:rsidRPr="00791253">
        <w:rPr>
          <w:rFonts w:ascii="Times New Roman" w:hAnsi="Times New Roman" w:cs="Times New Roman"/>
          <w:sz w:val="32"/>
          <w:szCs w:val="32"/>
        </w:rPr>
        <w:t xml:space="preserve"> профессиональных конкурсов.</w:t>
      </w:r>
    </w:p>
    <w:p w:rsidR="00201FEC" w:rsidRPr="00791253" w:rsidRDefault="00201FEC" w:rsidP="00BF5FD5">
      <w:pPr>
        <w:spacing w:after="0"/>
        <w:ind w:firstLine="426"/>
        <w:jc w:val="both"/>
        <w:rPr>
          <w:rFonts w:ascii="Times New Roman" w:hAnsi="Times New Roman" w:cs="Times New Roman"/>
          <w:sz w:val="32"/>
          <w:szCs w:val="32"/>
        </w:rPr>
      </w:pPr>
      <w:r w:rsidRPr="00791253">
        <w:rPr>
          <w:rFonts w:ascii="Times New Roman" w:hAnsi="Times New Roman" w:cs="Times New Roman"/>
          <w:sz w:val="32"/>
          <w:szCs w:val="32"/>
        </w:rPr>
        <w:t>Что касается инновационной деятельности, то в образовательных организациях она развита очень слабо. Применение инноваций наблюдается в деятельности отдельных учителей. УО запланировало ознакомиться и изучить опыт «</w:t>
      </w:r>
      <w:proofErr w:type="spellStart"/>
      <w:r w:rsidRPr="00791253">
        <w:rPr>
          <w:rFonts w:ascii="Times New Roman" w:hAnsi="Times New Roman" w:cs="Times New Roman"/>
          <w:sz w:val="32"/>
          <w:szCs w:val="32"/>
        </w:rPr>
        <w:t>Горловской</w:t>
      </w:r>
      <w:proofErr w:type="spellEnd"/>
      <w:r w:rsidRPr="00791253">
        <w:rPr>
          <w:rFonts w:ascii="Times New Roman" w:hAnsi="Times New Roman" w:cs="Times New Roman"/>
          <w:sz w:val="32"/>
          <w:szCs w:val="32"/>
        </w:rPr>
        <w:t xml:space="preserve"> СОШ» </w:t>
      </w:r>
      <w:proofErr w:type="spellStart"/>
      <w:r w:rsidRPr="00791253">
        <w:rPr>
          <w:rFonts w:ascii="Times New Roman" w:hAnsi="Times New Roman" w:cs="Times New Roman"/>
          <w:sz w:val="32"/>
          <w:szCs w:val="32"/>
        </w:rPr>
        <w:t>Скопинского</w:t>
      </w:r>
      <w:proofErr w:type="spellEnd"/>
      <w:r w:rsidRPr="00791253">
        <w:rPr>
          <w:rFonts w:ascii="Times New Roman" w:hAnsi="Times New Roman" w:cs="Times New Roman"/>
          <w:sz w:val="32"/>
          <w:szCs w:val="32"/>
        </w:rPr>
        <w:t xml:space="preserve"> района, а так же продолжить сотрудничество со специалистами РИРО и РГУ.</w:t>
      </w:r>
    </w:p>
    <w:p w:rsidR="00201FEC" w:rsidRPr="00791253" w:rsidRDefault="00201FEC" w:rsidP="00BF5FD5">
      <w:pPr>
        <w:spacing w:after="0"/>
        <w:ind w:firstLine="426"/>
        <w:jc w:val="both"/>
        <w:rPr>
          <w:rFonts w:ascii="Times New Roman" w:hAnsi="Times New Roman" w:cs="Times New Roman"/>
          <w:sz w:val="32"/>
          <w:szCs w:val="32"/>
        </w:rPr>
      </w:pPr>
    </w:p>
    <w:p w:rsidR="00A3106C" w:rsidRDefault="003C1880"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 xml:space="preserve">Для реализации новых стандартов и повышения качества образования в школе многое может дать сфера дополнительного образования. </w:t>
      </w:r>
    </w:p>
    <w:p w:rsidR="0036753C" w:rsidRDefault="0036753C" w:rsidP="00BF5FD5">
      <w:pPr>
        <w:spacing w:after="0"/>
        <w:ind w:firstLine="426"/>
        <w:jc w:val="both"/>
        <w:rPr>
          <w:rFonts w:ascii="Times New Roman" w:hAnsi="Times New Roman" w:cs="Times New Roman"/>
          <w:sz w:val="32"/>
          <w:szCs w:val="32"/>
        </w:rPr>
      </w:pPr>
      <w:r w:rsidRPr="0036753C">
        <w:rPr>
          <w:rFonts w:ascii="Times New Roman" w:hAnsi="Times New Roman" w:cs="Times New Roman"/>
          <w:sz w:val="32"/>
          <w:szCs w:val="32"/>
        </w:rPr>
        <w:t>В рамках реализации приоритетного проекта «Доступное дополнительное образование для детей в Рязанской области на 2018-2020 годы» в этом году на территории Ряжского муниципального района  созданный муниципальный опорный  центр дополнительного образования детей на базе МОУ ДО ДДЮ «Алые паруса», утвержденный Постановлением  № 299 от 03 апреля 2018 года администрации муниципального образовани</w:t>
      </w:r>
      <w:proofErr w:type="gramStart"/>
      <w:r w:rsidRPr="0036753C">
        <w:rPr>
          <w:rFonts w:ascii="Times New Roman" w:hAnsi="Times New Roman" w:cs="Times New Roman"/>
          <w:sz w:val="32"/>
          <w:szCs w:val="32"/>
        </w:rPr>
        <w:t>я-</w:t>
      </w:r>
      <w:proofErr w:type="gramEnd"/>
      <w:r w:rsidRPr="0036753C">
        <w:rPr>
          <w:rFonts w:ascii="Times New Roman" w:hAnsi="Times New Roman" w:cs="Times New Roman"/>
          <w:sz w:val="32"/>
          <w:szCs w:val="32"/>
        </w:rPr>
        <w:t xml:space="preserve"> Ряжский муниципальный район, продо</w:t>
      </w:r>
      <w:r w:rsidR="00201FEC">
        <w:rPr>
          <w:rFonts w:ascii="Times New Roman" w:hAnsi="Times New Roman" w:cs="Times New Roman"/>
          <w:sz w:val="32"/>
          <w:szCs w:val="32"/>
        </w:rPr>
        <w:t xml:space="preserve">лжал работу по созданию </w:t>
      </w:r>
      <w:r w:rsidRPr="0036753C">
        <w:rPr>
          <w:rFonts w:ascii="Times New Roman" w:hAnsi="Times New Roman" w:cs="Times New Roman"/>
          <w:sz w:val="32"/>
          <w:szCs w:val="32"/>
        </w:rPr>
        <w:t xml:space="preserve"> условий для обеспечения на территории Ряжского муниципального района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для детей различных направленностей.   </w:t>
      </w:r>
    </w:p>
    <w:p w:rsidR="0036753C" w:rsidRDefault="0036753C" w:rsidP="00BF5FD5">
      <w:pPr>
        <w:spacing w:after="0"/>
        <w:ind w:firstLine="426"/>
        <w:jc w:val="both"/>
        <w:rPr>
          <w:rFonts w:ascii="Times New Roman" w:hAnsi="Times New Roman" w:cs="Times New Roman"/>
          <w:sz w:val="32"/>
          <w:szCs w:val="32"/>
        </w:rPr>
      </w:pPr>
      <w:r w:rsidRPr="0036753C">
        <w:rPr>
          <w:rFonts w:ascii="Times New Roman" w:hAnsi="Times New Roman" w:cs="Times New Roman"/>
          <w:sz w:val="32"/>
          <w:szCs w:val="32"/>
        </w:rPr>
        <w:t xml:space="preserve"> В</w:t>
      </w:r>
      <w:r w:rsidRPr="0036753C">
        <w:rPr>
          <w:rFonts w:ascii="Times New Roman" w:hAnsi="Times New Roman" w:cs="Times New Roman"/>
          <w:b/>
          <w:sz w:val="32"/>
          <w:szCs w:val="32"/>
        </w:rPr>
        <w:t xml:space="preserve"> </w:t>
      </w:r>
      <w:r w:rsidRPr="0036753C">
        <w:rPr>
          <w:rFonts w:ascii="Times New Roman" w:hAnsi="Times New Roman" w:cs="Times New Roman"/>
          <w:sz w:val="32"/>
          <w:szCs w:val="32"/>
        </w:rPr>
        <w:t>2018-2019 учебном году проделана большая работа по внедрению персонифицированного финансирования (</w:t>
      </w:r>
      <w:proofErr w:type="gramStart"/>
      <w:r w:rsidRPr="0036753C">
        <w:rPr>
          <w:rFonts w:ascii="Times New Roman" w:hAnsi="Times New Roman" w:cs="Times New Roman"/>
          <w:sz w:val="32"/>
          <w:szCs w:val="32"/>
        </w:rPr>
        <w:t>ПР</w:t>
      </w:r>
      <w:proofErr w:type="gramEnd"/>
      <w:r w:rsidRPr="0036753C">
        <w:rPr>
          <w:rFonts w:ascii="Times New Roman" w:hAnsi="Times New Roman" w:cs="Times New Roman"/>
          <w:sz w:val="32"/>
          <w:szCs w:val="32"/>
        </w:rPr>
        <w:t>) в дополнительном образовании.</w:t>
      </w:r>
    </w:p>
    <w:p w:rsidR="0036753C" w:rsidRPr="0036753C" w:rsidRDefault="0036753C" w:rsidP="00BF5FD5">
      <w:pPr>
        <w:spacing w:after="0"/>
        <w:ind w:firstLine="426"/>
        <w:jc w:val="both"/>
        <w:rPr>
          <w:rFonts w:ascii="Times New Roman" w:hAnsi="Times New Roman" w:cs="Times New Roman"/>
          <w:sz w:val="32"/>
          <w:szCs w:val="32"/>
        </w:rPr>
      </w:pPr>
      <w:r w:rsidRPr="0036753C">
        <w:rPr>
          <w:rFonts w:ascii="Times New Roman" w:hAnsi="Times New Roman" w:cs="Times New Roman"/>
          <w:sz w:val="32"/>
          <w:szCs w:val="32"/>
        </w:rPr>
        <w:t xml:space="preserve">С 1 сентября 2019 года  на персонифицированное финансирование  в Ряжском муниципальном районе включено 20 программ, которые прошли </w:t>
      </w:r>
      <w:r w:rsidRPr="0036753C">
        <w:rPr>
          <w:rFonts w:ascii="Times New Roman" w:hAnsi="Times New Roman" w:cs="Times New Roman"/>
          <w:sz w:val="32"/>
          <w:szCs w:val="32"/>
        </w:rPr>
        <w:lastRenderedPageBreak/>
        <w:t>областную независимую экспертизу Региональным модельным центром</w:t>
      </w:r>
      <w:proofErr w:type="gramStart"/>
      <w:r w:rsidRPr="0036753C">
        <w:rPr>
          <w:rFonts w:ascii="Times New Roman" w:hAnsi="Times New Roman" w:cs="Times New Roman"/>
          <w:sz w:val="32"/>
          <w:szCs w:val="32"/>
        </w:rPr>
        <w:t xml:space="preserve"> :</w:t>
      </w:r>
      <w:proofErr w:type="gramEnd"/>
      <w:r w:rsidRPr="0036753C">
        <w:rPr>
          <w:rFonts w:ascii="Times New Roman" w:hAnsi="Times New Roman" w:cs="Times New Roman"/>
          <w:sz w:val="32"/>
          <w:szCs w:val="32"/>
        </w:rPr>
        <w:t xml:space="preserve"> из них 18 общеобразовательных программ МОУ ДО ДДЮ «Алые</w:t>
      </w:r>
      <w:r w:rsidR="00B26711">
        <w:rPr>
          <w:rFonts w:ascii="Times New Roman" w:hAnsi="Times New Roman" w:cs="Times New Roman"/>
          <w:sz w:val="32"/>
          <w:szCs w:val="32"/>
        </w:rPr>
        <w:t xml:space="preserve"> паруса» и 2 общеобразовательные</w:t>
      </w:r>
      <w:r w:rsidRPr="0036753C">
        <w:rPr>
          <w:rFonts w:ascii="Times New Roman" w:hAnsi="Times New Roman" w:cs="Times New Roman"/>
          <w:sz w:val="32"/>
          <w:szCs w:val="32"/>
        </w:rPr>
        <w:t xml:space="preserve"> программ</w:t>
      </w:r>
      <w:r w:rsidR="00B26711">
        <w:rPr>
          <w:rFonts w:ascii="Times New Roman" w:hAnsi="Times New Roman" w:cs="Times New Roman"/>
          <w:sz w:val="32"/>
          <w:szCs w:val="32"/>
        </w:rPr>
        <w:t>ы</w:t>
      </w:r>
      <w:r w:rsidRPr="0036753C">
        <w:rPr>
          <w:rFonts w:ascii="Times New Roman" w:hAnsi="Times New Roman" w:cs="Times New Roman"/>
          <w:sz w:val="32"/>
          <w:szCs w:val="32"/>
        </w:rPr>
        <w:t xml:space="preserve"> учреждений дополнительного образования отдела культуры и туризма Ряжского муниципального района. </w:t>
      </w:r>
    </w:p>
    <w:p w:rsidR="0036753C" w:rsidRPr="0036753C" w:rsidRDefault="0036753C" w:rsidP="00BF5FD5">
      <w:pPr>
        <w:spacing w:after="0"/>
        <w:ind w:firstLine="426"/>
        <w:jc w:val="both"/>
        <w:rPr>
          <w:rFonts w:ascii="Times New Roman" w:hAnsi="Times New Roman" w:cs="Times New Roman"/>
          <w:sz w:val="32"/>
          <w:szCs w:val="32"/>
        </w:rPr>
      </w:pPr>
      <w:r w:rsidRPr="0036753C">
        <w:rPr>
          <w:rFonts w:ascii="Times New Roman" w:hAnsi="Times New Roman" w:cs="Times New Roman"/>
          <w:sz w:val="32"/>
          <w:szCs w:val="32"/>
        </w:rPr>
        <w:t xml:space="preserve">        В настоящее время Ряжским муниципальным опорным центром зарегистрировано в едином навигаторе 29 программ дополнительного образования:</w:t>
      </w:r>
      <w:r w:rsidRPr="0036753C">
        <w:rPr>
          <w:rFonts w:ascii="Times New Roman" w:hAnsi="Times New Roman" w:cs="Times New Roman"/>
          <w:b/>
          <w:sz w:val="32"/>
          <w:szCs w:val="32"/>
        </w:rPr>
        <w:t xml:space="preserve"> </w:t>
      </w:r>
      <w:r w:rsidRPr="0036753C">
        <w:rPr>
          <w:rFonts w:ascii="Times New Roman" w:hAnsi="Times New Roman" w:cs="Times New Roman"/>
          <w:sz w:val="32"/>
          <w:szCs w:val="32"/>
        </w:rPr>
        <w:t>из них 25  общеобразовательных   программ МОУ ДО ДДЮ «Алые паруса» (Управление образования и молодежной политики Ряжского муниципал</w:t>
      </w:r>
      <w:r w:rsidR="00B26711">
        <w:rPr>
          <w:rFonts w:ascii="Times New Roman" w:hAnsi="Times New Roman" w:cs="Times New Roman"/>
          <w:sz w:val="32"/>
          <w:szCs w:val="32"/>
        </w:rPr>
        <w:t xml:space="preserve">ьного района) и 4 </w:t>
      </w:r>
      <w:proofErr w:type="spellStart"/>
      <w:r w:rsidR="00B26711">
        <w:rPr>
          <w:rFonts w:ascii="Times New Roman" w:hAnsi="Times New Roman" w:cs="Times New Roman"/>
          <w:sz w:val="32"/>
          <w:szCs w:val="32"/>
        </w:rPr>
        <w:t>предпрофильные</w:t>
      </w:r>
      <w:proofErr w:type="spellEnd"/>
      <w:r w:rsidRPr="0036753C">
        <w:rPr>
          <w:rFonts w:ascii="Times New Roman" w:hAnsi="Times New Roman" w:cs="Times New Roman"/>
          <w:sz w:val="32"/>
          <w:szCs w:val="32"/>
        </w:rPr>
        <w:t xml:space="preserve"> программ</w:t>
      </w:r>
      <w:r w:rsidR="00B26711">
        <w:rPr>
          <w:rFonts w:ascii="Times New Roman" w:hAnsi="Times New Roman" w:cs="Times New Roman"/>
          <w:sz w:val="32"/>
          <w:szCs w:val="32"/>
        </w:rPr>
        <w:t>ы</w:t>
      </w:r>
      <w:r w:rsidRPr="0036753C">
        <w:rPr>
          <w:rFonts w:ascii="Times New Roman" w:hAnsi="Times New Roman" w:cs="Times New Roman"/>
          <w:sz w:val="32"/>
          <w:szCs w:val="32"/>
        </w:rPr>
        <w:t xml:space="preserve"> учреждений дополнительного образования  Отела культуры и туризма Ряжского муниципального района.</w:t>
      </w:r>
    </w:p>
    <w:p w:rsidR="0036753C" w:rsidRDefault="0036753C" w:rsidP="00BF5FD5">
      <w:pPr>
        <w:spacing w:after="0"/>
        <w:ind w:firstLine="426"/>
        <w:jc w:val="both"/>
        <w:rPr>
          <w:rFonts w:ascii="Times New Roman" w:hAnsi="Times New Roman" w:cs="Times New Roman"/>
          <w:sz w:val="32"/>
          <w:szCs w:val="32"/>
        </w:rPr>
      </w:pPr>
      <w:r w:rsidRPr="0036753C">
        <w:rPr>
          <w:rFonts w:ascii="Times New Roman" w:hAnsi="Times New Roman" w:cs="Times New Roman"/>
          <w:sz w:val="32"/>
          <w:szCs w:val="32"/>
        </w:rPr>
        <w:t xml:space="preserve">     На август 2019 года в едином навигаторе ИС «МДО» подано обращений 1491 человек, что составило 43% от общего числа</w:t>
      </w:r>
      <w:proofErr w:type="gramStart"/>
      <w:r w:rsidRPr="0036753C">
        <w:rPr>
          <w:rFonts w:ascii="Times New Roman" w:hAnsi="Times New Roman" w:cs="Times New Roman"/>
          <w:sz w:val="32"/>
          <w:szCs w:val="32"/>
        </w:rPr>
        <w:t xml:space="preserve"> ,</w:t>
      </w:r>
      <w:proofErr w:type="gramEnd"/>
      <w:r w:rsidRPr="0036753C">
        <w:rPr>
          <w:rFonts w:ascii="Times New Roman" w:hAnsi="Times New Roman" w:cs="Times New Roman"/>
          <w:sz w:val="32"/>
          <w:szCs w:val="32"/>
        </w:rPr>
        <w:t xml:space="preserve"> подано заявок на обучение 1253 человека.</w:t>
      </w:r>
    </w:p>
    <w:p w:rsidR="0036753C" w:rsidRPr="0036753C" w:rsidRDefault="0036753C" w:rsidP="00BF5FD5">
      <w:pPr>
        <w:spacing w:after="0"/>
        <w:ind w:firstLine="426"/>
        <w:jc w:val="both"/>
        <w:rPr>
          <w:rFonts w:ascii="Times New Roman" w:hAnsi="Times New Roman" w:cs="Times New Roman"/>
          <w:sz w:val="32"/>
          <w:szCs w:val="32"/>
        </w:rPr>
      </w:pPr>
      <w:proofErr w:type="gramStart"/>
      <w:r w:rsidRPr="0036753C">
        <w:rPr>
          <w:rFonts w:ascii="Times New Roman" w:hAnsi="Times New Roman" w:cs="Times New Roman"/>
          <w:sz w:val="32"/>
          <w:szCs w:val="32"/>
        </w:rPr>
        <w:t>Задача совершенствования воспитательной работы в образовательных учреждениях района решалась через создание условий для развития единого воспитательного пространства, сохранение системы дополнительного образования, интеграцию процессов воспитания и социализации во все виды деятельности обучающихся</w:t>
      </w:r>
      <w:r w:rsidR="00A34FBA">
        <w:rPr>
          <w:rFonts w:ascii="Times New Roman" w:hAnsi="Times New Roman" w:cs="Times New Roman"/>
          <w:sz w:val="32"/>
          <w:szCs w:val="32"/>
        </w:rPr>
        <w:t xml:space="preserve"> </w:t>
      </w:r>
      <w:r w:rsidRPr="0036753C">
        <w:rPr>
          <w:rFonts w:ascii="Times New Roman" w:hAnsi="Times New Roman" w:cs="Times New Roman"/>
          <w:sz w:val="32"/>
          <w:szCs w:val="32"/>
        </w:rPr>
        <w:t xml:space="preserve">(учебную, </w:t>
      </w:r>
      <w:proofErr w:type="spellStart"/>
      <w:r w:rsidRPr="0036753C">
        <w:rPr>
          <w:rFonts w:ascii="Times New Roman" w:hAnsi="Times New Roman" w:cs="Times New Roman"/>
          <w:sz w:val="32"/>
          <w:szCs w:val="32"/>
        </w:rPr>
        <w:t>внеучебную</w:t>
      </w:r>
      <w:proofErr w:type="spellEnd"/>
      <w:r w:rsidRPr="0036753C">
        <w:rPr>
          <w:rFonts w:ascii="Times New Roman" w:hAnsi="Times New Roman" w:cs="Times New Roman"/>
          <w:sz w:val="32"/>
          <w:szCs w:val="32"/>
        </w:rPr>
        <w:t>, внешкольную, общественно-полезную), организацию деятельности органов детского самоуправления и детских общественных организаций и их участия в социально значимых акциях, привлечения к решению воспитательных задач семьи, общественности.</w:t>
      </w:r>
      <w:proofErr w:type="gramEnd"/>
    </w:p>
    <w:p w:rsidR="0036753C" w:rsidRDefault="0036753C" w:rsidP="00BF5FD5">
      <w:pPr>
        <w:spacing w:after="0"/>
        <w:ind w:firstLine="426"/>
        <w:jc w:val="both"/>
        <w:rPr>
          <w:rFonts w:ascii="Times New Roman" w:hAnsi="Times New Roman" w:cs="Times New Roman"/>
          <w:b/>
          <w:sz w:val="32"/>
          <w:szCs w:val="32"/>
        </w:rPr>
      </w:pPr>
      <w:r w:rsidRPr="0036753C">
        <w:rPr>
          <w:rFonts w:ascii="Times New Roman" w:hAnsi="Times New Roman" w:cs="Times New Roman"/>
          <w:sz w:val="32"/>
          <w:szCs w:val="32"/>
        </w:rPr>
        <w:t xml:space="preserve">Внеурочная деятельность школьников является одной из инноваций Федерального государственного образовательного стандарта, которая осуществляется по направлениям развития личности: духовно - нравственное, социальное, </w:t>
      </w:r>
      <w:proofErr w:type="spellStart"/>
      <w:r w:rsidRPr="0036753C">
        <w:rPr>
          <w:rFonts w:ascii="Times New Roman" w:hAnsi="Times New Roman" w:cs="Times New Roman"/>
          <w:sz w:val="32"/>
          <w:szCs w:val="32"/>
        </w:rPr>
        <w:t>общеинтеллектуальное</w:t>
      </w:r>
      <w:proofErr w:type="spellEnd"/>
      <w:r w:rsidRPr="0036753C">
        <w:rPr>
          <w:rFonts w:ascii="Times New Roman" w:hAnsi="Times New Roman" w:cs="Times New Roman"/>
          <w:sz w:val="32"/>
          <w:szCs w:val="32"/>
        </w:rPr>
        <w:t xml:space="preserve">, общекультурное, спортивно-оздоровительное. Охват внеурочной деятельностью составляет </w:t>
      </w:r>
      <w:r w:rsidRPr="00B26711">
        <w:rPr>
          <w:rFonts w:ascii="Times New Roman" w:hAnsi="Times New Roman" w:cs="Times New Roman"/>
          <w:b/>
          <w:sz w:val="32"/>
          <w:szCs w:val="32"/>
        </w:rPr>
        <w:t>91%.</w:t>
      </w:r>
    </w:p>
    <w:p w:rsidR="00B26711" w:rsidRPr="00B26711" w:rsidRDefault="00B26711" w:rsidP="00BF5FD5">
      <w:pPr>
        <w:spacing w:after="0"/>
        <w:ind w:firstLine="426"/>
        <w:jc w:val="both"/>
        <w:rPr>
          <w:rFonts w:ascii="Times New Roman" w:hAnsi="Times New Roman" w:cs="Times New Roman"/>
          <w:sz w:val="32"/>
          <w:szCs w:val="32"/>
        </w:rPr>
      </w:pPr>
    </w:p>
    <w:p w:rsidR="002B78DC" w:rsidRDefault="002B78DC">
      <w:pPr>
        <w:rPr>
          <w:rFonts w:ascii="Times New Roman" w:hAnsi="Times New Roman" w:cs="Times New Roman"/>
          <w:sz w:val="32"/>
          <w:szCs w:val="32"/>
        </w:rPr>
      </w:pPr>
      <w:r>
        <w:rPr>
          <w:rFonts w:ascii="Times New Roman" w:hAnsi="Times New Roman" w:cs="Times New Roman"/>
          <w:sz w:val="32"/>
          <w:szCs w:val="32"/>
        </w:rPr>
        <w:br w:type="page"/>
      </w:r>
    </w:p>
    <w:p w:rsidR="0036753C" w:rsidRPr="0036753C" w:rsidRDefault="0036753C" w:rsidP="00BF5FD5">
      <w:pPr>
        <w:spacing w:after="0"/>
        <w:ind w:firstLine="426"/>
        <w:jc w:val="both"/>
        <w:rPr>
          <w:rFonts w:ascii="Times New Roman" w:hAnsi="Times New Roman" w:cs="Times New Roman"/>
          <w:sz w:val="24"/>
          <w:szCs w:val="24"/>
        </w:rPr>
      </w:pPr>
      <w:r w:rsidRPr="0036753C">
        <w:rPr>
          <w:rFonts w:ascii="Times New Roman" w:hAnsi="Times New Roman" w:cs="Times New Roman"/>
          <w:sz w:val="32"/>
          <w:szCs w:val="32"/>
        </w:rPr>
        <w:lastRenderedPageBreak/>
        <w:t xml:space="preserve">Результативность образовательных учреждений в районных, областных, международных и всероссийских конкурсах: (2018-2019 </w:t>
      </w:r>
      <w:proofErr w:type="spellStart"/>
      <w:r w:rsidRPr="0036753C">
        <w:rPr>
          <w:rFonts w:ascii="Times New Roman" w:hAnsi="Times New Roman" w:cs="Times New Roman"/>
          <w:sz w:val="32"/>
          <w:szCs w:val="32"/>
        </w:rPr>
        <w:t>уч.г</w:t>
      </w:r>
      <w:proofErr w:type="spellEnd"/>
      <w:r w:rsidRPr="0036753C">
        <w:rPr>
          <w:rFonts w:ascii="Times New Roman" w:hAnsi="Times New Roman" w:cs="Times New Roman"/>
          <w:sz w:val="24"/>
          <w:szCs w:val="24"/>
        </w:rPr>
        <w:t>.)</w:t>
      </w:r>
    </w:p>
    <w:p w:rsidR="0036753C" w:rsidRPr="0036753C" w:rsidRDefault="0036753C" w:rsidP="00BF5FD5">
      <w:pPr>
        <w:spacing w:after="0"/>
        <w:ind w:firstLine="426"/>
        <w:jc w:val="both"/>
        <w:rPr>
          <w:rFonts w:ascii="Times New Roman" w:hAnsi="Times New Roman" w:cs="Times New Roman"/>
          <w:sz w:val="24"/>
          <w:szCs w:val="24"/>
        </w:rPr>
      </w:pPr>
    </w:p>
    <w:tbl>
      <w:tblPr>
        <w:tblStyle w:val="a7"/>
        <w:tblW w:w="10614" w:type="dxa"/>
        <w:tblInd w:w="-459" w:type="dxa"/>
        <w:tblLayout w:type="fixed"/>
        <w:tblLook w:val="04A0" w:firstRow="1" w:lastRow="0" w:firstColumn="1" w:lastColumn="0" w:noHBand="0" w:noVBand="1"/>
      </w:tblPr>
      <w:tblGrid>
        <w:gridCol w:w="2835"/>
        <w:gridCol w:w="851"/>
        <w:gridCol w:w="850"/>
        <w:gridCol w:w="993"/>
        <w:gridCol w:w="850"/>
        <w:gridCol w:w="851"/>
        <w:gridCol w:w="850"/>
        <w:gridCol w:w="851"/>
        <w:gridCol w:w="850"/>
        <w:gridCol w:w="833"/>
      </w:tblGrid>
      <w:tr w:rsidR="0036753C" w:rsidRPr="0036753C" w:rsidTr="00A34FBA">
        <w:tc>
          <w:tcPr>
            <w:tcW w:w="2835" w:type="dxa"/>
            <w:vMerge w:val="restart"/>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ОУ</w:t>
            </w:r>
          </w:p>
        </w:tc>
        <w:tc>
          <w:tcPr>
            <w:tcW w:w="2694" w:type="dxa"/>
            <w:gridSpan w:val="3"/>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Районные</w:t>
            </w:r>
          </w:p>
        </w:tc>
        <w:tc>
          <w:tcPr>
            <w:tcW w:w="2551" w:type="dxa"/>
            <w:gridSpan w:val="3"/>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Областные</w:t>
            </w:r>
          </w:p>
        </w:tc>
        <w:tc>
          <w:tcPr>
            <w:tcW w:w="2534" w:type="dxa"/>
            <w:gridSpan w:val="3"/>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Всероссийские и международные</w:t>
            </w:r>
          </w:p>
        </w:tc>
      </w:tr>
      <w:tr w:rsidR="0036753C" w:rsidRPr="0036753C" w:rsidTr="00A34FBA">
        <w:tc>
          <w:tcPr>
            <w:tcW w:w="2835" w:type="dxa"/>
            <w:vMerge/>
            <w:vAlign w:val="center"/>
          </w:tcPr>
          <w:p w:rsidR="0036753C" w:rsidRPr="0036753C" w:rsidRDefault="0036753C" w:rsidP="00A34FBA">
            <w:pPr>
              <w:spacing w:line="276" w:lineRule="auto"/>
              <w:jc w:val="center"/>
              <w:rPr>
                <w:rFonts w:ascii="Times New Roman" w:hAnsi="Times New Roman" w:cs="Times New Roman"/>
                <w:sz w:val="24"/>
                <w:szCs w:val="24"/>
              </w:rPr>
            </w:pP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 мероприятий</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w:t>
            </w:r>
          </w:p>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детей принявших участие</w:t>
            </w:r>
          </w:p>
        </w:tc>
        <w:tc>
          <w:tcPr>
            <w:tcW w:w="99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 приз.</w:t>
            </w:r>
          </w:p>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мест</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 мероприятий</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w:t>
            </w:r>
          </w:p>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детей принявших участие</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 приз.</w:t>
            </w:r>
          </w:p>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мест</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 мероприятий</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w:t>
            </w:r>
          </w:p>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детей принявших</w:t>
            </w:r>
          </w:p>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участие</w:t>
            </w:r>
          </w:p>
        </w:tc>
        <w:tc>
          <w:tcPr>
            <w:tcW w:w="83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Кол-во приз.</w:t>
            </w:r>
          </w:p>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мест</w:t>
            </w:r>
          </w:p>
        </w:tc>
      </w:tr>
      <w:tr w:rsidR="0036753C" w:rsidRPr="0036753C" w:rsidTr="00A34FBA">
        <w:tc>
          <w:tcPr>
            <w:tcW w:w="2835"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МОУ</w:t>
            </w:r>
            <w:proofErr w:type="gramStart"/>
            <w:r w:rsidRPr="0036753C">
              <w:rPr>
                <w:rFonts w:ascii="Times New Roman" w:hAnsi="Times New Roman" w:cs="Times New Roman"/>
                <w:sz w:val="24"/>
                <w:szCs w:val="24"/>
              </w:rPr>
              <w:t>«Р</w:t>
            </w:r>
            <w:proofErr w:type="gramEnd"/>
            <w:r w:rsidRPr="0036753C">
              <w:rPr>
                <w:rFonts w:ascii="Times New Roman" w:hAnsi="Times New Roman" w:cs="Times New Roman"/>
                <w:sz w:val="24"/>
                <w:szCs w:val="24"/>
              </w:rPr>
              <w:t>яжская СШ №1»</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21</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104</w:t>
            </w:r>
          </w:p>
        </w:tc>
        <w:tc>
          <w:tcPr>
            <w:tcW w:w="99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26</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10</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17</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7</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4</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16</w:t>
            </w:r>
          </w:p>
        </w:tc>
        <w:tc>
          <w:tcPr>
            <w:tcW w:w="83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2</w:t>
            </w:r>
          </w:p>
        </w:tc>
      </w:tr>
      <w:tr w:rsidR="0036753C" w:rsidRPr="0036753C" w:rsidTr="00A34FBA">
        <w:tc>
          <w:tcPr>
            <w:tcW w:w="2835"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МОУ</w:t>
            </w:r>
            <w:proofErr w:type="gramStart"/>
            <w:r w:rsidRPr="0036753C">
              <w:rPr>
                <w:rFonts w:ascii="Times New Roman" w:hAnsi="Times New Roman" w:cs="Times New Roman"/>
                <w:sz w:val="24"/>
                <w:szCs w:val="24"/>
              </w:rPr>
              <w:t>«Р</w:t>
            </w:r>
            <w:proofErr w:type="gramEnd"/>
            <w:r w:rsidRPr="0036753C">
              <w:rPr>
                <w:rFonts w:ascii="Times New Roman" w:hAnsi="Times New Roman" w:cs="Times New Roman"/>
                <w:sz w:val="24"/>
                <w:szCs w:val="24"/>
              </w:rPr>
              <w:t>яжская СШ №2»</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39</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688</w:t>
            </w:r>
          </w:p>
        </w:tc>
        <w:tc>
          <w:tcPr>
            <w:tcW w:w="99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151</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19</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78</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14</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9</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57</w:t>
            </w:r>
          </w:p>
        </w:tc>
        <w:tc>
          <w:tcPr>
            <w:tcW w:w="83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5</w:t>
            </w:r>
          </w:p>
        </w:tc>
      </w:tr>
      <w:tr w:rsidR="0036753C" w:rsidRPr="0036753C" w:rsidTr="00A34FBA">
        <w:tc>
          <w:tcPr>
            <w:tcW w:w="2835"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МОУ «Ряжская СШ №3»</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54</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497</w:t>
            </w:r>
          </w:p>
        </w:tc>
        <w:tc>
          <w:tcPr>
            <w:tcW w:w="99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67</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24</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153</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31</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9</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42</w:t>
            </w:r>
          </w:p>
        </w:tc>
        <w:tc>
          <w:tcPr>
            <w:tcW w:w="83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10</w:t>
            </w:r>
          </w:p>
        </w:tc>
      </w:tr>
      <w:tr w:rsidR="0036753C" w:rsidRPr="0036753C" w:rsidTr="00A34FBA">
        <w:tc>
          <w:tcPr>
            <w:tcW w:w="2835"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МОУ «Ряжская СШ №4»</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42</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548</w:t>
            </w:r>
          </w:p>
        </w:tc>
        <w:tc>
          <w:tcPr>
            <w:tcW w:w="99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47</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15</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158</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13</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34</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650</w:t>
            </w:r>
          </w:p>
        </w:tc>
        <w:tc>
          <w:tcPr>
            <w:tcW w:w="83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183</w:t>
            </w:r>
          </w:p>
        </w:tc>
      </w:tr>
      <w:tr w:rsidR="0036753C" w:rsidRPr="0036753C" w:rsidTr="00A34FBA">
        <w:tc>
          <w:tcPr>
            <w:tcW w:w="2835"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МОУ ДО ДДЮ «Алые паруса»</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66</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708</w:t>
            </w:r>
          </w:p>
        </w:tc>
        <w:tc>
          <w:tcPr>
            <w:tcW w:w="99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88</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51</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473</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98</w:t>
            </w:r>
          </w:p>
        </w:tc>
        <w:tc>
          <w:tcPr>
            <w:tcW w:w="851"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9</w:t>
            </w:r>
          </w:p>
        </w:tc>
        <w:tc>
          <w:tcPr>
            <w:tcW w:w="850"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84</w:t>
            </w:r>
          </w:p>
        </w:tc>
        <w:tc>
          <w:tcPr>
            <w:tcW w:w="833" w:type="dxa"/>
            <w:vAlign w:val="center"/>
          </w:tcPr>
          <w:p w:rsidR="0036753C" w:rsidRPr="0036753C" w:rsidRDefault="0036753C" w:rsidP="00A34FBA">
            <w:pPr>
              <w:spacing w:line="276" w:lineRule="auto"/>
              <w:jc w:val="center"/>
              <w:rPr>
                <w:rFonts w:ascii="Times New Roman" w:hAnsi="Times New Roman" w:cs="Times New Roman"/>
                <w:sz w:val="24"/>
                <w:szCs w:val="24"/>
              </w:rPr>
            </w:pPr>
            <w:r w:rsidRPr="0036753C">
              <w:rPr>
                <w:rFonts w:ascii="Times New Roman" w:hAnsi="Times New Roman" w:cs="Times New Roman"/>
                <w:sz w:val="24"/>
                <w:szCs w:val="24"/>
              </w:rPr>
              <w:t>37</w:t>
            </w:r>
          </w:p>
        </w:tc>
      </w:tr>
    </w:tbl>
    <w:p w:rsidR="0036753C" w:rsidRPr="0036753C" w:rsidRDefault="0036753C" w:rsidP="00BF5FD5">
      <w:pPr>
        <w:spacing w:after="0"/>
        <w:ind w:firstLine="426"/>
        <w:jc w:val="both"/>
        <w:rPr>
          <w:rFonts w:ascii="Times New Roman" w:hAnsi="Times New Roman" w:cs="Times New Roman"/>
          <w:sz w:val="32"/>
          <w:szCs w:val="32"/>
        </w:rPr>
      </w:pPr>
    </w:p>
    <w:p w:rsidR="0036753C" w:rsidRDefault="0036753C" w:rsidP="00BF5FD5">
      <w:pPr>
        <w:spacing w:after="0"/>
        <w:ind w:firstLine="426"/>
        <w:jc w:val="both"/>
        <w:rPr>
          <w:rFonts w:ascii="Times New Roman" w:hAnsi="Times New Roman" w:cs="Times New Roman"/>
          <w:sz w:val="32"/>
          <w:szCs w:val="32"/>
        </w:rPr>
      </w:pPr>
      <w:r w:rsidRPr="0036753C">
        <w:rPr>
          <w:rFonts w:ascii="Times New Roman" w:hAnsi="Times New Roman" w:cs="Times New Roman"/>
          <w:sz w:val="32"/>
          <w:szCs w:val="32"/>
        </w:rPr>
        <w:t xml:space="preserve">Активисты РДШ  совместно с активистами </w:t>
      </w:r>
      <w:proofErr w:type="gramStart"/>
      <w:r w:rsidRPr="0036753C">
        <w:rPr>
          <w:rFonts w:ascii="Times New Roman" w:hAnsi="Times New Roman" w:cs="Times New Roman"/>
          <w:sz w:val="32"/>
          <w:szCs w:val="32"/>
        </w:rPr>
        <w:t>–у</w:t>
      </w:r>
      <w:proofErr w:type="gramEnd"/>
      <w:r w:rsidRPr="0036753C">
        <w:rPr>
          <w:rFonts w:ascii="Times New Roman" w:hAnsi="Times New Roman" w:cs="Times New Roman"/>
          <w:sz w:val="32"/>
          <w:szCs w:val="32"/>
        </w:rPr>
        <w:t>чителями проводили работу с педагогами  по развитию движения РДШ в школе, о роли РДШ в развитии личностного потенциала обучающихся, об изменениях в структуре воспитательной работе общеобразовательных учреждений в рамках реализации деятельности Российского движения школьников и «</w:t>
      </w:r>
      <w:proofErr w:type="spellStart"/>
      <w:r w:rsidRPr="0036753C">
        <w:rPr>
          <w:rFonts w:ascii="Times New Roman" w:hAnsi="Times New Roman" w:cs="Times New Roman"/>
          <w:sz w:val="32"/>
          <w:szCs w:val="32"/>
        </w:rPr>
        <w:t>Юнармии</w:t>
      </w:r>
      <w:proofErr w:type="spellEnd"/>
      <w:r w:rsidRPr="0036753C">
        <w:rPr>
          <w:rFonts w:ascii="Times New Roman" w:hAnsi="Times New Roman" w:cs="Times New Roman"/>
          <w:sz w:val="32"/>
          <w:szCs w:val="32"/>
        </w:rPr>
        <w:t xml:space="preserve">»: педагогические советы, школьные методические объединения, торжественные линейки «Прием в ряды РДШ и Юнармейцев; принимали участие во всероссийских </w:t>
      </w:r>
      <w:proofErr w:type="spellStart"/>
      <w:r w:rsidRPr="0036753C">
        <w:rPr>
          <w:rFonts w:ascii="Times New Roman" w:hAnsi="Times New Roman" w:cs="Times New Roman"/>
          <w:sz w:val="32"/>
          <w:szCs w:val="32"/>
        </w:rPr>
        <w:t>вебинарах</w:t>
      </w:r>
      <w:proofErr w:type="spellEnd"/>
      <w:r w:rsidRPr="0036753C">
        <w:rPr>
          <w:rFonts w:ascii="Times New Roman" w:hAnsi="Times New Roman" w:cs="Times New Roman"/>
          <w:sz w:val="32"/>
          <w:szCs w:val="32"/>
        </w:rPr>
        <w:t xml:space="preserve"> (200 человек).  Трое активистов РДШ были награждены знаком Губернатора Рязанской области « 240 лет Рязанской губернии», четыре учащихся приняли участие в областном военно-историческом лагере «Юный десантник»,</w:t>
      </w:r>
      <w:r w:rsidR="00A34FBA">
        <w:rPr>
          <w:rFonts w:ascii="Times New Roman" w:hAnsi="Times New Roman" w:cs="Times New Roman"/>
          <w:sz w:val="32"/>
          <w:szCs w:val="32"/>
        </w:rPr>
        <w:t xml:space="preserve"> </w:t>
      </w:r>
      <w:r w:rsidRPr="0036753C">
        <w:rPr>
          <w:rFonts w:ascii="Times New Roman" w:hAnsi="Times New Roman" w:cs="Times New Roman"/>
          <w:sz w:val="32"/>
          <w:szCs w:val="32"/>
        </w:rPr>
        <w:t>Эта работа была направлена и на детей, находящихся в социально-опасном положении (81%).</w:t>
      </w:r>
    </w:p>
    <w:p w:rsidR="0036753C" w:rsidRPr="0036753C" w:rsidRDefault="0036753C" w:rsidP="00BF5FD5">
      <w:pPr>
        <w:spacing w:after="0"/>
        <w:ind w:firstLine="426"/>
        <w:jc w:val="both"/>
        <w:rPr>
          <w:rFonts w:ascii="Times New Roman" w:hAnsi="Times New Roman" w:cs="Times New Roman"/>
          <w:sz w:val="32"/>
          <w:szCs w:val="32"/>
        </w:rPr>
      </w:pPr>
      <w:r>
        <w:rPr>
          <w:rFonts w:ascii="Times New Roman" w:hAnsi="Times New Roman" w:cs="Times New Roman"/>
          <w:sz w:val="32"/>
          <w:szCs w:val="32"/>
        </w:rPr>
        <w:t xml:space="preserve">Если раньше перед нами стояла задача увеличение охвата школьников движением РДШ и </w:t>
      </w:r>
      <w:proofErr w:type="spellStart"/>
      <w:r>
        <w:rPr>
          <w:rFonts w:ascii="Times New Roman" w:hAnsi="Times New Roman" w:cs="Times New Roman"/>
          <w:sz w:val="32"/>
          <w:szCs w:val="32"/>
        </w:rPr>
        <w:t>Юнармии</w:t>
      </w:r>
      <w:proofErr w:type="spellEnd"/>
      <w:r>
        <w:rPr>
          <w:rFonts w:ascii="Times New Roman" w:hAnsi="Times New Roman" w:cs="Times New Roman"/>
          <w:sz w:val="32"/>
          <w:szCs w:val="32"/>
        </w:rPr>
        <w:t xml:space="preserve">, то сегодня становится актуальным вопрос повышение качества проведение мероприятий и адресной работой с детьми. </w:t>
      </w:r>
    </w:p>
    <w:p w:rsidR="003C1880" w:rsidRPr="004C2A2A" w:rsidRDefault="003C1880" w:rsidP="00BF5FD5">
      <w:pPr>
        <w:spacing w:after="0"/>
        <w:ind w:firstLine="426"/>
        <w:jc w:val="both"/>
        <w:rPr>
          <w:rFonts w:ascii="Times New Roman" w:hAnsi="Times New Roman" w:cs="Times New Roman"/>
          <w:sz w:val="32"/>
          <w:szCs w:val="32"/>
        </w:rPr>
      </w:pPr>
    </w:p>
    <w:p w:rsidR="003C1880" w:rsidRDefault="00333DB1" w:rsidP="00BF5FD5">
      <w:pPr>
        <w:spacing w:after="0"/>
        <w:ind w:firstLine="426"/>
        <w:jc w:val="both"/>
        <w:rPr>
          <w:rFonts w:ascii="Times New Roman" w:hAnsi="Times New Roman" w:cs="Times New Roman"/>
          <w:sz w:val="32"/>
          <w:szCs w:val="32"/>
        </w:rPr>
      </w:pPr>
      <w:r>
        <w:rPr>
          <w:rFonts w:ascii="Times New Roman" w:hAnsi="Times New Roman" w:cs="Times New Roman"/>
          <w:sz w:val="32"/>
          <w:szCs w:val="32"/>
        </w:rPr>
        <w:t>Ещё одно направление, которое требует</w:t>
      </w:r>
      <w:r w:rsidR="003C1880" w:rsidRPr="004C2A2A">
        <w:rPr>
          <w:rFonts w:ascii="Times New Roman" w:hAnsi="Times New Roman" w:cs="Times New Roman"/>
          <w:sz w:val="32"/>
          <w:szCs w:val="32"/>
        </w:rPr>
        <w:t xml:space="preserve"> внимани</w:t>
      </w:r>
      <w:proofErr w:type="gramStart"/>
      <w:r w:rsidR="003C1880" w:rsidRPr="004C2A2A">
        <w:rPr>
          <w:rFonts w:ascii="Times New Roman" w:hAnsi="Times New Roman" w:cs="Times New Roman"/>
          <w:sz w:val="32"/>
          <w:szCs w:val="32"/>
        </w:rPr>
        <w:t>я-</w:t>
      </w:r>
      <w:proofErr w:type="gramEnd"/>
      <w:r w:rsidR="003C1880" w:rsidRPr="004C2A2A">
        <w:rPr>
          <w:rFonts w:ascii="Times New Roman" w:hAnsi="Times New Roman" w:cs="Times New Roman"/>
          <w:sz w:val="32"/>
          <w:szCs w:val="32"/>
        </w:rPr>
        <w:t xml:space="preserve"> профессиональное самоопределение школьников. На решение данной проблемы направлена </w:t>
      </w:r>
      <w:proofErr w:type="spellStart"/>
      <w:r w:rsidR="003C1880" w:rsidRPr="004C2A2A">
        <w:rPr>
          <w:rFonts w:ascii="Times New Roman" w:hAnsi="Times New Roman" w:cs="Times New Roman"/>
          <w:sz w:val="32"/>
          <w:szCs w:val="32"/>
        </w:rPr>
        <w:lastRenderedPageBreak/>
        <w:t>профориентационная</w:t>
      </w:r>
      <w:proofErr w:type="spellEnd"/>
      <w:r w:rsidR="003C1880" w:rsidRPr="004C2A2A">
        <w:rPr>
          <w:rFonts w:ascii="Times New Roman" w:hAnsi="Times New Roman" w:cs="Times New Roman"/>
          <w:sz w:val="32"/>
          <w:szCs w:val="32"/>
        </w:rPr>
        <w:t xml:space="preserve"> работа со школьниками. В 2018-2019 учебном году она включает в себя </w:t>
      </w:r>
      <w:proofErr w:type="spellStart"/>
      <w:r w:rsidR="003C1880" w:rsidRPr="004C2A2A">
        <w:rPr>
          <w:rFonts w:ascii="Times New Roman" w:hAnsi="Times New Roman" w:cs="Times New Roman"/>
          <w:sz w:val="32"/>
          <w:szCs w:val="32"/>
        </w:rPr>
        <w:t>профдиагностику</w:t>
      </w:r>
      <w:proofErr w:type="spellEnd"/>
      <w:r w:rsidR="003C1880" w:rsidRPr="004C2A2A">
        <w:rPr>
          <w:rFonts w:ascii="Times New Roman" w:hAnsi="Times New Roman" w:cs="Times New Roman"/>
          <w:sz w:val="32"/>
          <w:szCs w:val="32"/>
        </w:rPr>
        <w:t>, профпросвещение и проведение профессиональных проб в рамках регионального проекта «Ключи к профессии».</w:t>
      </w:r>
    </w:p>
    <w:p w:rsidR="00B277C0" w:rsidRDefault="00B277C0" w:rsidP="00BF5FD5">
      <w:pPr>
        <w:spacing w:after="0"/>
        <w:ind w:firstLine="426"/>
        <w:jc w:val="both"/>
        <w:rPr>
          <w:rFonts w:ascii="Times New Roman" w:hAnsi="Times New Roman" w:cs="Times New Roman"/>
          <w:sz w:val="32"/>
          <w:szCs w:val="32"/>
        </w:rPr>
      </w:pPr>
      <w:r w:rsidRPr="00B277C0">
        <w:rPr>
          <w:rFonts w:ascii="Times New Roman" w:hAnsi="Times New Roman" w:cs="Times New Roman"/>
          <w:sz w:val="32"/>
          <w:szCs w:val="32"/>
        </w:rPr>
        <w:t>В рамках реализации комплекса мер по развитию системы профориентации управлением образования и молодежной политики разработан план профориентации и привлечения  к этому родителей; график проведения родительских собраний с участием детей по оказанию помощи в выборе профессии. В 2018-2019 учебном году течение года 1349 учащиеся 6-11 классов</w:t>
      </w:r>
      <w:r w:rsidR="001C6CD7">
        <w:rPr>
          <w:rFonts w:ascii="Times New Roman" w:hAnsi="Times New Roman" w:cs="Times New Roman"/>
          <w:sz w:val="32"/>
          <w:szCs w:val="32"/>
        </w:rPr>
        <w:t xml:space="preserve"> прин</w:t>
      </w:r>
      <w:r w:rsidRPr="00B277C0">
        <w:rPr>
          <w:rFonts w:ascii="Times New Roman" w:hAnsi="Times New Roman" w:cs="Times New Roman"/>
          <w:sz w:val="32"/>
          <w:szCs w:val="32"/>
        </w:rPr>
        <w:t>яли активное участие в цикле  Всероссийских открытых онлайн - уроках на портале «</w:t>
      </w:r>
      <w:proofErr w:type="spellStart"/>
      <w:r w:rsidRPr="00B277C0">
        <w:rPr>
          <w:rFonts w:ascii="Times New Roman" w:hAnsi="Times New Roman" w:cs="Times New Roman"/>
          <w:sz w:val="32"/>
          <w:szCs w:val="32"/>
        </w:rPr>
        <w:t>ПроеКТОрия</w:t>
      </w:r>
      <w:proofErr w:type="spellEnd"/>
      <w:r w:rsidRPr="00B277C0">
        <w:rPr>
          <w:rFonts w:ascii="Times New Roman" w:hAnsi="Times New Roman" w:cs="Times New Roman"/>
          <w:sz w:val="32"/>
          <w:szCs w:val="32"/>
        </w:rPr>
        <w:t>», 56 учащихся приняли участие в Фестивале профессиональных проб «</w:t>
      </w:r>
      <w:proofErr w:type="spellStart"/>
      <w:r w:rsidRPr="00B277C0">
        <w:rPr>
          <w:rFonts w:ascii="Times New Roman" w:hAnsi="Times New Roman" w:cs="Times New Roman"/>
          <w:sz w:val="32"/>
          <w:szCs w:val="32"/>
        </w:rPr>
        <w:t>ПроеКТОрия</w:t>
      </w:r>
      <w:proofErr w:type="spellEnd"/>
      <w:r w:rsidRPr="00B277C0">
        <w:rPr>
          <w:rFonts w:ascii="Times New Roman" w:hAnsi="Times New Roman" w:cs="Times New Roman"/>
          <w:sz w:val="32"/>
          <w:szCs w:val="32"/>
        </w:rPr>
        <w:t>» (</w:t>
      </w:r>
      <w:proofErr w:type="spellStart"/>
      <w:r w:rsidRPr="00B277C0">
        <w:rPr>
          <w:rFonts w:ascii="Times New Roman" w:hAnsi="Times New Roman" w:cs="Times New Roman"/>
          <w:sz w:val="32"/>
          <w:szCs w:val="32"/>
        </w:rPr>
        <w:t>г</w:t>
      </w:r>
      <w:proofErr w:type="gramStart"/>
      <w:r w:rsidRPr="00B277C0">
        <w:rPr>
          <w:rFonts w:ascii="Times New Roman" w:hAnsi="Times New Roman" w:cs="Times New Roman"/>
          <w:sz w:val="32"/>
          <w:szCs w:val="32"/>
        </w:rPr>
        <w:t>.Р</w:t>
      </w:r>
      <w:proofErr w:type="gramEnd"/>
      <w:r w:rsidRPr="00B277C0">
        <w:rPr>
          <w:rFonts w:ascii="Times New Roman" w:hAnsi="Times New Roman" w:cs="Times New Roman"/>
          <w:sz w:val="32"/>
          <w:szCs w:val="32"/>
        </w:rPr>
        <w:t>язань</w:t>
      </w:r>
      <w:proofErr w:type="spellEnd"/>
      <w:r w:rsidRPr="00B277C0">
        <w:rPr>
          <w:rFonts w:ascii="Times New Roman" w:hAnsi="Times New Roman" w:cs="Times New Roman"/>
          <w:sz w:val="32"/>
          <w:szCs w:val="32"/>
        </w:rPr>
        <w:t xml:space="preserve">). Учащиеся 5-х классов МОУ «Ряжская СШ №2» и МОУ «Ряжская СШ№4» приняли участие во всероссийском анкетировании </w:t>
      </w:r>
      <w:proofErr w:type="gramStart"/>
      <w:r w:rsidRPr="00B277C0">
        <w:rPr>
          <w:rFonts w:ascii="Times New Roman" w:hAnsi="Times New Roman" w:cs="Times New Roman"/>
          <w:sz w:val="32"/>
          <w:szCs w:val="32"/>
        </w:rPr>
        <w:t xml:space="preserve">( </w:t>
      </w:r>
      <w:proofErr w:type="gramEnd"/>
      <w:r w:rsidRPr="00B277C0">
        <w:rPr>
          <w:rFonts w:ascii="Times New Roman" w:hAnsi="Times New Roman" w:cs="Times New Roman"/>
          <w:sz w:val="32"/>
          <w:szCs w:val="32"/>
        </w:rPr>
        <w:t>93 человека). 707 учащихся 6-11 классов приняли участие на первом этапе  всероссийского тестирования проекта «Билет в будущее» « Как я выбираю профессию?». В рамках реализации Всероссийской программы по развитию системы ранней профориентации «</w:t>
      </w:r>
      <w:proofErr w:type="gramStart"/>
      <w:r w:rsidRPr="00B277C0">
        <w:rPr>
          <w:rFonts w:ascii="Times New Roman" w:hAnsi="Times New Roman" w:cs="Times New Roman"/>
          <w:sz w:val="32"/>
          <w:szCs w:val="32"/>
          <w:lang w:val="en-US"/>
        </w:rPr>
        <w:t>Z</w:t>
      </w:r>
      <w:proofErr w:type="spellStart"/>
      <w:proofErr w:type="gramEnd"/>
      <w:r w:rsidRPr="00B277C0">
        <w:rPr>
          <w:rFonts w:ascii="Times New Roman" w:hAnsi="Times New Roman" w:cs="Times New Roman"/>
          <w:sz w:val="32"/>
          <w:szCs w:val="32"/>
        </w:rPr>
        <w:t>асобой</w:t>
      </w:r>
      <w:proofErr w:type="spellEnd"/>
      <w:r w:rsidRPr="00B277C0">
        <w:rPr>
          <w:rFonts w:ascii="Times New Roman" w:hAnsi="Times New Roman" w:cs="Times New Roman"/>
          <w:sz w:val="32"/>
          <w:szCs w:val="32"/>
        </w:rPr>
        <w:t>» с 19 ноября по 3 декабря 2018 года 587 человек приняли участие во Всероссийском тестировании в режиме онлайн. В рамках реализации приоритетного проекта «Ключи к профессии» 20 человек приняли участие в работе деловой выставки «Образование и карьера» (г</w:t>
      </w:r>
      <w:proofErr w:type="gramStart"/>
      <w:r w:rsidRPr="00B277C0">
        <w:rPr>
          <w:rFonts w:ascii="Times New Roman" w:hAnsi="Times New Roman" w:cs="Times New Roman"/>
          <w:sz w:val="32"/>
          <w:szCs w:val="32"/>
        </w:rPr>
        <w:t>.С</w:t>
      </w:r>
      <w:proofErr w:type="gramEnd"/>
      <w:r w:rsidRPr="00B277C0">
        <w:rPr>
          <w:rFonts w:ascii="Times New Roman" w:hAnsi="Times New Roman" w:cs="Times New Roman"/>
          <w:sz w:val="32"/>
          <w:szCs w:val="32"/>
        </w:rPr>
        <w:t>копин).</w:t>
      </w:r>
    </w:p>
    <w:p w:rsidR="003C1880" w:rsidRDefault="003C1880"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Для реализации данного направления необходимо создать муниципальн</w:t>
      </w:r>
      <w:r w:rsidR="0015160A" w:rsidRPr="004C2A2A">
        <w:rPr>
          <w:rFonts w:ascii="Times New Roman" w:hAnsi="Times New Roman" w:cs="Times New Roman"/>
          <w:sz w:val="32"/>
          <w:szCs w:val="32"/>
        </w:rPr>
        <w:t xml:space="preserve">ый ресурсный центр </w:t>
      </w:r>
      <w:proofErr w:type="spellStart"/>
      <w:r w:rsidR="0015160A" w:rsidRPr="004C2A2A">
        <w:rPr>
          <w:rFonts w:ascii="Times New Roman" w:hAnsi="Times New Roman" w:cs="Times New Roman"/>
          <w:sz w:val="32"/>
          <w:szCs w:val="32"/>
        </w:rPr>
        <w:t>профориентационной</w:t>
      </w:r>
      <w:proofErr w:type="spellEnd"/>
      <w:r w:rsidR="0015160A" w:rsidRPr="004C2A2A">
        <w:rPr>
          <w:rFonts w:ascii="Times New Roman" w:hAnsi="Times New Roman" w:cs="Times New Roman"/>
          <w:sz w:val="32"/>
          <w:szCs w:val="32"/>
        </w:rPr>
        <w:t xml:space="preserve"> работы для удовлетворения местной и региональной потребности в кадрах по востребованным профессиям и специальностям медицины, образования, сельского хозяйства и других.</w:t>
      </w:r>
      <w:r w:rsidRPr="004C2A2A">
        <w:rPr>
          <w:rFonts w:ascii="Times New Roman" w:hAnsi="Times New Roman" w:cs="Times New Roman"/>
          <w:sz w:val="32"/>
          <w:szCs w:val="32"/>
        </w:rPr>
        <w:t xml:space="preserve">  </w:t>
      </w:r>
    </w:p>
    <w:p w:rsidR="00A63E06" w:rsidRPr="00A63E06" w:rsidRDefault="00A63E06" w:rsidP="00BF5FD5">
      <w:pPr>
        <w:spacing w:after="0"/>
        <w:ind w:firstLine="426"/>
        <w:jc w:val="both"/>
        <w:rPr>
          <w:rFonts w:ascii="Times New Roman" w:hAnsi="Times New Roman" w:cs="Times New Roman"/>
          <w:sz w:val="32"/>
          <w:szCs w:val="32"/>
        </w:rPr>
      </w:pPr>
      <w:r w:rsidRPr="00A63E06">
        <w:rPr>
          <w:rFonts w:ascii="Times New Roman" w:hAnsi="Times New Roman" w:cs="Times New Roman"/>
          <w:sz w:val="32"/>
          <w:szCs w:val="32"/>
        </w:rPr>
        <w:t>В образовательных учреждениях Ряжского района обучаются 67</w:t>
      </w:r>
    </w:p>
    <w:p w:rsidR="00A63E06" w:rsidRPr="00A63E06" w:rsidRDefault="00A63E06" w:rsidP="00BF5FD5">
      <w:pPr>
        <w:spacing w:after="0"/>
        <w:ind w:firstLine="426"/>
        <w:jc w:val="both"/>
        <w:rPr>
          <w:rFonts w:ascii="Times New Roman" w:hAnsi="Times New Roman" w:cs="Times New Roman"/>
          <w:sz w:val="32"/>
          <w:szCs w:val="32"/>
        </w:rPr>
      </w:pPr>
      <w:r w:rsidRPr="00A63E06">
        <w:rPr>
          <w:rFonts w:ascii="Times New Roman" w:hAnsi="Times New Roman" w:cs="Times New Roman"/>
          <w:sz w:val="32"/>
          <w:szCs w:val="32"/>
        </w:rPr>
        <w:t xml:space="preserve">детей инвалидов, 56 человек в школах, 11 – посещают </w:t>
      </w:r>
      <w:proofErr w:type="gramStart"/>
      <w:r w:rsidRPr="00A63E06">
        <w:rPr>
          <w:rFonts w:ascii="Times New Roman" w:hAnsi="Times New Roman" w:cs="Times New Roman"/>
          <w:sz w:val="32"/>
          <w:szCs w:val="32"/>
        </w:rPr>
        <w:t>дошкольные</w:t>
      </w:r>
      <w:proofErr w:type="gramEnd"/>
    </w:p>
    <w:p w:rsidR="00A63E06" w:rsidRPr="00A63E06" w:rsidRDefault="00A63E06" w:rsidP="00BF5FD5">
      <w:pPr>
        <w:spacing w:after="0"/>
        <w:ind w:firstLine="426"/>
        <w:jc w:val="both"/>
        <w:rPr>
          <w:rFonts w:ascii="Times New Roman" w:hAnsi="Times New Roman" w:cs="Times New Roman"/>
          <w:sz w:val="32"/>
          <w:szCs w:val="32"/>
        </w:rPr>
      </w:pPr>
      <w:r w:rsidRPr="00A63E06">
        <w:rPr>
          <w:rFonts w:ascii="Times New Roman" w:hAnsi="Times New Roman" w:cs="Times New Roman"/>
          <w:sz w:val="32"/>
          <w:szCs w:val="32"/>
        </w:rPr>
        <w:t xml:space="preserve">образовательные учреждения, 9 детей-инвалидов обучаются </w:t>
      </w:r>
      <w:proofErr w:type="gramStart"/>
      <w:r w:rsidRPr="00A63E06">
        <w:rPr>
          <w:rFonts w:ascii="Times New Roman" w:hAnsi="Times New Roman" w:cs="Times New Roman"/>
          <w:sz w:val="32"/>
          <w:szCs w:val="32"/>
        </w:rPr>
        <w:t>в</w:t>
      </w:r>
      <w:proofErr w:type="gramEnd"/>
    </w:p>
    <w:p w:rsidR="00A63E06" w:rsidRPr="00A63E06" w:rsidRDefault="00A63E06" w:rsidP="00BF5FD5">
      <w:pPr>
        <w:spacing w:after="0"/>
        <w:ind w:firstLine="426"/>
        <w:jc w:val="both"/>
        <w:rPr>
          <w:rFonts w:ascii="Times New Roman" w:hAnsi="Times New Roman" w:cs="Times New Roman"/>
          <w:sz w:val="32"/>
          <w:szCs w:val="32"/>
        </w:rPr>
      </w:pPr>
      <w:r w:rsidRPr="00A63E06">
        <w:rPr>
          <w:rFonts w:ascii="Times New Roman" w:hAnsi="Times New Roman" w:cs="Times New Roman"/>
          <w:sz w:val="32"/>
          <w:szCs w:val="32"/>
        </w:rPr>
        <w:t xml:space="preserve">образовательных </w:t>
      </w:r>
      <w:proofErr w:type="gramStart"/>
      <w:r w:rsidRPr="00A63E06">
        <w:rPr>
          <w:rFonts w:ascii="Times New Roman" w:hAnsi="Times New Roman" w:cs="Times New Roman"/>
          <w:sz w:val="32"/>
          <w:szCs w:val="32"/>
        </w:rPr>
        <w:t>учреждениях</w:t>
      </w:r>
      <w:proofErr w:type="gramEnd"/>
      <w:r w:rsidRPr="00A63E06">
        <w:rPr>
          <w:rFonts w:ascii="Times New Roman" w:hAnsi="Times New Roman" w:cs="Times New Roman"/>
          <w:sz w:val="32"/>
          <w:szCs w:val="32"/>
        </w:rPr>
        <w:t xml:space="preserve"> Рязанской области, 17 детей-инвалидов</w:t>
      </w:r>
      <w:r>
        <w:rPr>
          <w:rFonts w:ascii="Times New Roman" w:hAnsi="Times New Roman" w:cs="Times New Roman"/>
          <w:sz w:val="32"/>
          <w:szCs w:val="32"/>
        </w:rPr>
        <w:t xml:space="preserve"> </w:t>
      </w:r>
      <w:r w:rsidRPr="00A63E06">
        <w:rPr>
          <w:rFonts w:ascii="Times New Roman" w:hAnsi="Times New Roman" w:cs="Times New Roman"/>
          <w:sz w:val="32"/>
          <w:szCs w:val="32"/>
        </w:rPr>
        <w:t>дошкольного возраста не посещают детский сад.</w:t>
      </w:r>
    </w:p>
    <w:p w:rsidR="00B277C0" w:rsidRDefault="00B277C0" w:rsidP="00BF5FD5">
      <w:pPr>
        <w:spacing w:after="0"/>
        <w:ind w:firstLine="426"/>
        <w:jc w:val="both"/>
        <w:rPr>
          <w:rFonts w:ascii="Times New Roman" w:hAnsi="Times New Roman"/>
          <w:sz w:val="32"/>
          <w:szCs w:val="32"/>
        </w:rPr>
      </w:pPr>
      <w:r w:rsidRPr="00B277C0">
        <w:rPr>
          <w:rFonts w:ascii="Times New Roman" w:hAnsi="Times New Roman"/>
          <w:sz w:val="32"/>
          <w:szCs w:val="32"/>
        </w:rPr>
        <w:t>В образовательных учреждениях Ряжского района в 2018-2019 учебном году обучалось 155 детей, имеющие заключение психолого-медико-</w:t>
      </w:r>
      <w:r w:rsidRPr="00B277C0">
        <w:rPr>
          <w:rFonts w:ascii="Times New Roman" w:hAnsi="Times New Roman"/>
          <w:sz w:val="32"/>
          <w:szCs w:val="32"/>
        </w:rPr>
        <w:lastRenderedPageBreak/>
        <w:t xml:space="preserve">педагогической комиссии. Эти дети имеют статус ребенка с ограниченными возможностями здоровья. </w:t>
      </w:r>
    </w:p>
    <w:p w:rsidR="00B277C0" w:rsidRDefault="00B277C0" w:rsidP="00BF5FD5">
      <w:pPr>
        <w:spacing w:after="0"/>
        <w:ind w:firstLine="426"/>
        <w:jc w:val="both"/>
        <w:rPr>
          <w:rFonts w:ascii="Times New Roman" w:hAnsi="Times New Roman"/>
          <w:sz w:val="32"/>
          <w:szCs w:val="32"/>
        </w:rPr>
      </w:pPr>
      <w:r w:rsidRPr="00B277C0">
        <w:rPr>
          <w:rFonts w:ascii="Times New Roman" w:hAnsi="Times New Roman"/>
          <w:sz w:val="32"/>
          <w:szCs w:val="32"/>
        </w:rPr>
        <w:t xml:space="preserve">С учетом детей с ОВЗ, которые окончили школу и которые </w:t>
      </w:r>
      <w:proofErr w:type="gramStart"/>
      <w:r w:rsidRPr="00B277C0">
        <w:rPr>
          <w:rFonts w:ascii="Times New Roman" w:hAnsi="Times New Roman"/>
          <w:sz w:val="32"/>
          <w:szCs w:val="32"/>
        </w:rPr>
        <w:t>получили заключение ЦПМПК в мае-августе 2019 года на следующий учебный год планируется</w:t>
      </w:r>
      <w:proofErr w:type="gramEnd"/>
      <w:r w:rsidRPr="00B277C0">
        <w:rPr>
          <w:rFonts w:ascii="Times New Roman" w:hAnsi="Times New Roman"/>
          <w:sz w:val="32"/>
          <w:szCs w:val="32"/>
        </w:rPr>
        <w:t xml:space="preserve"> обучение 210 детей с ОВЗ.</w:t>
      </w:r>
    </w:p>
    <w:p w:rsidR="00B277C0" w:rsidRPr="004C2A2A" w:rsidRDefault="00B277C0" w:rsidP="00BF5FD5">
      <w:pPr>
        <w:spacing w:after="0"/>
        <w:ind w:firstLine="426"/>
        <w:jc w:val="both"/>
        <w:rPr>
          <w:rFonts w:ascii="Times New Roman" w:hAnsi="Times New Roman" w:cs="Times New Roman"/>
          <w:sz w:val="32"/>
          <w:szCs w:val="32"/>
        </w:rPr>
      </w:pPr>
      <w:r w:rsidRPr="004C2A2A">
        <w:rPr>
          <w:rFonts w:ascii="Times New Roman" w:hAnsi="Times New Roman" w:cs="Times New Roman"/>
          <w:sz w:val="32"/>
          <w:szCs w:val="32"/>
        </w:rPr>
        <w:t xml:space="preserve">В рамках реализации проекта « Поделись добром и улыбкою своей» управлением образования и молодежной политики был проведен опрос 28 семей, где проживают дети – с ОВЗ  по вопросу организации совместного досуга. Кроме того, было выявлено, что некоторые дети имеют определенный творческий потенциал, но не имеют возможности представить свои работы. Первым положительным опытом стала организация выставки работ 17  детей, открытие которой было   12 февраля 2019 года  в Центре внешкольной работы, которая получила много откликов и добрых пожеланий волонтеров, школьников, преподавателей, администрации и общественности города. Так же  спонсорами  были вручены подарки и необходимые принадлежности для творчества. </w:t>
      </w:r>
    </w:p>
    <w:p w:rsidR="00B277C0" w:rsidRDefault="00B277C0" w:rsidP="00BF5FD5">
      <w:pPr>
        <w:spacing w:after="0"/>
        <w:ind w:firstLine="426"/>
        <w:jc w:val="both"/>
        <w:rPr>
          <w:rFonts w:ascii="Times New Roman" w:hAnsi="Times New Roman"/>
          <w:sz w:val="32"/>
          <w:szCs w:val="32"/>
        </w:rPr>
      </w:pPr>
      <w:r>
        <w:rPr>
          <w:rFonts w:ascii="Times New Roman" w:hAnsi="Times New Roman"/>
          <w:sz w:val="32"/>
          <w:szCs w:val="32"/>
        </w:rPr>
        <w:t xml:space="preserve">1 июня </w:t>
      </w:r>
      <w:r w:rsidR="00A63E06">
        <w:rPr>
          <w:rFonts w:ascii="Times New Roman" w:hAnsi="Times New Roman"/>
          <w:sz w:val="32"/>
          <w:szCs w:val="32"/>
        </w:rPr>
        <w:t>на «День защиты детей» состоялась вторая выставка.</w:t>
      </w:r>
    </w:p>
    <w:p w:rsidR="00B277C0" w:rsidRPr="00B277C0" w:rsidRDefault="00B277C0" w:rsidP="00BF5FD5">
      <w:pPr>
        <w:spacing w:after="0"/>
        <w:ind w:firstLine="426"/>
        <w:jc w:val="both"/>
        <w:rPr>
          <w:rFonts w:ascii="Times New Roman" w:hAnsi="Times New Roman"/>
          <w:sz w:val="32"/>
          <w:szCs w:val="32"/>
        </w:rPr>
      </w:pPr>
      <w:r>
        <w:rPr>
          <w:rFonts w:ascii="Times New Roman" w:hAnsi="Times New Roman"/>
          <w:sz w:val="32"/>
          <w:szCs w:val="32"/>
        </w:rPr>
        <w:t>По-</w:t>
      </w:r>
      <w:r w:rsidR="00D677E8">
        <w:rPr>
          <w:rFonts w:ascii="Times New Roman" w:hAnsi="Times New Roman"/>
          <w:sz w:val="32"/>
          <w:szCs w:val="32"/>
        </w:rPr>
        <w:t>преж</w:t>
      </w:r>
      <w:r>
        <w:rPr>
          <w:rFonts w:ascii="Times New Roman" w:hAnsi="Times New Roman"/>
          <w:sz w:val="32"/>
          <w:szCs w:val="32"/>
        </w:rPr>
        <w:t>нему остается актуальным вопрос недостаточного психолого-педагогического сопровождения обучающихся и родителей, а так же наличие педагогов-психологов в образовательных организациях. В настоящее время на федеральном уровне осуществляется проработка вопросов о нормативном регулировании деятельности психологической службы системы образования. К сентябрю 2020 год</w:t>
      </w:r>
      <w:r w:rsidR="00D677E8">
        <w:rPr>
          <w:rFonts w:ascii="Times New Roman" w:hAnsi="Times New Roman"/>
          <w:sz w:val="32"/>
          <w:szCs w:val="32"/>
        </w:rPr>
        <w:t xml:space="preserve">а в системе образования должна </w:t>
      </w:r>
      <w:r>
        <w:rPr>
          <w:rFonts w:ascii="Times New Roman" w:hAnsi="Times New Roman"/>
          <w:sz w:val="32"/>
          <w:szCs w:val="32"/>
        </w:rPr>
        <w:t xml:space="preserve">быть одна штатная единица </w:t>
      </w:r>
      <w:r w:rsidR="00D677E8">
        <w:rPr>
          <w:rFonts w:ascii="Times New Roman" w:hAnsi="Times New Roman"/>
          <w:sz w:val="32"/>
          <w:szCs w:val="32"/>
        </w:rPr>
        <w:t>педагога-психолога на 200 воспитанников в ДОУ и 1 единица на 300 обучающихся в школе.</w:t>
      </w:r>
      <w:r>
        <w:rPr>
          <w:rFonts w:ascii="Times New Roman" w:hAnsi="Times New Roman"/>
          <w:sz w:val="32"/>
          <w:szCs w:val="32"/>
        </w:rPr>
        <w:t xml:space="preserve"> </w:t>
      </w:r>
    </w:p>
    <w:p w:rsidR="00A63E06" w:rsidRDefault="00B277C0" w:rsidP="00BF5FD5">
      <w:pPr>
        <w:spacing w:after="0"/>
        <w:ind w:firstLine="426"/>
        <w:jc w:val="both"/>
        <w:rPr>
          <w:rFonts w:ascii="Times New Roman" w:hAnsi="Times New Roman"/>
          <w:sz w:val="32"/>
          <w:szCs w:val="32"/>
        </w:rPr>
      </w:pPr>
      <w:r w:rsidRPr="00B277C0">
        <w:rPr>
          <w:rFonts w:ascii="Times New Roman" w:hAnsi="Times New Roman"/>
          <w:sz w:val="32"/>
          <w:szCs w:val="32"/>
        </w:rPr>
        <w:t>На данный момент в ОУ Ряжского района всего 19 специалистов (социальные педагоги – 6 человек, педагоги-психологи – 7 человек, учителя-логопеды – 6 человек, дефектолог – 1 человек). Из них 3 человека находятся в отпуске по уходу за ребенком.</w:t>
      </w:r>
      <w:r w:rsidR="00A63E06">
        <w:rPr>
          <w:rFonts w:ascii="Times New Roman" w:hAnsi="Times New Roman"/>
          <w:sz w:val="32"/>
          <w:szCs w:val="32"/>
        </w:rPr>
        <w:t xml:space="preserve"> </w:t>
      </w:r>
    </w:p>
    <w:p w:rsidR="00B277C0" w:rsidRDefault="00A63E06" w:rsidP="00BF5FD5">
      <w:pPr>
        <w:spacing w:after="0"/>
        <w:ind w:firstLine="426"/>
        <w:jc w:val="both"/>
        <w:rPr>
          <w:rFonts w:ascii="Times New Roman" w:hAnsi="Times New Roman"/>
          <w:sz w:val="32"/>
          <w:szCs w:val="32"/>
        </w:rPr>
      </w:pPr>
      <w:r>
        <w:rPr>
          <w:rFonts w:ascii="Times New Roman" w:hAnsi="Times New Roman"/>
          <w:sz w:val="32"/>
          <w:szCs w:val="32"/>
        </w:rPr>
        <w:t>К сожалению, только РСШ№2 смогла создать комнату эмоциональной разгрузки.</w:t>
      </w:r>
    </w:p>
    <w:p w:rsidR="00A63E06" w:rsidRPr="00B277C0" w:rsidRDefault="00A63E06" w:rsidP="00BF5FD5">
      <w:pPr>
        <w:spacing w:after="0"/>
        <w:ind w:firstLine="426"/>
        <w:jc w:val="both"/>
        <w:rPr>
          <w:rFonts w:ascii="Times New Roman" w:hAnsi="Times New Roman"/>
          <w:sz w:val="32"/>
          <w:szCs w:val="32"/>
        </w:rPr>
      </w:pPr>
      <w:r>
        <w:rPr>
          <w:rFonts w:ascii="Times New Roman" w:hAnsi="Times New Roman"/>
          <w:sz w:val="32"/>
          <w:szCs w:val="32"/>
        </w:rPr>
        <w:t xml:space="preserve"> Для решения вопроса психолого-педагогического сопровождения образовательного процесса необходимо</w:t>
      </w:r>
    </w:p>
    <w:p w:rsidR="00B277C0" w:rsidRDefault="00B277C0" w:rsidP="00BF5FD5">
      <w:pPr>
        <w:spacing w:after="0"/>
        <w:ind w:firstLine="426"/>
        <w:jc w:val="both"/>
        <w:rPr>
          <w:rFonts w:ascii="Times New Roman" w:hAnsi="Times New Roman"/>
          <w:sz w:val="32"/>
          <w:szCs w:val="32"/>
        </w:rPr>
      </w:pPr>
      <w:r w:rsidRPr="00B277C0">
        <w:rPr>
          <w:rFonts w:ascii="Times New Roman" w:hAnsi="Times New Roman"/>
          <w:sz w:val="32"/>
          <w:szCs w:val="32"/>
        </w:rPr>
        <w:t xml:space="preserve"> привлечение новых специалистов и переобучение уже имеющихся.</w:t>
      </w:r>
    </w:p>
    <w:p w:rsidR="00D677E8" w:rsidRDefault="00D677E8" w:rsidP="00BF5FD5">
      <w:pPr>
        <w:spacing w:after="0"/>
        <w:ind w:firstLine="426"/>
        <w:jc w:val="both"/>
        <w:rPr>
          <w:rFonts w:ascii="Times New Roman" w:hAnsi="Times New Roman"/>
          <w:sz w:val="32"/>
          <w:szCs w:val="32"/>
        </w:rPr>
      </w:pPr>
      <w:r>
        <w:rPr>
          <w:rFonts w:ascii="Times New Roman" w:hAnsi="Times New Roman"/>
          <w:sz w:val="32"/>
          <w:szCs w:val="32"/>
        </w:rPr>
        <w:lastRenderedPageBreak/>
        <w:t>В соответствии с «дорожной картой» планируется создание психолого-педагогического центра.</w:t>
      </w:r>
    </w:p>
    <w:p w:rsidR="00D677E8" w:rsidRDefault="00D677E8" w:rsidP="00BF5FD5">
      <w:pPr>
        <w:spacing w:after="0"/>
        <w:ind w:firstLine="426"/>
        <w:jc w:val="both"/>
        <w:rPr>
          <w:rFonts w:ascii="Times New Roman" w:hAnsi="Times New Roman"/>
          <w:sz w:val="32"/>
          <w:szCs w:val="32"/>
        </w:rPr>
      </w:pPr>
      <w:r>
        <w:rPr>
          <w:rFonts w:ascii="Times New Roman" w:hAnsi="Times New Roman"/>
          <w:sz w:val="32"/>
          <w:szCs w:val="32"/>
        </w:rPr>
        <w:t>Главной фигурой в работе системы образования является учитель. В 2019 году в Ряжском муниципальном райо</w:t>
      </w:r>
      <w:r w:rsidR="001C6CD7">
        <w:rPr>
          <w:rFonts w:ascii="Times New Roman" w:hAnsi="Times New Roman"/>
          <w:sz w:val="32"/>
          <w:szCs w:val="32"/>
        </w:rPr>
        <w:t>не доля</w:t>
      </w:r>
      <w:r>
        <w:rPr>
          <w:rFonts w:ascii="Times New Roman" w:hAnsi="Times New Roman"/>
          <w:sz w:val="32"/>
          <w:szCs w:val="32"/>
        </w:rPr>
        <w:t xml:space="preserve"> педагогических работников в образовательных организациях, имеющих стаж до 5 лет, составляет 6,2%. Идет процесс старения педагогических кадров. 71,9% учителей имеют стаж работы более 25 лет. За </w:t>
      </w:r>
      <w:proofErr w:type="gramStart"/>
      <w:r>
        <w:rPr>
          <w:rFonts w:ascii="Times New Roman" w:hAnsi="Times New Roman"/>
          <w:sz w:val="32"/>
          <w:szCs w:val="32"/>
        </w:rPr>
        <w:t>последние</w:t>
      </w:r>
      <w:proofErr w:type="gramEnd"/>
      <w:r>
        <w:rPr>
          <w:rFonts w:ascii="Times New Roman" w:hAnsi="Times New Roman"/>
          <w:sz w:val="32"/>
          <w:szCs w:val="32"/>
        </w:rPr>
        <w:t xml:space="preserve"> 3 года в район прибыло 9 молодых специалистов. Однако через год 3 из них уехали в Рязань. На сегодняшний день в районе 100% обеспеченность педагогическими кадрами достигается за счет учителей совместителей.</w:t>
      </w:r>
    </w:p>
    <w:p w:rsidR="00713CBA" w:rsidRDefault="00D677E8" w:rsidP="002B78DC">
      <w:pPr>
        <w:spacing w:after="0"/>
        <w:ind w:firstLine="426"/>
        <w:jc w:val="both"/>
        <w:rPr>
          <w:rFonts w:ascii="Times New Roman" w:eastAsia="Calibri" w:hAnsi="Times New Roman" w:cs="Times New Roman"/>
          <w:b/>
          <w:color w:val="000000"/>
          <w:sz w:val="32"/>
          <w:szCs w:val="32"/>
        </w:rPr>
      </w:pPr>
      <w:r>
        <w:rPr>
          <w:rFonts w:ascii="Times New Roman" w:hAnsi="Times New Roman"/>
          <w:sz w:val="32"/>
          <w:szCs w:val="32"/>
        </w:rPr>
        <w:t>С 2020г. Администрация муниципального района будет выплачивать молодым специалистам единовременное пособие в размере 10.000 рублей</w:t>
      </w:r>
      <w:r w:rsidR="002B78DC">
        <w:rPr>
          <w:rFonts w:ascii="Times New Roman" w:hAnsi="Times New Roman"/>
          <w:sz w:val="32"/>
          <w:szCs w:val="32"/>
        </w:rPr>
        <w:t>.</w:t>
      </w:r>
    </w:p>
    <w:p w:rsidR="00322544" w:rsidRPr="00322544" w:rsidRDefault="00322544" w:rsidP="00BF5FD5">
      <w:pPr>
        <w:pStyle w:val="Default"/>
        <w:spacing w:line="276" w:lineRule="auto"/>
        <w:ind w:firstLine="426"/>
        <w:jc w:val="both"/>
        <w:rPr>
          <w:b/>
          <w:sz w:val="32"/>
          <w:szCs w:val="32"/>
        </w:rPr>
      </w:pPr>
    </w:p>
    <w:p w:rsidR="00322544" w:rsidRPr="00322544" w:rsidRDefault="00322544" w:rsidP="00BF5FD5">
      <w:pPr>
        <w:pStyle w:val="Default"/>
        <w:spacing w:line="276" w:lineRule="auto"/>
        <w:ind w:firstLine="426"/>
        <w:jc w:val="both"/>
        <w:rPr>
          <w:sz w:val="32"/>
          <w:szCs w:val="32"/>
        </w:rPr>
      </w:pPr>
      <w:r w:rsidRPr="00322544">
        <w:rPr>
          <w:sz w:val="32"/>
          <w:szCs w:val="32"/>
        </w:rPr>
        <w:t xml:space="preserve">Для создания условий успешного функционирования и развития муниципальной образовательной системы используется программно-целевой подход. Общая сумма средств, привлеченная из областного и  муниципального бюджета на реализацию мероприятий по различным программам, составила </w:t>
      </w:r>
      <w:r>
        <w:rPr>
          <w:sz w:val="32"/>
          <w:szCs w:val="32"/>
        </w:rPr>
        <w:t>26 млн.816 тыс. 575 руб</w:t>
      </w:r>
      <w:r w:rsidRPr="00322544">
        <w:rPr>
          <w:sz w:val="32"/>
          <w:szCs w:val="32"/>
        </w:rPr>
        <w:t xml:space="preserve">.  </w:t>
      </w:r>
    </w:p>
    <w:p w:rsidR="00322544" w:rsidRPr="00322544" w:rsidRDefault="00322544" w:rsidP="00BF5FD5">
      <w:pPr>
        <w:pStyle w:val="Default"/>
        <w:spacing w:line="276" w:lineRule="auto"/>
        <w:ind w:firstLine="426"/>
        <w:jc w:val="both"/>
        <w:rPr>
          <w:sz w:val="32"/>
          <w:szCs w:val="32"/>
        </w:rPr>
      </w:pPr>
      <w:r w:rsidRPr="00322544">
        <w:rPr>
          <w:sz w:val="32"/>
          <w:szCs w:val="32"/>
        </w:rPr>
        <w:t xml:space="preserve"> Материально техническое обеспечение многих образовательных организаций оставляет желать лучшего, еще не во всех организациях есть видеонаблюдение, ограждение, отсутствуют технические средства </w:t>
      </w:r>
      <w:proofErr w:type="spellStart"/>
      <w:r w:rsidRPr="00322544">
        <w:rPr>
          <w:sz w:val="32"/>
          <w:szCs w:val="32"/>
        </w:rPr>
        <w:t>безбарьерной</w:t>
      </w:r>
      <w:proofErr w:type="spellEnd"/>
      <w:r w:rsidRPr="00322544">
        <w:rPr>
          <w:sz w:val="32"/>
          <w:szCs w:val="32"/>
        </w:rPr>
        <w:t xml:space="preserve"> среды для лиц с ограниченными возможностями. И, конечно же, больной темой остаются крыши и окна зданий.</w:t>
      </w:r>
    </w:p>
    <w:p w:rsidR="00322544" w:rsidRPr="00322544" w:rsidRDefault="00322544" w:rsidP="00BF5FD5">
      <w:pPr>
        <w:pStyle w:val="Default"/>
        <w:spacing w:line="276" w:lineRule="auto"/>
        <w:ind w:firstLine="426"/>
        <w:jc w:val="both"/>
        <w:rPr>
          <w:sz w:val="32"/>
          <w:szCs w:val="32"/>
        </w:rPr>
      </w:pPr>
      <w:r w:rsidRPr="00322544">
        <w:rPr>
          <w:sz w:val="32"/>
          <w:szCs w:val="32"/>
        </w:rPr>
        <w:t>Я благодарю всех руководителей образовательных организаций и их коллективы, родителей за работу по подготовке школ, детских садов и учреждений дополнительного образования к новому учебному году. Ваше трудолюбие, ответственность, мужественность и понимание дали возможность принять наших детей 1 сентября и вовремя начать образовательный процесс.</w:t>
      </w:r>
    </w:p>
    <w:p w:rsidR="00322544" w:rsidRDefault="00322544" w:rsidP="00BF5FD5">
      <w:pPr>
        <w:pStyle w:val="Default"/>
        <w:spacing w:line="276" w:lineRule="auto"/>
        <w:ind w:firstLine="426"/>
        <w:jc w:val="both"/>
        <w:rPr>
          <w:sz w:val="32"/>
          <w:szCs w:val="32"/>
        </w:rPr>
      </w:pPr>
      <w:r w:rsidRPr="00322544">
        <w:rPr>
          <w:sz w:val="32"/>
          <w:szCs w:val="32"/>
        </w:rPr>
        <w:t>Многое из задуманного было сделано в образовании Р</w:t>
      </w:r>
      <w:r>
        <w:rPr>
          <w:sz w:val="32"/>
          <w:szCs w:val="32"/>
        </w:rPr>
        <w:t xml:space="preserve">яжского района за </w:t>
      </w:r>
      <w:proofErr w:type="gramStart"/>
      <w:r>
        <w:rPr>
          <w:sz w:val="32"/>
          <w:szCs w:val="32"/>
        </w:rPr>
        <w:t>прошедшие</w:t>
      </w:r>
      <w:proofErr w:type="gramEnd"/>
      <w:r>
        <w:rPr>
          <w:sz w:val="32"/>
          <w:szCs w:val="32"/>
        </w:rPr>
        <w:t xml:space="preserve"> 2018-2019</w:t>
      </w:r>
      <w:r w:rsidRPr="00322544">
        <w:rPr>
          <w:sz w:val="32"/>
          <w:szCs w:val="32"/>
        </w:rPr>
        <w:t xml:space="preserve"> учебный год, </w:t>
      </w:r>
      <w:r w:rsidR="002B78DC">
        <w:rPr>
          <w:sz w:val="32"/>
          <w:szCs w:val="32"/>
        </w:rPr>
        <w:t>но еще больше предстоит сделать.</w:t>
      </w:r>
    </w:p>
    <w:p w:rsidR="00322544" w:rsidRPr="00322544" w:rsidRDefault="00322544" w:rsidP="00BF5FD5">
      <w:pPr>
        <w:pStyle w:val="Default"/>
        <w:spacing w:line="276" w:lineRule="auto"/>
        <w:ind w:firstLine="426"/>
        <w:jc w:val="both"/>
        <w:rPr>
          <w:sz w:val="32"/>
          <w:szCs w:val="32"/>
        </w:rPr>
      </w:pPr>
    </w:p>
    <w:sectPr w:rsidR="00322544" w:rsidRPr="00322544" w:rsidSect="00BF5FD5">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70363"/>
    <w:multiLevelType w:val="hybridMultilevel"/>
    <w:tmpl w:val="5CF0E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613E9"/>
    <w:multiLevelType w:val="multilevel"/>
    <w:tmpl w:val="02885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FB7E11"/>
    <w:multiLevelType w:val="multilevel"/>
    <w:tmpl w:val="389E6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DB5483"/>
    <w:multiLevelType w:val="multilevel"/>
    <w:tmpl w:val="B8EE2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B15F81"/>
    <w:multiLevelType w:val="hybridMultilevel"/>
    <w:tmpl w:val="0A06F4B8"/>
    <w:lvl w:ilvl="0" w:tplc="A4BEB3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AE"/>
    <w:rsid w:val="00051A5B"/>
    <w:rsid w:val="0008716D"/>
    <w:rsid w:val="000921CB"/>
    <w:rsid w:val="000E0BA2"/>
    <w:rsid w:val="000E2CE2"/>
    <w:rsid w:val="000F4254"/>
    <w:rsid w:val="0012451B"/>
    <w:rsid w:val="001323FE"/>
    <w:rsid w:val="001437D8"/>
    <w:rsid w:val="0015160A"/>
    <w:rsid w:val="0019429F"/>
    <w:rsid w:val="001A41A9"/>
    <w:rsid w:val="001C6CD7"/>
    <w:rsid w:val="001F0B0E"/>
    <w:rsid w:val="00201FEC"/>
    <w:rsid w:val="00210A38"/>
    <w:rsid w:val="002465E4"/>
    <w:rsid w:val="0025312C"/>
    <w:rsid w:val="00274575"/>
    <w:rsid w:val="002B78DC"/>
    <w:rsid w:val="002C7F85"/>
    <w:rsid w:val="00321AFC"/>
    <w:rsid w:val="00322544"/>
    <w:rsid w:val="00333DB1"/>
    <w:rsid w:val="0036753C"/>
    <w:rsid w:val="003B6281"/>
    <w:rsid w:val="003C1880"/>
    <w:rsid w:val="003C7C6F"/>
    <w:rsid w:val="004033F2"/>
    <w:rsid w:val="004C2A2A"/>
    <w:rsid w:val="005A13A3"/>
    <w:rsid w:val="00634FB1"/>
    <w:rsid w:val="0065308F"/>
    <w:rsid w:val="006E0176"/>
    <w:rsid w:val="00713CBA"/>
    <w:rsid w:val="00791253"/>
    <w:rsid w:val="007B0C6F"/>
    <w:rsid w:val="00821647"/>
    <w:rsid w:val="00896E0A"/>
    <w:rsid w:val="00916AAE"/>
    <w:rsid w:val="00951B51"/>
    <w:rsid w:val="009964A8"/>
    <w:rsid w:val="009F6457"/>
    <w:rsid w:val="00A3106C"/>
    <w:rsid w:val="00A34FBA"/>
    <w:rsid w:val="00A63E06"/>
    <w:rsid w:val="00AC638D"/>
    <w:rsid w:val="00B26711"/>
    <w:rsid w:val="00B277C0"/>
    <w:rsid w:val="00B30BD9"/>
    <w:rsid w:val="00B436C1"/>
    <w:rsid w:val="00B754A0"/>
    <w:rsid w:val="00BB61B8"/>
    <w:rsid w:val="00BE62D6"/>
    <w:rsid w:val="00BF5FD5"/>
    <w:rsid w:val="00C57976"/>
    <w:rsid w:val="00CA3376"/>
    <w:rsid w:val="00CF5D35"/>
    <w:rsid w:val="00D43C4A"/>
    <w:rsid w:val="00D677E8"/>
    <w:rsid w:val="00D71679"/>
    <w:rsid w:val="00D85D2D"/>
    <w:rsid w:val="00DA7048"/>
    <w:rsid w:val="00DD611E"/>
    <w:rsid w:val="00E679D2"/>
    <w:rsid w:val="00E92E12"/>
    <w:rsid w:val="00EC71BE"/>
    <w:rsid w:val="00EF08FE"/>
    <w:rsid w:val="00F0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65308F"/>
  </w:style>
  <w:style w:type="character" w:customStyle="1" w:styleId="eop">
    <w:name w:val="eop"/>
    <w:basedOn w:val="a0"/>
    <w:rsid w:val="0065308F"/>
  </w:style>
  <w:style w:type="paragraph" w:customStyle="1" w:styleId="paragraph">
    <w:name w:val="paragraph"/>
    <w:basedOn w:val="a"/>
    <w:rsid w:val="00653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B754A0"/>
    <w:rPr>
      <w:color w:val="0066CC"/>
      <w:u w:val="single"/>
    </w:rPr>
  </w:style>
  <w:style w:type="character" w:customStyle="1" w:styleId="2">
    <w:name w:val="Основной текст (2)_"/>
    <w:basedOn w:val="a0"/>
    <w:rsid w:val="00B754A0"/>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Основной текст (2) + 10;5 pt;Полужирный"/>
    <w:basedOn w:val="2"/>
    <w:rsid w:val="00B754A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BookAntiqua40pt">
    <w:name w:val="Основной текст (2) + Book Antiqua;40 pt;Полужирный;Курсив"/>
    <w:basedOn w:val="2"/>
    <w:rsid w:val="00B754A0"/>
    <w:rPr>
      <w:rFonts w:ascii="Book Antiqua" w:eastAsia="Book Antiqua" w:hAnsi="Book Antiqua" w:cs="Book Antiqua"/>
      <w:b/>
      <w:bCs/>
      <w:i/>
      <w:iCs/>
      <w:smallCaps w:val="0"/>
      <w:strike w:val="0"/>
      <w:color w:val="000000"/>
      <w:spacing w:val="0"/>
      <w:w w:val="100"/>
      <w:position w:val="0"/>
      <w:sz w:val="80"/>
      <w:szCs w:val="80"/>
      <w:u w:val="none"/>
      <w:lang w:val="ru-RU" w:eastAsia="ru-RU" w:bidi="ru-RU"/>
    </w:rPr>
  </w:style>
  <w:style w:type="character" w:customStyle="1" w:styleId="241pt">
    <w:name w:val="Основной текст (2) + 41 pt"/>
    <w:basedOn w:val="2"/>
    <w:rsid w:val="00B754A0"/>
    <w:rPr>
      <w:rFonts w:ascii="Times New Roman" w:eastAsia="Times New Roman" w:hAnsi="Times New Roman" w:cs="Times New Roman"/>
      <w:b w:val="0"/>
      <w:bCs w:val="0"/>
      <w:i w:val="0"/>
      <w:iCs w:val="0"/>
      <w:smallCaps w:val="0"/>
      <w:strike w:val="0"/>
      <w:color w:val="000000"/>
      <w:spacing w:val="0"/>
      <w:w w:val="100"/>
      <w:position w:val="0"/>
      <w:sz w:val="82"/>
      <w:szCs w:val="82"/>
      <w:u w:val="none"/>
      <w:lang w:val="en-US" w:eastAsia="en-US" w:bidi="en-US"/>
    </w:rPr>
  </w:style>
  <w:style w:type="character" w:customStyle="1" w:styleId="226pt-1pt">
    <w:name w:val="Основной текст (2) + 26 pt;Полужирный;Интервал -1 pt"/>
    <w:basedOn w:val="2"/>
    <w:rsid w:val="00B754A0"/>
    <w:rPr>
      <w:rFonts w:ascii="Times New Roman" w:eastAsia="Times New Roman" w:hAnsi="Times New Roman" w:cs="Times New Roman"/>
      <w:b/>
      <w:bCs/>
      <w:i w:val="0"/>
      <w:iCs w:val="0"/>
      <w:smallCaps w:val="0"/>
      <w:strike w:val="0"/>
      <w:color w:val="000000"/>
      <w:spacing w:val="-30"/>
      <w:w w:val="100"/>
      <w:position w:val="0"/>
      <w:sz w:val="52"/>
      <w:szCs w:val="52"/>
      <w:u w:val="none"/>
      <w:lang w:val="ru-RU" w:eastAsia="ru-RU" w:bidi="ru-RU"/>
    </w:rPr>
  </w:style>
  <w:style w:type="character" w:customStyle="1" w:styleId="2Tahoma21pt">
    <w:name w:val="Основной текст (2) + Tahoma;21 pt;Полужирный;Курсив"/>
    <w:basedOn w:val="2"/>
    <w:rsid w:val="00B754A0"/>
    <w:rPr>
      <w:rFonts w:ascii="Tahoma" w:eastAsia="Tahoma" w:hAnsi="Tahoma" w:cs="Tahoma"/>
      <w:b/>
      <w:bCs/>
      <w:i/>
      <w:iCs/>
      <w:smallCaps w:val="0"/>
      <w:strike w:val="0"/>
      <w:color w:val="000000"/>
      <w:spacing w:val="0"/>
      <w:w w:val="100"/>
      <w:position w:val="0"/>
      <w:sz w:val="42"/>
      <w:szCs w:val="42"/>
      <w:u w:val="none"/>
      <w:lang w:val="ru-RU" w:eastAsia="ru-RU" w:bidi="ru-RU"/>
    </w:rPr>
  </w:style>
  <w:style w:type="character" w:customStyle="1" w:styleId="Exact">
    <w:name w:val="Подпись к картинке Exact"/>
    <w:basedOn w:val="a0"/>
    <w:link w:val="a4"/>
    <w:rsid w:val="00B754A0"/>
    <w:rPr>
      <w:rFonts w:ascii="Times New Roman" w:eastAsia="Times New Roman" w:hAnsi="Times New Roman" w:cs="Times New Roman"/>
      <w:b/>
      <w:bCs/>
      <w:sz w:val="21"/>
      <w:szCs w:val="21"/>
      <w:shd w:val="clear" w:color="auto" w:fill="FFFFFF"/>
    </w:rPr>
  </w:style>
  <w:style w:type="character" w:customStyle="1" w:styleId="2Exact">
    <w:name w:val="Подпись к картинке (2) Exact"/>
    <w:basedOn w:val="a0"/>
    <w:link w:val="20"/>
    <w:rsid w:val="00B754A0"/>
    <w:rPr>
      <w:rFonts w:ascii="Tahoma" w:eastAsia="Tahoma" w:hAnsi="Tahoma" w:cs="Tahoma"/>
      <w:sz w:val="21"/>
      <w:szCs w:val="21"/>
      <w:shd w:val="clear" w:color="auto" w:fill="FFFFFF"/>
    </w:rPr>
  </w:style>
  <w:style w:type="character" w:customStyle="1" w:styleId="3Exact">
    <w:name w:val="Подпись к картинке (3) Exact"/>
    <w:basedOn w:val="a0"/>
    <w:link w:val="3"/>
    <w:rsid w:val="00B754A0"/>
    <w:rPr>
      <w:rFonts w:ascii="Book Antiqua" w:eastAsia="Book Antiqua" w:hAnsi="Book Antiqua" w:cs="Book Antiqua"/>
      <w:b/>
      <w:bCs/>
      <w:shd w:val="clear" w:color="auto" w:fill="FFFFFF"/>
    </w:rPr>
  </w:style>
  <w:style w:type="character" w:customStyle="1" w:styleId="5Exact">
    <w:name w:val="Основной текст (5) Exact"/>
    <w:basedOn w:val="a0"/>
    <w:link w:val="5"/>
    <w:rsid w:val="00B754A0"/>
    <w:rPr>
      <w:rFonts w:ascii="Times New Roman" w:eastAsia="Times New Roman" w:hAnsi="Times New Roman" w:cs="Times New Roman"/>
      <w:b/>
      <w:bCs/>
      <w:sz w:val="21"/>
      <w:szCs w:val="21"/>
      <w:shd w:val="clear" w:color="auto" w:fill="FFFFFF"/>
    </w:rPr>
  </w:style>
  <w:style w:type="character" w:customStyle="1" w:styleId="21">
    <w:name w:val="Заголовок №2_"/>
    <w:basedOn w:val="a0"/>
    <w:link w:val="22"/>
    <w:rsid w:val="00B754A0"/>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1"/>
    <w:rsid w:val="00B754A0"/>
    <w:rPr>
      <w:rFonts w:ascii="Times New Roman" w:eastAsia="Times New Roman" w:hAnsi="Times New Roman" w:cs="Times New Roman"/>
      <w:b/>
      <w:bCs/>
      <w:sz w:val="26"/>
      <w:szCs w:val="26"/>
      <w:shd w:val="clear" w:color="auto" w:fill="FFFFFF"/>
    </w:rPr>
  </w:style>
  <w:style w:type="character" w:customStyle="1" w:styleId="23">
    <w:name w:val="Основной текст (2)"/>
    <w:basedOn w:val="2"/>
    <w:rsid w:val="00B754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B754A0"/>
    <w:rPr>
      <w:rFonts w:ascii="Times New Roman" w:eastAsia="Times New Roman" w:hAnsi="Times New Roman" w:cs="Times New Roman"/>
      <w:i/>
      <w:iCs/>
      <w:sz w:val="26"/>
      <w:szCs w:val="26"/>
      <w:shd w:val="clear" w:color="auto" w:fill="FFFFFF"/>
    </w:rPr>
  </w:style>
  <w:style w:type="character" w:customStyle="1" w:styleId="41">
    <w:name w:val="Основной текст (4) + Не курсив"/>
    <w:basedOn w:val="4"/>
    <w:rsid w:val="00B754A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0"/>
    <w:rsid w:val="00B754A0"/>
    <w:rPr>
      <w:rFonts w:ascii="Times New Roman" w:eastAsia="Times New Roman" w:hAnsi="Times New Roman" w:cs="Times New Roman"/>
      <w:b/>
      <w:bCs/>
      <w:sz w:val="32"/>
      <w:szCs w:val="32"/>
      <w:shd w:val="clear" w:color="auto" w:fill="FFFFFF"/>
    </w:rPr>
  </w:style>
  <w:style w:type="character" w:customStyle="1" w:styleId="6">
    <w:name w:val="Основной текст (6)_"/>
    <w:basedOn w:val="a0"/>
    <w:rsid w:val="00B754A0"/>
    <w:rPr>
      <w:rFonts w:ascii="Tahoma" w:eastAsia="Tahoma" w:hAnsi="Tahoma" w:cs="Tahoma"/>
      <w:b w:val="0"/>
      <w:bCs w:val="0"/>
      <w:i w:val="0"/>
      <w:iCs w:val="0"/>
      <w:smallCaps w:val="0"/>
      <w:strike w:val="0"/>
      <w:sz w:val="16"/>
      <w:szCs w:val="16"/>
      <w:u w:val="none"/>
    </w:rPr>
  </w:style>
  <w:style w:type="character" w:customStyle="1" w:styleId="6TimesNewRoman10pt">
    <w:name w:val="Основной текст (6) + Times New Roman;10 pt"/>
    <w:basedOn w:val="6"/>
    <w:rsid w:val="00B754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0">
    <w:name w:val="Основной текст (6)"/>
    <w:basedOn w:val="6"/>
    <w:rsid w:val="00B754A0"/>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 Полужирный"/>
    <w:basedOn w:val="2"/>
    <w:rsid w:val="00B754A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Gulim4pt0pt">
    <w:name w:val="Основной текст (2) + Gulim;4 pt;Интервал 0 pt"/>
    <w:basedOn w:val="2"/>
    <w:rsid w:val="00B754A0"/>
    <w:rPr>
      <w:rFonts w:ascii="Gulim" w:eastAsia="Gulim" w:hAnsi="Gulim" w:cs="Gulim"/>
      <w:b w:val="0"/>
      <w:bCs w:val="0"/>
      <w:i w:val="0"/>
      <w:iCs w:val="0"/>
      <w:smallCaps w:val="0"/>
      <w:strike w:val="0"/>
      <w:color w:val="000000"/>
      <w:spacing w:val="-10"/>
      <w:w w:val="100"/>
      <w:position w:val="0"/>
      <w:sz w:val="8"/>
      <w:szCs w:val="8"/>
      <w:u w:val="none"/>
      <w:lang w:val="ru-RU" w:eastAsia="ru-RU" w:bidi="ru-RU"/>
    </w:rPr>
  </w:style>
  <w:style w:type="character" w:customStyle="1" w:styleId="2Tahoma45pt0pt">
    <w:name w:val="Основной текст (2) + Tahoma;4;5 pt;Интервал 0 pt"/>
    <w:basedOn w:val="2"/>
    <w:rsid w:val="00B754A0"/>
    <w:rPr>
      <w:rFonts w:ascii="Tahoma" w:eastAsia="Tahoma" w:hAnsi="Tahoma" w:cs="Tahoma"/>
      <w:b w:val="0"/>
      <w:bCs w:val="0"/>
      <w:i w:val="0"/>
      <w:iCs w:val="0"/>
      <w:smallCaps w:val="0"/>
      <w:strike w:val="0"/>
      <w:color w:val="000000"/>
      <w:spacing w:val="10"/>
      <w:w w:val="100"/>
      <w:position w:val="0"/>
      <w:sz w:val="9"/>
      <w:szCs w:val="9"/>
      <w:u w:val="none"/>
      <w:lang w:val="ru-RU" w:eastAsia="ru-RU" w:bidi="ru-RU"/>
    </w:rPr>
  </w:style>
  <w:style w:type="character" w:customStyle="1" w:styleId="210pt1pt">
    <w:name w:val="Основной текст (2) + 10 pt;Полужирный;Курсив;Интервал 1 pt"/>
    <w:basedOn w:val="2"/>
    <w:rsid w:val="00B754A0"/>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25">
    <w:name w:val="Подпись к таблице (2)_"/>
    <w:basedOn w:val="a0"/>
    <w:link w:val="26"/>
    <w:rsid w:val="00B754A0"/>
    <w:rPr>
      <w:rFonts w:ascii="Times New Roman" w:eastAsia="Times New Roman" w:hAnsi="Times New Roman" w:cs="Times New Roman"/>
      <w:i/>
      <w:iCs/>
      <w:sz w:val="26"/>
      <w:szCs w:val="26"/>
      <w:shd w:val="clear" w:color="auto" w:fill="FFFFFF"/>
    </w:rPr>
  </w:style>
  <w:style w:type="character" w:customStyle="1" w:styleId="a5">
    <w:name w:val="Подпись к таблице_"/>
    <w:basedOn w:val="a0"/>
    <w:rsid w:val="00B754A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
    <w:basedOn w:val="a5"/>
    <w:rsid w:val="00B754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Курсив"/>
    <w:basedOn w:val="2"/>
    <w:rsid w:val="00B754A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75pt">
    <w:name w:val="Основной текст (2) + 7;5 pt;Курсив"/>
    <w:basedOn w:val="2"/>
    <w:rsid w:val="00B754A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12pt">
    <w:name w:val="Основной текст (2) + 12 pt;Полужирный"/>
    <w:basedOn w:val="2"/>
    <w:rsid w:val="00B754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ookAntiqua4pt">
    <w:name w:val="Основной текст (2) + Book Antiqua;4 pt"/>
    <w:basedOn w:val="2"/>
    <w:rsid w:val="00B754A0"/>
    <w:rPr>
      <w:rFonts w:ascii="Book Antiqua" w:eastAsia="Book Antiqua" w:hAnsi="Book Antiqua" w:cs="Book Antiqua"/>
      <w:b/>
      <w:bCs/>
      <w:i w:val="0"/>
      <w:iCs w:val="0"/>
      <w:smallCaps w:val="0"/>
      <w:strike w:val="0"/>
      <w:color w:val="000000"/>
      <w:spacing w:val="0"/>
      <w:w w:val="100"/>
      <w:position w:val="0"/>
      <w:sz w:val="8"/>
      <w:szCs w:val="8"/>
      <w:u w:val="none"/>
      <w:lang w:val="ru-RU" w:eastAsia="ru-RU" w:bidi="ru-RU"/>
    </w:rPr>
  </w:style>
  <w:style w:type="character" w:customStyle="1" w:styleId="24pt">
    <w:name w:val="Основной текст (2) + 4 pt"/>
    <w:basedOn w:val="2"/>
    <w:rsid w:val="00B754A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0pt">
    <w:name w:val="Основной текст (2) + Полужирный;Курсив;Интервал 0 pt"/>
    <w:basedOn w:val="2"/>
    <w:rsid w:val="00B754A0"/>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21pt">
    <w:name w:val="Основной текст (2) + Интервал 1 pt"/>
    <w:basedOn w:val="2"/>
    <w:rsid w:val="00B754A0"/>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paragraph" w:customStyle="1" w:styleId="a4">
    <w:name w:val="Подпись к картинке"/>
    <w:basedOn w:val="a"/>
    <w:link w:val="Exact"/>
    <w:rsid w:val="00B754A0"/>
    <w:pPr>
      <w:widowControl w:val="0"/>
      <w:shd w:val="clear" w:color="auto" w:fill="FFFFFF"/>
      <w:spacing w:after="240" w:line="0" w:lineRule="atLeast"/>
      <w:jc w:val="right"/>
    </w:pPr>
    <w:rPr>
      <w:rFonts w:ascii="Times New Roman" w:eastAsia="Times New Roman" w:hAnsi="Times New Roman" w:cs="Times New Roman"/>
      <w:b/>
      <w:bCs/>
      <w:sz w:val="21"/>
      <w:szCs w:val="21"/>
    </w:rPr>
  </w:style>
  <w:style w:type="paragraph" w:customStyle="1" w:styleId="20">
    <w:name w:val="Подпись к картинке (2)"/>
    <w:basedOn w:val="a"/>
    <w:link w:val="2Exact"/>
    <w:rsid w:val="00B754A0"/>
    <w:pPr>
      <w:widowControl w:val="0"/>
      <w:shd w:val="clear" w:color="auto" w:fill="FFFFFF"/>
      <w:spacing w:before="240" w:after="0" w:line="0" w:lineRule="atLeast"/>
    </w:pPr>
    <w:rPr>
      <w:rFonts w:ascii="Tahoma" w:eastAsia="Tahoma" w:hAnsi="Tahoma" w:cs="Tahoma"/>
      <w:sz w:val="21"/>
      <w:szCs w:val="21"/>
    </w:rPr>
  </w:style>
  <w:style w:type="paragraph" w:customStyle="1" w:styleId="3">
    <w:name w:val="Подпись к картинке (3)"/>
    <w:basedOn w:val="a"/>
    <w:link w:val="3Exact"/>
    <w:rsid w:val="00B754A0"/>
    <w:pPr>
      <w:widowControl w:val="0"/>
      <w:shd w:val="clear" w:color="auto" w:fill="FFFFFF"/>
      <w:spacing w:after="0" w:line="0" w:lineRule="atLeast"/>
    </w:pPr>
    <w:rPr>
      <w:rFonts w:ascii="Book Antiqua" w:eastAsia="Book Antiqua" w:hAnsi="Book Antiqua" w:cs="Book Antiqua"/>
      <w:b/>
      <w:bCs/>
    </w:rPr>
  </w:style>
  <w:style w:type="paragraph" w:customStyle="1" w:styleId="5">
    <w:name w:val="Основной текст (5)"/>
    <w:basedOn w:val="a"/>
    <w:link w:val="5Exact"/>
    <w:rsid w:val="00B754A0"/>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paragraph" w:customStyle="1" w:styleId="22">
    <w:name w:val="Заголовок №2"/>
    <w:basedOn w:val="a"/>
    <w:link w:val="21"/>
    <w:rsid w:val="00B754A0"/>
    <w:pPr>
      <w:widowControl w:val="0"/>
      <w:shd w:val="clear" w:color="auto" w:fill="FFFFFF"/>
      <w:spacing w:before="120" w:after="120" w:line="0" w:lineRule="atLeast"/>
      <w:jc w:val="center"/>
      <w:outlineLvl w:val="1"/>
    </w:pPr>
    <w:rPr>
      <w:rFonts w:ascii="Times New Roman" w:eastAsia="Times New Roman" w:hAnsi="Times New Roman" w:cs="Times New Roman"/>
      <w:b/>
      <w:bCs/>
      <w:sz w:val="26"/>
      <w:szCs w:val="26"/>
    </w:rPr>
  </w:style>
  <w:style w:type="paragraph" w:customStyle="1" w:styleId="31">
    <w:name w:val="Основной текст (3)"/>
    <w:basedOn w:val="a"/>
    <w:link w:val="30"/>
    <w:rsid w:val="00B754A0"/>
    <w:pPr>
      <w:widowControl w:val="0"/>
      <w:shd w:val="clear" w:color="auto" w:fill="FFFFFF"/>
      <w:spacing w:before="120" w:after="300" w:line="350"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B754A0"/>
    <w:pPr>
      <w:widowControl w:val="0"/>
      <w:shd w:val="clear" w:color="auto" w:fill="FFFFFF"/>
      <w:spacing w:after="0" w:line="346" w:lineRule="exact"/>
    </w:pPr>
    <w:rPr>
      <w:rFonts w:ascii="Times New Roman" w:eastAsia="Times New Roman" w:hAnsi="Times New Roman" w:cs="Times New Roman"/>
      <w:i/>
      <w:iCs/>
      <w:sz w:val="26"/>
      <w:szCs w:val="26"/>
    </w:rPr>
  </w:style>
  <w:style w:type="paragraph" w:customStyle="1" w:styleId="10">
    <w:name w:val="Заголовок №1"/>
    <w:basedOn w:val="a"/>
    <w:link w:val="1"/>
    <w:rsid w:val="00B754A0"/>
    <w:pPr>
      <w:widowControl w:val="0"/>
      <w:shd w:val="clear" w:color="auto" w:fill="FFFFFF"/>
      <w:spacing w:before="180" w:after="0" w:line="0" w:lineRule="atLeast"/>
      <w:jc w:val="center"/>
      <w:outlineLvl w:val="0"/>
    </w:pPr>
    <w:rPr>
      <w:rFonts w:ascii="Times New Roman" w:eastAsia="Times New Roman" w:hAnsi="Times New Roman" w:cs="Times New Roman"/>
      <w:b/>
      <w:bCs/>
      <w:sz w:val="32"/>
      <w:szCs w:val="32"/>
    </w:rPr>
  </w:style>
  <w:style w:type="paragraph" w:customStyle="1" w:styleId="26">
    <w:name w:val="Подпись к таблице (2)"/>
    <w:basedOn w:val="a"/>
    <w:link w:val="25"/>
    <w:rsid w:val="00B754A0"/>
    <w:pPr>
      <w:widowControl w:val="0"/>
      <w:shd w:val="clear" w:color="auto" w:fill="FFFFFF"/>
      <w:spacing w:after="0" w:line="0" w:lineRule="atLeast"/>
      <w:jc w:val="center"/>
    </w:pPr>
    <w:rPr>
      <w:rFonts w:ascii="Times New Roman" w:eastAsia="Times New Roman" w:hAnsi="Times New Roman" w:cs="Times New Roman"/>
      <w:i/>
      <w:iCs/>
      <w:sz w:val="26"/>
      <w:szCs w:val="26"/>
    </w:rPr>
  </w:style>
  <w:style w:type="table" w:styleId="a7">
    <w:name w:val="Table Grid"/>
    <w:basedOn w:val="a1"/>
    <w:uiPriority w:val="59"/>
    <w:rsid w:val="00B7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754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B7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54A0"/>
    <w:pPr>
      <w:widowControl w:val="0"/>
      <w:spacing w:after="0" w:line="240" w:lineRule="auto"/>
    </w:pPr>
    <w:rPr>
      <w:rFonts w:ascii="Tahoma" w:eastAsia="Arial Unicode MS" w:hAnsi="Tahoma" w:cs="Tahoma"/>
      <w:color w:val="000000"/>
      <w:sz w:val="16"/>
      <w:szCs w:val="16"/>
      <w:lang w:eastAsia="ru-RU" w:bidi="ru-RU"/>
    </w:rPr>
  </w:style>
  <w:style w:type="character" w:customStyle="1" w:styleId="aa">
    <w:name w:val="Текст выноски Знак"/>
    <w:basedOn w:val="a0"/>
    <w:link w:val="a9"/>
    <w:uiPriority w:val="99"/>
    <w:semiHidden/>
    <w:rsid w:val="00B754A0"/>
    <w:rPr>
      <w:rFonts w:ascii="Tahoma" w:eastAsia="Arial Unicode MS" w:hAnsi="Tahoma" w:cs="Tahoma"/>
      <w:color w:val="000000"/>
      <w:sz w:val="16"/>
      <w:szCs w:val="16"/>
      <w:lang w:eastAsia="ru-RU" w:bidi="ru-RU"/>
    </w:rPr>
  </w:style>
  <w:style w:type="character" w:styleId="ab">
    <w:name w:val="Strong"/>
    <w:basedOn w:val="a0"/>
    <w:uiPriority w:val="22"/>
    <w:qFormat/>
    <w:rsid w:val="00B754A0"/>
    <w:rPr>
      <w:b/>
      <w:bCs/>
    </w:rPr>
  </w:style>
  <w:style w:type="paragraph" w:styleId="ac">
    <w:name w:val="List Paragraph"/>
    <w:basedOn w:val="a"/>
    <w:uiPriority w:val="34"/>
    <w:qFormat/>
    <w:rsid w:val="00B754A0"/>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customStyle="1" w:styleId="Default">
    <w:name w:val="Default"/>
    <w:rsid w:val="00B277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65308F"/>
  </w:style>
  <w:style w:type="character" w:customStyle="1" w:styleId="eop">
    <w:name w:val="eop"/>
    <w:basedOn w:val="a0"/>
    <w:rsid w:val="0065308F"/>
  </w:style>
  <w:style w:type="paragraph" w:customStyle="1" w:styleId="paragraph">
    <w:name w:val="paragraph"/>
    <w:basedOn w:val="a"/>
    <w:rsid w:val="00653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B754A0"/>
    <w:rPr>
      <w:color w:val="0066CC"/>
      <w:u w:val="single"/>
    </w:rPr>
  </w:style>
  <w:style w:type="character" w:customStyle="1" w:styleId="2">
    <w:name w:val="Основной текст (2)_"/>
    <w:basedOn w:val="a0"/>
    <w:rsid w:val="00B754A0"/>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Основной текст (2) + 10;5 pt;Полужирный"/>
    <w:basedOn w:val="2"/>
    <w:rsid w:val="00B754A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BookAntiqua40pt">
    <w:name w:val="Основной текст (2) + Book Antiqua;40 pt;Полужирный;Курсив"/>
    <w:basedOn w:val="2"/>
    <w:rsid w:val="00B754A0"/>
    <w:rPr>
      <w:rFonts w:ascii="Book Antiqua" w:eastAsia="Book Antiqua" w:hAnsi="Book Antiqua" w:cs="Book Antiqua"/>
      <w:b/>
      <w:bCs/>
      <w:i/>
      <w:iCs/>
      <w:smallCaps w:val="0"/>
      <w:strike w:val="0"/>
      <w:color w:val="000000"/>
      <w:spacing w:val="0"/>
      <w:w w:val="100"/>
      <w:position w:val="0"/>
      <w:sz w:val="80"/>
      <w:szCs w:val="80"/>
      <w:u w:val="none"/>
      <w:lang w:val="ru-RU" w:eastAsia="ru-RU" w:bidi="ru-RU"/>
    </w:rPr>
  </w:style>
  <w:style w:type="character" w:customStyle="1" w:styleId="241pt">
    <w:name w:val="Основной текст (2) + 41 pt"/>
    <w:basedOn w:val="2"/>
    <w:rsid w:val="00B754A0"/>
    <w:rPr>
      <w:rFonts w:ascii="Times New Roman" w:eastAsia="Times New Roman" w:hAnsi="Times New Roman" w:cs="Times New Roman"/>
      <w:b w:val="0"/>
      <w:bCs w:val="0"/>
      <w:i w:val="0"/>
      <w:iCs w:val="0"/>
      <w:smallCaps w:val="0"/>
      <w:strike w:val="0"/>
      <w:color w:val="000000"/>
      <w:spacing w:val="0"/>
      <w:w w:val="100"/>
      <w:position w:val="0"/>
      <w:sz w:val="82"/>
      <w:szCs w:val="82"/>
      <w:u w:val="none"/>
      <w:lang w:val="en-US" w:eastAsia="en-US" w:bidi="en-US"/>
    </w:rPr>
  </w:style>
  <w:style w:type="character" w:customStyle="1" w:styleId="226pt-1pt">
    <w:name w:val="Основной текст (2) + 26 pt;Полужирный;Интервал -1 pt"/>
    <w:basedOn w:val="2"/>
    <w:rsid w:val="00B754A0"/>
    <w:rPr>
      <w:rFonts w:ascii="Times New Roman" w:eastAsia="Times New Roman" w:hAnsi="Times New Roman" w:cs="Times New Roman"/>
      <w:b/>
      <w:bCs/>
      <w:i w:val="0"/>
      <w:iCs w:val="0"/>
      <w:smallCaps w:val="0"/>
      <w:strike w:val="0"/>
      <w:color w:val="000000"/>
      <w:spacing w:val="-30"/>
      <w:w w:val="100"/>
      <w:position w:val="0"/>
      <w:sz w:val="52"/>
      <w:szCs w:val="52"/>
      <w:u w:val="none"/>
      <w:lang w:val="ru-RU" w:eastAsia="ru-RU" w:bidi="ru-RU"/>
    </w:rPr>
  </w:style>
  <w:style w:type="character" w:customStyle="1" w:styleId="2Tahoma21pt">
    <w:name w:val="Основной текст (2) + Tahoma;21 pt;Полужирный;Курсив"/>
    <w:basedOn w:val="2"/>
    <w:rsid w:val="00B754A0"/>
    <w:rPr>
      <w:rFonts w:ascii="Tahoma" w:eastAsia="Tahoma" w:hAnsi="Tahoma" w:cs="Tahoma"/>
      <w:b/>
      <w:bCs/>
      <w:i/>
      <w:iCs/>
      <w:smallCaps w:val="0"/>
      <w:strike w:val="0"/>
      <w:color w:val="000000"/>
      <w:spacing w:val="0"/>
      <w:w w:val="100"/>
      <w:position w:val="0"/>
      <w:sz w:val="42"/>
      <w:szCs w:val="42"/>
      <w:u w:val="none"/>
      <w:lang w:val="ru-RU" w:eastAsia="ru-RU" w:bidi="ru-RU"/>
    </w:rPr>
  </w:style>
  <w:style w:type="character" w:customStyle="1" w:styleId="Exact">
    <w:name w:val="Подпись к картинке Exact"/>
    <w:basedOn w:val="a0"/>
    <w:link w:val="a4"/>
    <w:rsid w:val="00B754A0"/>
    <w:rPr>
      <w:rFonts w:ascii="Times New Roman" w:eastAsia="Times New Roman" w:hAnsi="Times New Roman" w:cs="Times New Roman"/>
      <w:b/>
      <w:bCs/>
      <w:sz w:val="21"/>
      <w:szCs w:val="21"/>
      <w:shd w:val="clear" w:color="auto" w:fill="FFFFFF"/>
    </w:rPr>
  </w:style>
  <w:style w:type="character" w:customStyle="1" w:styleId="2Exact">
    <w:name w:val="Подпись к картинке (2) Exact"/>
    <w:basedOn w:val="a0"/>
    <w:link w:val="20"/>
    <w:rsid w:val="00B754A0"/>
    <w:rPr>
      <w:rFonts w:ascii="Tahoma" w:eastAsia="Tahoma" w:hAnsi="Tahoma" w:cs="Tahoma"/>
      <w:sz w:val="21"/>
      <w:szCs w:val="21"/>
      <w:shd w:val="clear" w:color="auto" w:fill="FFFFFF"/>
    </w:rPr>
  </w:style>
  <w:style w:type="character" w:customStyle="1" w:styleId="3Exact">
    <w:name w:val="Подпись к картинке (3) Exact"/>
    <w:basedOn w:val="a0"/>
    <w:link w:val="3"/>
    <w:rsid w:val="00B754A0"/>
    <w:rPr>
      <w:rFonts w:ascii="Book Antiqua" w:eastAsia="Book Antiqua" w:hAnsi="Book Antiqua" w:cs="Book Antiqua"/>
      <w:b/>
      <w:bCs/>
      <w:shd w:val="clear" w:color="auto" w:fill="FFFFFF"/>
    </w:rPr>
  </w:style>
  <w:style w:type="character" w:customStyle="1" w:styleId="5Exact">
    <w:name w:val="Основной текст (5) Exact"/>
    <w:basedOn w:val="a0"/>
    <w:link w:val="5"/>
    <w:rsid w:val="00B754A0"/>
    <w:rPr>
      <w:rFonts w:ascii="Times New Roman" w:eastAsia="Times New Roman" w:hAnsi="Times New Roman" w:cs="Times New Roman"/>
      <w:b/>
      <w:bCs/>
      <w:sz w:val="21"/>
      <w:szCs w:val="21"/>
      <w:shd w:val="clear" w:color="auto" w:fill="FFFFFF"/>
    </w:rPr>
  </w:style>
  <w:style w:type="character" w:customStyle="1" w:styleId="21">
    <w:name w:val="Заголовок №2_"/>
    <w:basedOn w:val="a0"/>
    <w:link w:val="22"/>
    <w:rsid w:val="00B754A0"/>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1"/>
    <w:rsid w:val="00B754A0"/>
    <w:rPr>
      <w:rFonts w:ascii="Times New Roman" w:eastAsia="Times New Roman" w:hAnsi="Times New Roman" w:cs="Times New Roman"/>
      <w:b/>
      <w:bCs/>
      <w:sz w:val="26"/>
      <w:szCs w:val="26"/>
      <w:shd w:val="clear" w:color="auto" w:fill="FFFFFF"/>
    </w:rPr>
  </w:style>
  <w:style w:type="character" w:customStyle="1" w:styleId="23">
    <w:name w:val="Основной текст (2)"/>
    <w:basedOn w:val="2"/>
    <w:rsid w:val="00B754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B754A0"/>
    <w:rPr>
      <w:rFonts w:ascii="Times New Roman" w:eastAsia="Times New Roman" w:hAnsi="Times New Roman" w:cs="Times New Roman"/>
      <w:i/>
      <w:iCs/>
      <w:sz w:val="26"/>
      <w:szCs w:val="26"/>
      <w:shd w:val="clear" w:color="auto" w:fill="FFFFFF"/>
    </w:rPr>
  </w:style>
  <w:style w:type="character" w:customStyle="1" w:styleId="41">
    <w:name w:val="Основной текст (4) + Не курсив"/>
    <w:basedOn w:val="4"/>
    <w:rsid w:val="00B754A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0"/>
    <w:rsid w:val="00B754A0"/>
    <w:rPr>
      <w:rFonts w:ascii="Times New Roman" w:eastAsia="Times New Roman" w:hAnsi="Times New Roman" w:cs="Times New Roman"/>
      <w:b/>
      <w:bCs/>
      <w:sz w:val="32"/>
      <w:szCs w:val="32"/>
      <w:shd w:val="clear" w:color="auto" w:fill="FFFFFF"/>
    </w:rPr>
  </w:style>
  <w:style w:type="character" w:customStyle="1" w:styleId="6">
    <w:name w:val="Основной текст (6)_"/>
    <w:basedOn w:val="a0"/>
    <w:rsid w:val="00B754A0"/>
    <w:rPr>
      <w:rFonts w:ascii="Tahoma" w:eastAsia="Tahoma" w:hAnsi="Tahoma" w:cs="Tahoma"/>
      <w:b w:val="0"/>
      <w:bCs w:val="0"/>
      <w:i w:val="0"/>
      <w:iCs w:val="0"/>
      <w:smallCaps w:val="0"/>
      <w:strike w:val="0"/>
      <w:sz w:val="16"/>
      <w:szCs w:val="16"/>
      <w:u w:val="none"/>
    </w:rPr>
  </w:style>
  <w:style w:type="character" w:customStyle="1" w:styleId="6TimesNewRoman10pt">
    <w:name w:val="Основной текст (6) + Times New Roman;10 pt"/>
    <w:basedOn w:val="6"/>
    <w:rsid w:val="00B754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0">
    <w:name w:val="Основной текст (6)"/>
    <w:basedOn w:val="6"/>
    <w:rsid w:val="00B754A0"/>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 Полужирный"/>
    <w:basedOn w:val="2"/>
    <w:rsid w:val="00B754A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Gulim4pt0pt">
    <w:name w:val="Основной текст (2) + Gulim;4 pt;Интервал 0 pt"/>
    <w:basedOn w:val="2"/>
    <w:rsid w:val="00B754A0"/>
    <w:rPr>
      <w:rFonts w:ascii="Gulim" w:eastAsia="Gulim" w:hAnsi="Gulim" w:cs="Gulim"/>
      <w:b w:val="0"/>
      <w:bCs w:val="0"/>
      <w:i w:val="0"/>
      <w:iCs w:val="0"/>
      <w:smallCaps w:val="0"/>
      <w:strike w:val="0"/>
      <w:color w:val="000000"/>
      <w:spacing w:val="-10"/>
      <w:w w:val="100"/>
      <w:position w:val="0"/>
      <w:sz w:val="8"/>
      <w:szCs w:val="8"/>
      <w:u w:val="none"/>
      <w:lang w:val="ru-RU" w:eastAsia="ru-RU" w:bidi="ru-RU"/>
    </w:rPr>
  </w:style>
  <w:style w:type="character" w:customStyle="1" w:styleId="2Tahoma45pt0pt">
    <w:name w:val="Основной текст (2) + Tahoma;4;5 pt;Интервал 0 pt"/>
    <w:basedOn w:val="2"/>
    <w:rsid w:val="00B754A0"/>
    <w:rPr>
      <w:rFonts w:ascii="Tahoma" w:eastAsia="Tahoma" w:hAnsi="Tahoma" w:cs="Tahoma"/>
      <w:b w:val="0"/>
      <w:bCs w:val="0"/>
      <w:i w:val="0"/>
      <w:iCs w:val="0"/>
      <w:smallCaps w:val="0"/>
      <w:strike w:val="0"/>
      <w:color w:val="000000"/>
      <w:spacing w:val="10"/>
      <w:w w:val="100"/>
      <w:position w:val="0"/>
      <w:sz w:val="9"/>
      <w:szCs w:val="9"/>
      <w:u w:val="none"/>
      <w:lang w:val="ru-RU" w:eastAsia="ru-RU" w:bidi="ru-RU"/>
    </w:rPr>
  </w:style>
  <w:style w:type="character" w:customStyle="1" w:styleId="210pt1pt">
    <w:name w:val="Основной текст (2) + 10 pt;Полужирный;Курсив;Интервал 1 pt"/>
    <w:basedOn w:val="2"/>
    <w:rsid w:val="00B754A0"/>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25">
    <w:name w:val="Подпись к таблице (2)_"/>
    <w:basedOn w:val="a0"/>
    <w:link w:val="26"/>
    <w:rsid w:val="00B754A0"/>
    <w:rPr>
      <w:rFonts w:ascii="Times New Roman" w:eastAsia="Times New Roman" w:hAnsi="Times New Roman" w:cs="Times New Roman"/>
      <w:i/>
      <w:iCs/>
      <w:sz w:val="26"/>
      <w:szCs w:val="26"/>
      <w:shd w:val="clear" w:color="auto" w:fill="FFFFFF"/>
    </w:rPr>
  </w:style>
  <w:style w:type="character" w:customStyle="1" w:styleId="a5">
    <w:name w:val="Подпись к таблице_"/>
    <w:basedOn w:val="a0"/>
    <w:rsid w:val="00B754A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
    <w:basedOn w:val="a5"/>
    <w:rsid w:val="00B754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Курсив"/>
    <w:basedOn w:val="2"/>
    <w:rsid w:val="00B754A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75pt">
    <w:name w:val="Основной текст (2) + 7;5 pt;Курсив"/>
    <w:basedOn w:val="2"/>
    <w:rsid w:val="00B754A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12pt">
    <w:name w:val="Основной текст (2) + 12 pt;Полужирный"/>
    <w:basedOn w:val="2"/>
    <w:rsid w:val="00B754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ookAntiqua4pt">
    <w:name w:val="Основной текст (2) + Book Antiqua;4 pt"/>
    <w:basedOn w:val="2"/>
    <w:rsid w:val="00B754A0"/>
    <w:rPr>
      <w:rFonts w:ascii="Book Antiqua" w:eastAsia="Book Antiqua" w:hAnsi="Book Antiqua" w:cs="Book Antiqua"/>
      <w:b/>
      <w:bCs/>
      <w:i w:val="0"/>
      <w:iCs w:val="0"/>
      <w:smallCaps w:val="0"/>
      <w:strike w:val="0"/>
      <w:color w:val="000000"/>
      <w:spacing w:val="0"/>
      <w:w w:val="100"/>
      <w:position w:val="0"/>
      <w:sz w:val="8"/>
      <w:szCs w:val="8"/>
      <w:u w:val="none"/>
      <w:lang w:val="ru-RU" w:eastAsia="ru-RU" w:bidi="ru-RU"/>
    </w:rPr>
  </w:style>
  <w:style w:type="character" w:customStyle="1" w:styleId="24pt">
    <w:name w:val="Основной текст (2) + 4 pt"/>
    <w:basedOn w:val="2"/>
    <w:rsid w:val="00B754A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0pt">
    <w:name w:val="Основной текст (2) + Полужирный;Курсив;Интервал 0 pt"/>
    <w:basedOn w:val="2"/>
    <w:rsid w:val="00B754A0"/>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21pt">
    <w:name w:val="Основной текст (2) + Интервал 1 pt"/>
    <w:basedOn w:val="2"/>
    <w:rsid w:val="00B754A0"/>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paragraph" w:customStyle="1" w:styleId="a4">
    <w:name w:val="Подпись к картинке"/>
    <w:basedOn w:val="a"/>
    <w:link w:val="Exact"/>
    <w:rsid w:val="00B754A0"/>
    <w:pPr>
      <w:widowControl w:val="0"/>
      <w:shd w:val="clear" w:color="auto" w:fill="FFFFFF"/>
      <w:spacing w:after="240" w:line="0" w:lineRule="atLeast"/>
      <w:jc w:val="right"/>
    </w:pPr>
    <w:rPr>
      <w:rFonts w:ascii="Times New Roman" w:eastAsia="Times New Roman" w:hAnsi="Times New Roman" w:cs="Times New Roman"/>
      <w:b/>
      <w:bCs/>
      <w:sz w:val="21"/>
      <w:szCs w:val="21"/>
    </w:rPr>
  </w:style>
  <w:style w:type="paragraph" w:customStyle="1" w:styleId="20">
    <w:name w:val="Подпись к картинке (2)"/>
    <w:basedOn w:val="a"/>
    <w:link w:val="2Exact"/>
    <w:rsid w:val="00B754A0"/>
    <w:pPr>
      <w:widowControl w:val="0"/>
      <w:shd w:val="clear" w:color="auto" w:fill="FFFFFF"/>
      <w:spacing w:before="240" w:after="0" w:line="0" w:lineRule="atLeast"/>
    </w:pPr>
    <w:rPr>
      <w:rFonts w:ascii="Tahoma" w:eastAsia="Tahoma" w:hAnsi="Tahoma" w:cs="Tahoma"/>
      <w:sz w:val="21"/>
      <w:szCs w:val="21"/>
    </w:rPr>
  </w:style>
  <w:style w:type="paragraph" w:customStyle="1" w:styleId="3">
    <w:name w:val="Подпись к картинке (3)"/>
    <w:basedOn w:val="a"/>
    <w:link w:val="3Exact"/>
    <w:rsid w:val="00B754A0"/>
    <w:pPr>
      <w:widowControl w:val="0"/>
      <w:shd w:val="clear" w:color="auto" w:fill="FFFFFF"/>
      <w:spacing w:after="0" w:line="0" w:lineRule="atLeast"/>
    </w:pPr>
    <w:rPr>
      <w:rFonts w:ascii="Book Antiqua" w:eastAsia="Book Antiqua" w:hAnsi="Book Antiqua" w:cs="Book Antiqua"/>
      <w:b/>
      <w:bCs/>
    </w:rPr>
  </w:style>
  <w:style w:type="paragraph" w:customStyle="1" w:styleId="5">
    <w:name w:val="Основной текст (5)"/>
    <w:basedOn w:val="a"/>
    <w:link w:val="5Exact"/>
    <w:rsid w:val="00B754A0"/>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paragraph" w:customStyle="1" w:styleId="22">
    <w:name w:val="Заголовок №2"/>
    <w:basedOn w:val="a"/>
    <w:link w:val="21"/>
    <w:rsid w:val="00B754A0"/>
    <w:pPr>
      <w:widowControl w:val="0"/>
      <w:shd w:val="clear" w:color="auto" w:fill="FFFFFF"/>
      <w:spacing w:before="120" w:after="120" w:line="0" w:lineRule="atLeast"/>
      <w:jc w:val="center"/>
      <w:outlineLvl w:val="1"/>
    </w:pPr>
    <w:rPr>
      <w:rFonts w:ascii="Times New Roman" w:eastAsia="Times New Roman" w:hAnsi="Times New Roman" w:cs="Times New Roman"/>
      <w:b/>
      <w:bCs/>
      <w:sz w:val="26"/>
      <w:szCs w:val="26"/>
    </w:rPr>
  </w:style>
  <w:style w:type="paragraph" w:customStyle="1" w:styleId="31">
    <w:name w:val="Основной текст (3)"/>
    <w:basedOn w:val="a"/>
    <w:link w:val="30"/>
    <w:rsid w:val="00B754A0"/>
    <w:pPr>
      <w:widowControl w:val="0"/>
      <w:shd w:val="clear" w:color="auto" w:fill="FFFFFF"/>
      <w:spacing w:before="120" w:after="300" w:line="350"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B754A0"/>
    <w:pPr>
      <w:widowControl w:val="0"/>
      <w:shd w:val="clear" w:color="auto" w:fill="FFFFFF"/>
      <w:spacing w:after="0" w:line="346" w:lineRule="exact"/>
    </w:pPr>
    <w:rPr>
      <w:rFonts w:ascii="Times New Roman" w:eastAsia="Times New Roman" w:hAnsi="Times New Roman" w:cs="Times New Roman"/>
      <w:i/>
      <w:iCs/>
      <w:sz w:val="26"/>
      <w:szCs w:val="26"/>
    </w:rPr>
  </w:style>
  <w:style w:type="paragraph" w:customStyle="1" w:styleId="10">
    <w:name w:val="Заголовок №1"/>
    <w:basedOn w:val="a"/>
    <w:link w:val="1"/>
    <w:rsid w:val="00B754A0"/>
    <w:pPr>
      <w:widowControl w:val="0"/>
      <w:shd w:val="clear" w:color="auto" w:fill="FFFFFF"/>
      <w:spacing w:before="180" w:after="0" w:line="0" w:lineRule="atLeast"/>
      <w:jc w:val="center"/>
      <w:outlineLvl w:val="0"/>
    </w:pPr>
    <w:rPr>
      <w:rFonts w:ascii="Times New Roman" w:eastAsia="Times New Roman" w:hAnsi="Times New Roman" w:cs="Times New Roman"/>
      <w:b/>
      <w:bCs/>
      <w:sz w:val="32"/>
      <w:szCs w:val="32"/>
    </w:rPr>
  </w:style>
  <w:style w:type="paragraph" w:customStyle="1" w:styleId="26">
    <w:name w:val="Подпись к таблице (2)"/>
    <w:basedOn w:val="a"/>
    <w:link w:val="25"/>
    <w:rsid w:val="00B754A0"/>
    <w:pPr>
      <w:widowControl w:val="0"/>
      <w:shd w:val="clear" w:color="auto" w:fill="FFFFFF"/>
      <w:spacing w:after="0" w:line="0" w:lineRule="atLeast"/>
      <w:jc w:val="center"/>
    </w:pPr>
    <w:rPr>
      <w:rFonts w:ascii="Times New Roman" w:eastAsia="Times New Roman" w:hAnsi="Times New Roman" w:cs="Times New Roman"/>
      <w:i/>
      <w:iCs/>
      <w:sz w:val="26"/>
      <w:szCs w:val="26"/>
    </w:rPr>
  </w:style>
  <w:style w:type="table" w:styleId="a7">
    <w:name w:val="Table Grid"/>
    <w:basedOn w:val="a1"/>
    <w:uiPriority w:val="59"/>
    <w:rsid w:val="00B7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754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B7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54A0"/>
    <w:pPr>
      <w:widowControl w:val="0"/>
      <w:spacing w:after="0" w:line="240" w:lineRule="auto"/>
    </w:pPr>
    <w:rPr>
      <w:rFonts w:ascii="Tahoma" w:eastAsia="Arial Unicode MS" w:hAnsi="Tahoma" w:cs="Tahoma"/>
      <w:color w:val="000000"/>
      <w:sz w:val="16"/>
      <w:szCs w:val="16"/>
      <w:lang w:eastAsia="ru-RU" w:bidi="ru-RU"/>
    </w:rPr>
  </w:style>
  <w:style w:type="character" w:customStyle="1" w:styleId="aa">
    <w:name w:val="Текст выноски Знак"/>
    <w:basedOn w:val="a0"/>
    <w:link w:val="a9"/>
    <w:uiPriority w:val="99"/>
    <w:semiHidden/>
    <w:rsid w:val="00B754A0"/>
    <w:rPr>
      <w:rFonts w:ascii="Tahoma" w:eastAsia="Arial Unicode MS" w:hAnsi="Tahoma" w:cs="Tahoma"/>
      <w:color w:val="000000"/>
      <w:sz w:val="16"/>
      <w:szCs w:val="16"/>
      <w:lang w:eastAsia="ru-RU" w:bidi="ru-RU"/>
    </w:rPr>
  </w:style>
  <w:style w:type="character" w:styleId="ab">
    <w:name w:val="Strong"/>
    <w:basedOn w:val="a0"/>
    <w:uiPriority w:val="22"/>
    <w:qFormat/>
    <w:rsid w:val="00B754A0"/>
    <w:rPr>
      <w:b/>
      <w:bCs/>
    </w:rPr>
  </w:style>
  <w:style w:type="paragraph" w:styleId="ac">
    <w:name w:val="List Paragraph"/>
    <w:basedOn w:val="a"/>
    <w:uiPriority w:val="34"/>
    <w:qFormat/>
    <w:rsid w:val="00B754A0"/>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customStyle="1" w:styleId="Default">
    <w:name w:val="Default"/>
    <w:rsid w:val="00B277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21867">
      <w:bodyDiv w:val="1"/>
      <w:marLeft w:val="0"/>
      <w:marRight w:val="0"/>
      <w:marTop w:val="0"/>
      <w:marBottom w:val="0"/>
      <w:divBdr>
        <w:top w:val="none" w:sz="0" w:space="0" w:color="auto"/>
        <w:left w:val="none" w:sz="0" w:space="0" w:color="auto"/>
        <w:bottom w:val="none" w:sz="0" w:space="0" w:color="auto"/>
        <w:right w:val="none" w:sz="0" w:space="0" w:color="auto"/>
      </w:divBdr>
    </w:div>
    <w:div w:id="1884751925">
      <w:bodyDiv w:val="1"/>
      <w:marLeft w:val="0"/>
      <w:marRight w:val="0"/>
      <w:marTop w:val="0"/>
      <w:marBottom w:val="0"/>
      <w:divBdr>
        <w:top w:val="none" w:sz="0" w:space="0" w:color="auto"/>
        <w:left w:val="none" w:sz="0" w:space="0" w:color="auto"/>
        <w:bottom w:val="none" w:sz="0" w:space="0" w:color="auto"/>
        <w:right w:val="none" w:sz="0" w:space="0" w:color="auto"/>
      </w:divBdr>
      <w:divsChild>
        <w:div w:id="859319744">
          <w:marLeft w:val="0"/>
          <w:marRight w:val="0"/>
          <w:marTop w:val="0"/>
          <w:marBottom w:val="0"/>
          <w:divBdr>
            <w:top w:val="none" w:sz="0" w:space="0" w:color="auto"/>
            <w:left w:val="none" w:sz="0" w:space="0" w:color="auto"/>
            <w:bottom w:val="none" w:sz="0" w:space="0" w:color="auto"/>
            <w:right w:val="none" w:sz="0" w:space="0" w:color="auto"/>
          </w:divBdr>
        </w:div>
        <w:div w:id="83580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2291-F55F-45F8-8B0D-2445B442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5036</Words>
  <Characters>28711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А. Черкасова</cp:lastModifiedBy>
  <cp:revision>2</cp:revision>
  <cp:lastPrinted>2019-08-26T09:54:00Z</cp:lastPrinted>
  <dcterms:created xsi:type="dcterms:W3CDTF">2021-03-31T16:20:00Z</dcterms:created>
  <dcterms:modified xsi:type="dcterms:W3CDTF">2021-03-31T16:20:00Z</dcterms:modified>
</cp:coreProperties>
</file>