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6" w:rsidRPr="00CD0E7F" w:rsidRDefault="00641058" w:rsidP="00CD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="00CD0E7F" w:rsidRPr="00CD0E7F">
        <w:rPr>
          <w:rFonts w:ascii="Times New Roman" w:hAnsi="Times New Roman" w:cs="Times New Roman"/>
          <w:b/>
          <w:sz w:val="28"/>
          <w:szCs w:val="28"/>
        </w:rPr>
        <w:t>ОТЧЕТ за 2019-2020 учебный год</w:t>
      </w:r>
    </w:p>
    <w:p w:rsidR="00CD0E7F" w:rsidRPr="00CD0E7F" w:rsidRDefault="00CD0E7F" w:rsidP="00CD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0E7F">
        <w:rPr>
          <w:rFonts w:ascii="Times New Roman" w:hAnsi="Times New Roman" w:cs="Times New Roman"/>
          <w:b/>
          <w:sz w:val="28"/>
          <w:szCs w:val="28"/>
        </w:rPr>
        <w:t>о</w:t>
      </w:r>
      <w:r w:rsidR="00D708DD" w:rsidRPr="00D7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DD" w:rsidRPr="00CD0E7F">
        <w:rPr>
          <w:rFonts w:ascii="Times New Roman" w:hAnsi="Times New Roman" w:cs="Times New Roman"/>
          <w:b/>
          <w:sz w:val="28"/>
          <w:szCs w:val="28"/>
        </w:rPr>
        <w:t>дополнительному образованию</w:t>
      </w:r>
      <w:r w:rsidR="00D708DD">
        <w:rPr>
          <w:rFonts w:ascii="Times New Roman" w:hAnsi="Times New Roman" w:cs="Times New Roman"/>
          <w:b/>
          <w:sz w:val="28"/>
          <w:szCs w:val="28"/>
        </w:rPr>
        <w:t xml:space="preserve"> и  воспитательной работе </w:t>
      </w:r>
      <w:r w:rsidRPr="00CD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DD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 Ряжского</w:t>
      </w:r>
      <w:r w:rsidRPr="00CD0E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D0E7F" w:rsidRDefault="00CD0E7F"/>
    <w:p w:rsidR="00CD0E7F" w:rsidRPr="00D85471" w:rsidRDefault="00CD0E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Сегодня,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 связи с этим, время ставит нас перед необходимостью пересмотреть свои взгляды на воспитательный процесс в </w:t>
      </w:r>
      <w:proofErr w:type="gramStart"/>
      <w:r w:rsidRPr="00D854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</w:t>
      </w:r>
      <w:proofErr w:type="gramEnd"/>
      <w:r w:rsidRPr="00D8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учреждение.  А успех воспитания невозможен без знания реальных закономерностей, присущих человеческой природе, без опоры на глубинные знания </w:t>
      </w:r>
      <w:hyperlink r:id="rId5" w:tooltip="Бытие" w:history="1">
        <w:r w:rsidRPr="00D85471">
          <w:rPr>
            <w:rFonts w:ascii="Times New Roman" w:eastAsia="Times New Roman" w:hAnsi="Times New Roman" w:cs="Times New Roman"/>
            <w:sz w:val="24"/>
            <w:szCs w:val="24"/>
          </w:rPr>
          <w:t>бытия</w:t>
        </w:r>
      </w:hyperlink>
      <w:r w:rsidRPr="00D854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становления и развития личности.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</w:t>
      </w:r>
    </w:p>
    <w:p w:rsidR="00D85471" w:rsidRPr="00D85471" w:rsidRDefault="00D854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является одним из важных факторов повышения социальной стабильности в обществе.</w:t>
      </w:r>
    </w:p>
    <w:p w:rsidR="00CD0E7F" w:rsidRDefault="008D6B78">
      <w:pPr>
        <w:rPr>
          <w:rFonts w:ascii="Times New Roman" w:hAnsi="Times New Roman" w:cs="Times New Roman"/>
          <w:sz w:val="24"/>
          <w:szCs w:val="24"/>
        </w:rPr>
      </w:pPr>
      <w:r w:rsidRPr="00D85471">
        <w:rPr>
          <w:rFonts w:ascii="Times New Roman" w:hAnsi="Times New Roman" w:cs="Times New Roman"/>
          <w:sz w:val="24"/>
          <w:szCs w:val="24"/>
        </w:rPr>
        <w:t xml:space="preserve">Главная цель организации дополнительного образования  – воспитание и развитие творческого, инициативного, физически хорошо развитого гражданина России, подготовка цельной личности, человека, обладающего качествами и свойствами, востребованными в современных условиях рынка, способного ставить и достигать личностно значимые цели, способствующие развитию государства. </w:t>
      </w:r>
    </w:p>
    <w:p w:rsidR="00D708DD" w:rsidRDefault="00D70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Ряжском муниципальном районе услуги дополнительного образования</w:t>
      </w:r>
      <w:r w:rsidR="00B819EB">
        <w:rPr>
          <w:rFonts w:ascii="Times New Roman" w:hAnsi="Times New Roman" w:cs="Times New Roman"/>
          <w:sz w:val="24"/>
          <w:szCs w:val="24"/>
        </w:rPr>
        <w:t xml:space="preserve"> оказывают три учреждения: Дом детства и юношества «Алые паруса» и два его филиала ДЮЦ «Шанс» и «Центр внешкольной работы».</w:t>
      </w:r>
    </w:p>
    <w:p w:rsidR="00D708DD" w:rsidRDefault="00D708DD" w:rsidP="00D708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дополнительные общеобразовательные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реализованные в 2019-2020 учебном году соответствуют требованиям Министерства образования, отвечают современным условиям образовательного процесса.</w:t>
      </w:r>
    </w:p>
    <w:p w:rsidR="00D708DD" w:rsidRDefault="00D708DD" w:rsidP="00D708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Восемнадцать общеобразовательных программ дополнительного образования и две программы учреждений культуры и туризма Ряжского района, художественной и музыкальной школ, прошли областную независимую экспертизу в Региональном модельном центре и включены в систему  персонифицированного финансирования дополнительного образования детей.</w:t>
      </w:r>
    </w:p>
    <w:p w:rsidR="00D708DD" w:rsidRDefault="00D708DD" w:rsidP="00C4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 учебный год выдано 1048 сертификатов финансирования и 724 сертификата учета. Выполнение целевого показателя охвата детей дополнительным образованием  от общего количества детей от 5 до 18 лет составил 46,19%.</w:t>
      </w:r>
    </w:p>
    <w:p w:rsidR="007A3F12" w:rsidRDefault="007A3F12" w:rsidP="007A3F12">
      <w:pPr>
        <w:pStyle w:val="c26"/>
        <w:shd w:val="clear" w:color="auto" w:fill="FFFFFF"/>
        <w:spacing w:before="0" w:beforeAutospacing="0" w:after="0" w:afterAutospacing="0" w:line="276" w:lineRule="auto"/>
        <w:ind w:right="-1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    </w:t>
      </w:r>
      <w:r w:rsidR="00C4509B" w:rsidRPr="00C4509B">
        <w:rPr>
          <w:rStyle w:val="c6"/>
          <w:color w:val="000000"/>
        </w:rPr>
        <w:t xml:space="preserve">Комплектование объединений по интересам  организовано на добровольной основе (детей, родителей, </w:t>
      </w:r>
      <w:r>
        <w:rPr>
          <w:rStyle w:val="c6"/>
          <w:color w:val="000000"/>
        </w:rPr>
        <w:t>педагогов), с учетом муниципального задания</w:t>
      </w:r>
      <w:r w:rsidR="00C4509B" w:rsidRPr="00C4509B">
        <w:rPr>
          <w:rStyle w:val="c6"/>
          <w:color w:val="000000"/>
        </w:rPr>
        <w:t>. Реализация программ происходит через организацию занятий во второй половине дня. Форму занятий педагог выбирает самостоятел</w:t>
      </w:r>
      <w:r w:rsidR="00C4509B">
        <w:rPr>
          <w:rStyle w:val="c6"/>
          <w:color w:val="000000"/>
        </w:rPr>
        <w:t>ьно. Запись в объединения</w:t>
      </w:r>
      <w:r w:rsidR="00C4509B" w:rsidRPr="00C4509B">
        <w:rPr>
          <w:rStyle w:val="c6"/>
          <w:color w:val="000000"/>
        </w:rPr>
        <w:t xml:space="preserve"> осуществляется  через Единый сервис записи в</w:t>
      </w:r>
      <w:r w:rsidR="00C4509B">
        <w:rPr>
          <w:rStyle w:val="c6"/>
          <w:color w:val="000000"/>
        </w:rPr>
        <w:t xml:space="preserve"> Навигаторе дополнительно образования</w:t>
      </w:r>
      <w:r>
        <w:rPr>
          <w:rStyle w:val="c6"/>
          <w:color w:val="000000"/>
        </w:rPr>
        <w:t>. Информация  и обработка данных осуществляется  руководителем Муниципального опорного центра в ДДЮ «Алые паруса».</w:t>
      </w:r>
    </w:p>
    <w:p w:rsidR="00D85471" w:rsidRPr="007A3F12" w:rsidRDefault="007A3F12" w:rsidP="007A3F12">
      <w:pPr>
        <w:pStyle w:val="c26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/>
        </w:rPr>
      </w:pPr>
      <w:r>
        <w:rPr>
          <w:rStyle w:val="c6"/>
          <w:color w:val="000000"/>
        </w:rPr>
        <w:t xml:space="preserve">       </w:t>
      </w:r>
      <w:r w:rsidR="00D85471">
        <w:t>На базе базового учреждения дополнительного образования Дома детства и юношества «Алые паруса» и его двух филиалов</w:t>
      </w:r>
      <w:r w:rsidR="00BF4E21">
        <w:t xml:space="preserve"> реализуются 25</w:t>
      </w:r>
      <w:r w:rsidR="00D85471">
        <w:t xml:space="preserve"> образовательны</w:t>
      </w:r>
      <w:r w:rsidR="00CB4FAB">
        <w:t xml:space="preserve">х </w:t>
      </w:r>
      <w:r w:rsidR="00CB4FAB">
        <w:lastRenderedPageBreak/>
        <w:t>программ по 5</w:t>
      </w:r>
      <w:r w:rsidR="00D85471">
        <w:t xml:space="preserve"> направленностям: «Художественная», «Физкультурно-спортивная», «Социально-педагогическая»</w:t>
      </w:r>
      <w:r w:rsidR="00CB4FAB">
        <w:t>, «Туристско-краеведческая»</w:t>
      </w:r>
      <w:r w:rsidR="00D85471">
        <w:t xml:space="preserve"> и «Техническая». </w:t>
      </w:r>
    </w:p>
    <w:p w:rsidR="00180FEF" w:rsidRDefault="00180FEF">
      <w:pPr>
        <w:rPr>
          <w:rFonts w:ascii="Times New Roman" w:hAnsi="Times New Roman" w:cs="Times New Roman"/>
          <w:sz w:val="24"/>
          <w:szCs w:val="24"/>
        </w:rPr>
      </w:pPr>
    </w:p>
    <w:p w:rsidR="00CB4FAB" w:rsidRPr="00CB4FAB" w:rsidRDefault="00CB4FAB" w:rsidP="00CB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AB">
        <w:rPr>
          <w:rFonts w:ascii="Times New Roman" w:hAnsi="Times New Roman" w:cs="Times New Roman"/>
          <w:b/>
          <w:sz w:val="28"/>
          <w:szCs w:val="28"/>
        </w:rPr>
        <w:t>Сведения о работе объединений</w:t>
      </w:r>
    </w:p>
    <w:tbl>
      <w:tblPr>
        <w:tblStyle w:val="a3"/>
        <w:tblW w:w="0" w:type="auto"/>
        <w:tblLook w:val="04A0"/>
      </w:tblPr>
      <w:tblGrid>
        <w:gridCol w:w="3913"/>
        <w:gridCol w:w="1582"/>
        <w:gridCol w:w="1984"/>
        <w:gridCol w:w="2092"/>
      </w:tblGrid>
      <w:tr w:rsidR="00A74244" w:rsidTr="0050527E">
        <w:trPr>
          <w:trHeight w:val="326"/>
        </w:trPr>
        <w:tc>
          <w:tcPr>
            <w:tcW w:w="3913" w:type="dxa"/>
            <w:vMerge w:val="restart"/>
          </w:tcPr>
          <w:p w:rsidR="00A74244" w:rsidRPr="00CB4FAB" w:rsidRDefault="00A7424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582" w:type="dxa"/>
            <w:vMerge w:val="restart"/>
          </w:tcPr>
          <w:p w:rsidR="00A74244" w:rsidRPr="00CB4FAB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объединений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A74244" w:rsidRPr="00CB4FAB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</w:t>
            </w:r>
            <w:r w:rsidR="00FF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F0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4244" w:rsidTr="00A74244">
        <w:trPr>
          <w:trHeight w:val="223"/>
        </w:trPr>
        <w:tc>
          <w:tcPr>
            <w:tcW w:w="3913" w:type="dxa"/>
            <w:vMerge/>
          </w:tcPr>
          <w:p w:rsidR="00A74244" w:rsidRPr="00CB4FAB" w:rsidRDefault="00A7424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74244" w:rsidRPr="00CB4FAB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4244" w:rsidRPr="00CB4FAB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74244" w:rsidRPr="00CB4FAB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A74244" w:rsidTr="00A74244">
        <w:trPr>
          <w:trHeight w:val="533"/>
        </w:trPr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объединений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244" w:rsidRPr="00CB4FAB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59D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209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244" w:rsidRPr="00CB4FAB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B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</w:tr>
      <w:tr w:rsidR="00A74244" w:rsidTr="00A74244"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физкультурно-спортивная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9D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9D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09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44" w:rsidRDefault="00186D12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74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4244" w:rsidTr="00A74244"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художественная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74244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092" w:type="dxa"/>
          </w:tcPr>
          <w:p w:rsidR="00A74244" w:rsidRDefault="00186D12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74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4244" w:rsidTr="00A74244"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техническая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4244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4244" w:rsidTr="00A74244"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социально-педагогическая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74244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9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74244" w:rsidTr="00A74244">
        <w:tc>
          <w:tcPr>
            <w:tcW w:w="3913" w:type="dxa"/>
          </w:tcPr>
          <w:p w:rsidR="00A74244" w:rsidRDefault="00A742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туристско-краеведческая</w:t>
            </w:r>
          </w:p>
        </w:tc>
        <w:tc>
          <w:tcPr>
            <w:tcW w:w="158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4244" w:rsidRDefault="0073459D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A74244" w:rsidRDefault="00A74244" w:rsidP="00CB4F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819EB" w:rsidRDefault="00B819EB">
      <w:pPr>
        <w:rPr>
          <w:rFonts w:ascii="Times New Roman" w:hAnsi="Times New Roman" w:cs="Times New Roman"/>
          <w:sz w:val="24"/>
          <w:szCs w:val="24"/>
        </w:rPr>
      </w:pPr>
    </w:p>
    <w:p w:rsidR="00CB4FAB" w:rsidRDefault="0058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детей от 5 до 18 лет дополнительным образованием увеличился на 14% по отношению к прошлому учебному году. Стабильно высокий процент  детей в объединениях спортивной направленности (41,8% от общего числа воспитанников). На 25% увеличилось количество воспитанников в объединениях художественной направленности. Большим спросом пользуются объединения хореографии. </w:t>
      </w:r>
      <w:r w:rsidR="00B77A70">
        <w:rPr>
          <w:rFonts w:ascii="Times New Roman" w:hAnsi="Times New Roman" w:cs="Times New Roman"/>
          <w:sz w:val="24"/>
          <w:szCs w:val="24"/>
        </w:rPr>
        <w:t>Основной в</w:t>
      </w:r>
      <w:r>
        <w:rPr>
          <w:rFonts w:ascii="Times New Roman" w:hAnsi="Times New Roman" w:cs="Times New Roman"/>
          <w:sz w:val="24"/>
          <w:szCs w:val="24"/>
        </w:rPr>
        <w:t>озрастной состав</w:t>
      </w:r>
      <w:r w:rsidR="00B77A70">
        <w:rPr>
          <w:rFonts w:ascii="Times New Roman" w:hAnsi="Times New Roman" w:cs="Times New Roman"/>
          <w:sz w:val="24"/>
          <w:szCs w:val="24"/>
        </w:rPr>
        <w:t xml:space="preserve"> обучающихся хореографией девочки 5-12 лет.</w:t>
      </w:r>
    </w:p>
    <w:p w:rsidR="00B819EB" w:rsidRDefault="00B819EB">
      <w:pPr>
        <w:rPr>
          <w:rFonts w:ascii="Times New Roman" w:hAnsi="Times New Roman" w:cs="Times New Roman"/>
          <w:sz w:val="24"/>
          <w:szCs w:val="24"/>
        </w:rPr>
      </w:pPr>
    </w:p>
    <w:p w:rsidR="00180FEF" w:rsidRDefault="003E6F31" w:rsidP="0018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возрастного</w:t>
      </w:r>
      <w:r w:rsidR="00B77A70" w:rsidRPr="00180FEF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7A70" w:rsidRPr="00180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A70" w:rsidRPr="00180FE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77A70" w:rsidRDefault="00B77A70" w:rsidP="0018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EF">
        <w:rPr>
          <w:rFonts w:ascii="Times New Roman" w:hAnsi="Times New Roman" w:cs="Times New Roman"/>
          <w:b/>
          <w:sz w:val="28"/>
          <w:szCs w:val="28"/>
        </w:rPr>
        <w:t xml:space="preserve"> учреждений дополнительного образования</w:t>
      </w:r>
    </w:p>
    <w:p w:rsidR="00B04D0A" w:rsidRPr="00180FEF" w:rsidRDefault="00B04D0A" w:rsidP="0018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701"/>
        <w:gridCol w:w="1843"/>
        <w:gridCol w:w="1739"/>
        <w:gridCol w:w="1770"/>
      </w:tblGrid>
      <w:tr w:rsidR="00180FEF" w:rsidTr="00180FEF">
        <w:tc>
          <w:tcPr>
            <w:tcW w:w="2518" w:type="dxa"/>
            <w:vMerge w:val="restart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>Возрастные группы</w:t>
            </w:r>
          </w:p>
        </w:tc>
        <w:tc>
          <w:tcPr>
            <w:tcW w:w="7053" w:type="dxa"/>
            <w:gridSpan w:val="4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 xml:space="preserve">Численность </w:t>
            </w:r>
            <w:proofErr w:type="gramStart"/>
            <w:r w:rsidRPr="00180FEF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180FEF" w:rsidTr="00180FEF">
        <w:tc>
          <w:tcPr>
            <w:tcW w:w="2518" w:type="dxa"/>
            <w:vMerge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 xml:space="preserve">2018-2019 </w:t>
            </w:r>
            <w:proofErr w:type="spellStart"/>
            <w:r w:rsidRPr="00180FEF">
              <w:rPr>
                <w:rFonts w:ascii="Times New Roman" w:hAnsi="Times New Roman" w:cs="Times New Roman"/>
                <w:b/>
                <w:i/>
              </w:rPr>
              <w:t>уч</w:t>
            </w:r>
            <w:proofErr w:type="gramStart"/>
            <w:r w:rsidRPr="00180FEF"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 w:rsidRPr="00180FEF">
              <w:rPr>
                <w:rFonts w:ascii="Times New Roman" w:hAnsi="Times New Roman" w:cs="Times New Roman"/>
                <w:b/>
                <w:i/>
              </w:rPr>
              <w:t>од</w:t>
            </w:r>
            <w:proofErr w:type="spellEnd"/>
          </w:p>
        </w:tc>
        <w:tc>
          <w:tcPr>
            <w:tcW w:w="3509" w:type="dxa"/>
            <w:gridSpan w:val="2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 xml:space="preserve">2019-2020 </w:t>
            </w:r>
            <w:proofErr w:type="spellStart"/>
            <w:r w:rsidRPr="00180FEF">
              <w:rPr>
                <w:rFonts w:ascii="Times New Roman" w:hAnsi="Times New Roman" w:cs="Times New Roman"/>
                <w:b/>
                <w:i/>
              </w:rPr>
              <w:t>уч</w:t>
            </w:r>
            <w:proofErr w:type="gramStart"/>
            <w:r w:rsidRPr="00180FEF"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 w:rsidRPr="00180FEF">
              <w:rPr>
                <w:rFonts w:ascii="Times New Roman" w:hAnsi="Times New Roman" w:cs="Times New Roman"/>
                <w:b/>
                <w:i/>
              </w:rPr>
              <w:t>од</w:t>
            </w:r>
            <w:proofErr w:type="spellEnd"/>
          </w:p>
        </w:tc>
      </w:tr>
      <w:tr w:rsidR="00180FEF" w:rsidTr="00180FEF">
        <w:tc>
          <w:tcPr>
            <w:tcW w:w="2518" w:type="dxa"/>
            <w:vMerge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843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>из них девочек</w:t>
            </w:r>
          </w:p>
        </w:tc>
        <w:tc>
          <w:tcPr>
            <w:tcW w:w="1739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770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0FEF">
              <w:rPr>
                <w:rFonts w:ascii="Times New Roman" w:hAnsi="Times New Roman" w:cs="Times New Roman"/>
                <w:b/>
                <w:i/>
              </w:rPr>
              <w:t>из них девочек</w:t>
            </w:r>
          </w:p>
        </w:tc>
      </w:tr>
      <w:tr w:rsidR="00180FEF" w:rsidTr="00180FEF">
        <w:tc>
          <w:tcPr>
            <w:tcW w:w="2518" w:type="dxa"/>
          </w:tcPr>
          <w:p w:rsidR="00180FEF" w:rsidRDefault="00180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FEF" w:rsidTr="00180FEF">
        <w:tc>
          <w:tcPr>
            <w:tcW w:w="2518" w:type="dxa"/>
          </w:tcPr>
          <w:p w:rsidR="00180FEF" w:rsidRDefault="00180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701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3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39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770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80FEF" w:rsidTr="00180FEF">
        <w:tc>
          <w:tcPr>
            <w:tcW w:w="2518" w:type="dxa"/>
          </w:tcPr>
          <w:p w:rsidR="00180FEF" w:rsidRDefault="00180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39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770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80FEF" w:rsidTr="00180FEF">
        <w:tc>
          <w:tcPr>
            <w:tcW w:w="2518" w:type="dxa"/>
          </w:tcPr>
          <w:p w:rsidR="00180FEF" w:rsidRDefault="00180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01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9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0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0FEF" w:rsidTr="00180FEF">
        <w:tc>
          <w:tcPr>
            <w:tcW w:w="2518" w:type="dxa"/>
          </w:tcPr>
          <w:p w:rsidR="00180FEF" w:rsidRDefault="00180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701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FEF" w:rsidTr="00180FEF">
        <w:tc>
          <w:tcPr>
            <w:tcW w:w="2518" w:type="dxa"/>
          </w:tcPr>
          <w:p w:rsidR="00180FEF" w:rsidRPr="00180FEF" w:rsidRDefault="00180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F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843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F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739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F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770" w:type="dxa"/>
          </w:tcPr>
          <w:p w:rsidR="00180FEF" w:rsidRPr="00180FEF" w:rsidRDefault="00180FEF" w:rsidP="00180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EF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</w:tbl>
    <w:p w:rsidR="00B04D0A" w:rsidRDefault="003E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367560">
        <w:rPr>
          <w:rFonts w:ascii="Times New Roman" w:hAnsi="Times New Roman" w:cs="Times New Roman"/>
          <w:sz w:val="24"/>
          <w:szCs w:val="24"/>
        </w:rPr>
        <w:t xml:space="preserve">ируя возрастной состав можно отметить, что наполняемость объединений в дополнительном образовании увеличилась в младшем и среднем звене на 34%. Низким является  показатель </w:t>
      </w:r>
      <w:r w:rsidR="008F32E9">
        <w:rPr>
          <w:rFonts w:ascii="Times New Roman" w:hAnsi="Times New Roman" w:cs="Times New Roman"/>
          <w:sz w:val="24"/>
          <w:szCs w:val="24"/>
        </w:rPr>
        <w:t>обучающихся старшего звена (-32%).</w:t>
      </w:r>
      <w:r w:rsidR="00367560">
        <w:rPr>
          <w:rFonts w:ascii="Times New Roman" w:hAnsi="Times New Roman" w:cs="Times New Roman"/>
          <w:sz w:val="24"/>
          <w:szCs w:val="24"/>
        </w:rPr>
        <w:t xml:space="preserve"> Это связано с тем, что образовательные программы стали одного года обучения. </w:t>
      </w:r>
      <w:proofErr w:type="spellStart"/>
      <w:r w:rsidR="008F32E9">
        <w:rPr>
          <w:rFonts w:ascii="Times New Roman" w:hAnsi="Times New Roman" w:cs="Times New Roman"/>
          <w:sz w:val="24"/>
          <w:szCs w:val="24"/>
        </w:rPr>
        <w:t>Выпустившись</w:t>
      </w:r>
      <w:proofErr w:type="spellEnd"/>
      <w:r w:rsidR="008F32E9">
        <w:rPr>
          <w:rFonts w:ascii="Times New Roman" w:hAnsi="Times New Roman" w:cs="Times New Roman"/>
          <w:sz w:val="24"/>
          <w:szCs w:val="24"/>
        </w:rPr>
        <w:t>, дети не возвращаются, т.к. не находят альтернативы по интересам.</w:t>
      </w:r>
    </w:p>
    <w:p w:rsidR="00CB4FAB" w:rsidRDefault="007B2CD5" w:rsidP="00D708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250B" w:rsidRDefault="00F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дополнительного образования и его филиалах  трудятся 32 педагога (15 основных работника и 17 совместителей).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квалификацию: три педагога высшей категории, двенадцать первой категории. Из общей численности 25 педагогов находятся  в возрасте старше 35 лет, из них 12 пенсионеров.</w:t>
      </w:r>
    </w:p>
    <w:p w:rsidR="00050209" w:rsidRPr="00050209" w:rsidRDefault="00050209">
      <w:pPr>
        <w:rPr>
          <w:rFonts w:ascii="Times New Roman" w:hAnsi="Times New Roman" w:cs="Times New Roman"/>
          <w:sz w:val="24"/>
          <w:szCs w:val="24"/>
        </w:rPr>
      </w:pPr>
      <w:r w:rsidRPr="00050209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учреждения показывает, что коллектив педагогов стабильный, опытный, творческий. Совершенствование педагогического мастерства </w:t>
      </w:r>
      <w:r w:rsidRPr="0005020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за счёт курсовой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подготовки, </w:t>
      </w:r>
      <w:r w:rsidRPr="00050209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09">
        <w:rPr>
          <w:rFonts w:ascii="Times New Roman" w:hAnsi="Times New Roman" w:cs="Times New Roman"/>
          <w:sz w:val="24"/>
          <w:szCs w:val="24"/>
        </w:rPr>
        <w:t xml:space="preserve"> мастер-классов, прохождения аттестаци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F5250B" w:rsidRDefault="00F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проводит огромную работу</w:t>
      </w:r>
      <w:r w:rsidR="00706E1B">
        <w:rPr>
          <w:rFonts w:ascii="Times New Roman" w:hAnsi="Times New Roman" w:cs="Times New Roman"/>
          <w:sz w:val="24"/>
          <w:szCs w:val="24"/>
        </w:rPr>
        <w:t xml:space="preserve"> с детьми и родителями, уделяется много внимания профилактике правонарушений, профилактике здорового образа жизни. Решая задачи воспитания, учреждения дополнительного образования активно взаимодействуют с различными социальными институтами. На базе учреждений дополнительного образования проводятся различные районные мероприятия, конкурсы и спортивные соревнования.</w:t>
      </w:r>
    </w:p>
    <w:p w:rsidR="00D92393" w:rsidRPr="00B6569B" w:rsidRDefault="00D9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работы учреждений дополнительного образования в 2019-2020 учебном году подтверждается участием воспитанников в конкурсах и соревнованиях различного уровня.</w:t>
      </w:r>
      <w:r w:rsidR="00B6569B">
        <w:rPr>
          <w:rFonts w:ascii="Times New Roman" w:hAnsi="Times New Roman" w:cs="Times New Roman"/>
          <w:sz w:val="24"/>
          <w:szCs w:val="24"/>
        </w:rPr>
        <w:t xml:space="preserve"> </w:t>
      </w:r>
      <w:r w:rsidR="00B656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569B">
        <w:rPr>
          <w:rFonts w:ascii="Times New Roman" w:hAnsi="Times New Roman" w:cs="Times New Roman"/>
          <w:sz w:val="24"/>
          <w:szCs w:val="24"/>
        </w:rPr>
        <w:t xml:space="preserve"> апреля 2020 года, в связи с угрозой распространения на территории Рязанской </w:t>
      </w:r>
      <w:proofErr w:type="gramStart"/>
      <w:r w:rsidR="00B6569B">
        <w:rPr>
          <w:rFonts w:ascii="Times New Roman" w:hAnsi="Times New Roman" w:cs="Times New Roman"/>
          <w:sz w:val="24"/>
          <w:szCs w:val="24"/>
        </w:rPr>
        <w:t xml:space="preserve">области  </w:t>
      </w:r>
      <w:proofErr w:type="spellStart"/>
      <w:r w:rsidR="00B656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="00B6569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B656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6569B" w:rsidRPr="00B6569B">
        <w:rPr>
          <w:rFonts w:ascii="Times New Roman" w:hAnsi="Times New Roman" w:cs="Times New Roman"/>
          <w:sz w:val="24"/>
          <w:szCs w:val="24"/>
        </w:rPr>
        <w:t xml:space="preserve"> – 19)</w:t>
      </w:r>
      <w:r w:rsidR="00B6569B">
        <w:rPr>
          <w:rFonts w:ascii="Times New Roman" w:hAnsi="Times New Roman" w:cs="Times New Roman"/>
          <w:sz w:val="24"/>
          <w:szCs w:val="24"/>
        </w:rPr>
        <w:t>, все образовательные учреждения были переведены на дистанционное обучение, отменены все массовые мероприятия, что привело к спаду показателей результативности за второе полугодие.</w:t>
      </w:r>
    </w:p>
    <w:p w:rsidR="00B04D0A" w:rsidRDefault="00B04D0A" w:rsidP="00D92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93" w:rsidRDefault="00D92393" w:rsidP="00D9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93">
        <w:rPr>
          <w:rFonts w:ascii="Times New Roman" w:hAnsi="Times New Roman" w:cs="Times New Roman"/>
          <w:b/>
          <w:sz w:val="28"/>
          <w:szCs w:val="28"/>
        </w:rPr>
        <w:t>Информация о результативности</w:t>
      </w:r>
      <w:r w:rsidR="00CC0577">
        <w:rPr>
          <w:rFonts w:ascii="Times New Roman" w:hAnsi="Times New Roman" w:cs="Times New Roman"/>
          <w:b/>
          <w:sz w:val="28"/>
          <w:szCs w:val="28"/>
        </w:rPr>
        <w:t xml:space="preserve"> учреждений дополнительного образования в 2019-2020 учебном году</w:t>
      </w:r>
    </w:p>
    <w:p w:rsidR="00B04D0A" w:rsidRPr="00D92393" w:rsidRDefault="00B04D0A" w:rsidP="00D92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3"/>
        <w:gridCol w:w="1100"/>
        <w:gridCol w:w="882"/>
        <w:gridCol w:w="861"/>
        <w:gridCol w:w="1100"/>
        <w:gridCol w:w="883"/>
        <w:gridCol w:w="846"/>
        <w:gridCol w:w="1100"/>
        <w:gridCol w:w="883"/>
        <w:gridCol w:w="863"/>
      </w:tblGrid>
      <w:tr w:rsidR="00B04D0A" w:rsidTr="009033F2">
        <w:tc>
          <w:tcPr>
            <w:tcW w:w="957" w:type="dxa"/>
            <w:vMerge w:val="restart"/>
          </w:tcPr>
          <w:p w:rsidR="00D92393" w:rsidRDefault="00D923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3"/>
          </w:tcPr>
          <w:p w:rsidR="00D92393" w:rsidRPr="00D92393" w:rsidRDefault="00D92393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Районные</w:t>
            </w:r>
          </w:p>
        </w:tc>
        <w:tc>
          <w:tcPr>
            <w:tcW w:w="2871" w:type="dxa"/>
            <w:gridSpan w:val="3"/>
          </w:tcPr>
          <w:p w:rsidR="00D92393" w:rsidRPr="00D92393" w:rsidRDefault="00D92393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Областные</w:t>
            </w:r>
          </w:p>
        </w:tc>
        <w:tc>
          <w:tcPr>
            <w:tcW w:w="2872" w:type="dxa"/>
            <w:gridSpan w:val="3"/>
          </w:tcPr>
          <w:p w:rsidR="00D92393" w:rsidRPr="00D92393" w:rsidRDefault="00D92393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Всероссийские</w:t>
            </w:r>
          </w:p>
        </w:tc>
      </w:tr>
      <w:tr w:rsidR="00B04D0A" w:rsidTr="00D92393">
        <w:tc>
          <w:tcPr>
            <w:tcW w:w="957" w:type="dxa"/>
            <w:vMerge/>
          </w:tcPr>
          <w:p w:rsidR="00D92393" w:rsidRDefault="00D923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D0A" w:rsidRDefault="00D92393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</w:p>
          <w:p w:rsidR="00D92393" w:rsidRPr="00D92393" w:rsidRDefault="00D92393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приятий</w:t>
            </w:r>
          </w:p>
        </w:tc>
        <w:tc>
          <w:tcPr>
            <w:tcW w:w="957" w:type="dxa"/>
          </w:tcPr>
          <w:p w:rsidR="00B04D0A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</w:p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приятий</w:t>
            </w:r>
            <w:proofErr w:type="gramEnd"/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  <w:proofErr w:type="gramEnd"/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приятий</w:t>
            </w:r>
            <w:proofErr w:type="gramEnd"/>
          </w:p>
        </w:tc>
        <w:tc>
          <w:tcPr>
            <w:tcW w:w="957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  <w:proofErr w:type="gramEnd"/>
          </w:p>
        </w:tc>
        <w:tc>
          <w:tcPr>
            <w:tcW w:w="958" w:type="dxa"/>
          </w:tcPr>
          <w:p w:rsidR="00D92393" w:rsidRPr="00D92393" w:rsidRDefault="00B04D0A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</w:tr>
      <w:tr w:rsidR="00B04D0A" w:rsidTr="00D92393">
        <w:tc>
          <w:tcPr>
            <w:tcW w:w="957" w:type="dxa"/>
          </w:tcPr>
          <w:p w:rsidR="00D92393" w:rsidRDefault="00B04D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8" w:type="dxa"/>
          </w:tcPr>
          <w:p w:rsidR="00D92393" w:rsidRDefault="00A37785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4D0A" w:rsidTr="00D92393">
        <w:tc>
          <w:tcPr>
            <w:tcW w:w="957" w:type="dxa"/>
          </w:tcPr>
          <w:p w:rsidR="00D92393" w:rsidRDefault="00B04D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92393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D0A" w:rsidTr="00D92393">
        <w:tc>
          <w:tcPr>
            <w:tcW w:w="957" w:type="dxa"/>
          </w:tcPr>
          <w:p w:rsidR="00D92393" w:rsidRDefault="00B04D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D92393" w:rsidRDefault="00D708DD" w:rsidP="00A377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0577" w:rsidTr="00CC0577">
        <w:trPr>
          <w:trHeight w:val="429"/>
        </w:trPr>
        <w:tc>
          <w:tcPr>
            <w:tcW w:w="957" w:type="dxa"/>
          </w:tcPr>
          <w:p w:rsidR="00CC0577" w:rsidRDefault="00CC05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77" w:rsidRPr="00CC0577" w:rsidRDefault="00CC057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057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958" w:type="dxa"/>
          </w:tcPr>
          <w:p w:rsidR="00CC0577" w:rsidRPr="00EB08F2" w:rsidRDefault="00CC0577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F2" w:rsidRPr="00EB08F2" w:rsidRDefault="00EB08F2" w:rsidP="00A377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444D1D" w:rsidRDefault="00444D1D">
      <w:pPr>
        <w:rPr>
          <w:rFonts w:ascii="Times New Roman" w:hAnsi="Times New Roman" w:cs="Times New Roman"/>
          <w:sz w:val="24"/>
          <w:szCs w:val="24"/>
        </w:rPr>
      </w:pPr>
    </w:p>
    <w:p w:rsidR="002F3103" w:rsidRDefault="002F31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6F0" w:rsidRPr="005E7CF9" w:rsidRDefault="00AF66F0" w:rsidP="00995DD0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F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</w:t>
      </w:r>
      <w:r w:rsidRPr="00AF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="0064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учреждений дополнительного образования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2019-2020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была удовлетворительной.</w:t>
      </w:r>
      <w:r w:rsidR="0064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Итогом работы в течение всего прошедшего учебного года ста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участие воспитанников объединений в мероприятиях разного уровня: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мастер-классы, открытые занятия, всевозможные выставки и отчетные концерты 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и учащихся. П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 дополнительного образования принимали активное участие 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конкурсах</w:t>
      </w:r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мастерства: в</w:t>
      </w:r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областном этапе Всероссийского конкурса «Сердце отдаю детям» </w:t>
      </w:r>
      <w:proofErr w:type="spellStart"/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Карпунин</w:t>
      </w:r>
      <w:proofErr w:type="spellEnd"/>
      <w:r w:rsidR="00F4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занял</w:t>
      </w:r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место, </w:t>
      </w:r>
      <w:proofErr w:type="spellStart"/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Силинская</w:t>
      </w:r>
      <w:proofErr w:type="spellEnd"/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gramStart"/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награждена</w:t>
      </w:r>
      <w:proofErr w:type="gramEnd"/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дипломом 1 степени за победу в </w:t>
      </w:r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5E7CF9" w:rsidRP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Всероссийском конкурсе по разработке методических комплектов заданий для олимпиады по «Основам православной культуры»</w:t>
      </w:r>
      <w:r w:rsidR="003C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6F0" w:rsidRPr="00AF66F0" w:rsidRDefault="00050209" w:rsidP="00050209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замечания по общей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образования:</w:t>
      </w:r>
    </w:p>
    <w:p w:rsidR="00AF66F0" w:rsidRPr="00AF66F0" w:rsidRDefault="00AF66F0" w:rsidP="00995DD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76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дополнительного образования продолжают работать, используя традиционные формы организации учебного процесса. В результате, у </w:t>
      </w:r>
      <w:proofErr w:type="gramStart"/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теряется интерес к занятиям.</w:t>
      </w:r>
      <w:r w:rsidR="003C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736">
        <w:rPr>
          <w:rFonts w:ascii="Times New Roman" w:hAnsi="Times New Roman" w:cs="Times New Roman"/>
          <w:sz w:val="24"/>
          <w:szCs w:val="24"/>
        </w:rPr>
        <w:t>Анализ состава контингента обучающихся показал спад интереса подростков 15-18 лет к посещению учреждений дополнительного образования.</w:t>
      </w:r>
    </w:p>
    <w:p w:rsidR="00AF66F0" w:rsidRPr="00AF66F0" w:rsidRDefault="003C1736" w:rsidP="00995DD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76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Недостаток </w:t>
      </w:r>
      <w:r w:rsidR="0064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</w:t>
      </w:r>
      <w:r w:rsidR="0064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кадров в системе дополнительного образования.</w:t>
      </w:r>
    </w:p>
    <w:p w:rsidR="00AF66F0" w:rsidRPr="00050209" w:rsidRDefault="00AF66F0" w:rsidP="0005020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76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</w:t>
      </w:r>
      <w:r w:rsidR="003C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ополнительного образования 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сталкивается с материально-технической проблемой. </w:t>
      </w:r>
      <w:r w:rsidR="003C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современного оборудования, недостаточно оргтехники.</w:t>
      </w:r>
      <w:r w:rsidR="0064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736" w:rsidRPr="0005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плохо оснащен и оборудован класс для объединения «Техническое моделирование»</w:t>
      </w:r>
      <w:r w:rsidRPr="0005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2CD6" w:rsidRPr="0005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6F0" w:rsidRPr="00995DD0" w:rsidRDefault="00AF66F0" w:rsidP="008E5AF7">
      <w:pPr>
        <w:shd w:val="clear" w:color="auto" w:fill="FFFFFF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– это полноправная структурная единица во</w:t>
      </w:r>
      <w:r w:rsidR="00CA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спитательной системы нашего образования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выполняющая широчайший спектр воспитательных функций, призванная решать ряд педагогических задач, которые стоят перед учреждением в целом.</w:t>
      </w:r>
      <w:r w:rsidR="00995DD0" w:rsidRPr="00995D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95DD0" w:rsidRPr="0099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главных задач дополнительного образования заключается в создании таких условий, при которых дети с раннего возраста активно развивались бы в согласии с их желаниями, интересами и наличествующим потенциалом, непрерывно стремились бы узнать что-то новое, изучать окружающий мир, пробовать свои силы в изобретательской, спортивной и творческой деятельности. </w:t>
      </w:r>
    </w:p>
    <w:p w:rsidR="00AF66F0" w:rsidRDefault="00CA2CD6" w:rsidP="008E5AF7">
      <w:pPr>
        <w:shd w:val="clear" w:color="auto" w:fill="FFFFFF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учреждениями дополнительного образования на 2020-2021 у</w:t>
      </w:r>
      <w:r w:rsidR="008E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поставить  ряд задач</w:t>
      </w:r>
      <w:r w:rsidR="00AF66F0"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2CD6" w:rsidRPr="00641058" w:rsidRDefault="00CA2CD6" w:rsidP="008E5AF7">
      <w:pPr>
        <w:tabs>
          <w:tab w:val="left" w:pos="284"/>
        </w:tabs>
        <w:ind w:left="284" w:right="-1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 провести мониторинг потребности детей в дополнительных образовательных услугах, разработать новые, актуальные программы отвечающие потребностям и интересам подростков, необходимо усовершенствование материально-технической базы учреждений дополнительного образования для более эффективной реализации образовательных программ.</w:t>
      </w:r>
    </w:p>
    <w:p w:rsidR="00AF66F0" w:rsidRPr="00995DD0" w:rsidRDefault="00CA2CD6" w:rsidP="008E5AF7">
      <w:pPr>
        <w:pStyle w:val="a6"/>
        <w:numPr>
          <w:ilvl w:val="0"/>
          <w:numId w:val="3"/>
        </w:numPr>
        <w:shd w:val="clear" w:color="auto" w:fill="FFFFFF"/>
        <w:ind w:left="284" w:right="-1" w:firstLine="17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99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E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развивать </w:t>
      </w:r>
      <w:r w:rsidR="003E6F31" w:rsidRPr="0099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техническую направленность. </w:t>
      </w:r>
      <w:r w:rsidR="003E6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техническим</w:t>
      </w:r>
      <w:r w:rsidR="003E6F31" w:rsidRPr="003E6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направлениям помогают учащимся адаптироваться к новым экономическим условиям современной жизни, нацеливают на осознанный выбор </w:t>
      </w:r>
      <w:r w:rsidR="003E6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профессии, связанной с техникой.</w:t>
      </w:r>
      <w:r w:rsidR="003E6F31" w:rsidRPr="003E6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66F0" w:rsidRPr="00034732" w:rsidRDefault="00AF66F0" w:rsidP="008E5AF7">
      <w:pPr>
        <w:numPr>
          <w:ilvl w:val="0"/>
          <w:numId w:val="3"/>
        </w:numPr>
        <w:shd w:val="clear" w:color="auto" w:fill="FFFFFF"/>
        <w:ind w:left="284" w:right="-1" w:firstLine="17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</w:t>
      </w:r>
      <w:r w:rsidR="0099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охвата детей от</w:t>
      </w:r>
      <w:r w:rsidR="0005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 18 лет</w:t>
      </w:r>
      <w:r w:rsidRPr="00AF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образованием.</w:t>
      </w:r>
    </w:p>
    <w:p w:rsidR="00034732" w:rsidRPr="00AF66F0" w:rsidRDefault="00034732" w:rsidP="00034732">
      <w:pPr>
        <w:shd w:val="clear" w:color="auto" w:fill="FFFFFF"/>
        <w:ind w:left="454" w:right="-1" w:firstLine="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AF66F0" w:rsidRDefault="00034732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732">
        <w:rPr>
          <w:rFonts w:ascii="Times New Roman" w:hAnsi="Times New Roman" w:cs="Times New Roman"/>
          <w:b/>
          <w:sz w:val="24"/>
          <w:szCs w:val="24"/>
        </w:rPr>
        <w:t xml:space="preserve">Развитие воспитания </w:t>
      </w:r>
      <w:r w:rsidRPr="00034732">
        <w:rPr>
          <w:rFonts w:ascii="Times New Roman" w:hAnsi="Times New Roman" w:cs="Times New Roman"/>
          <w:sz w:val="24"/>
          <w:szCs w:val="24"/>
        </w:rPr>
        <w:t>в системе образования России в последние годы стало одним из приоритетных направлений в деятельности Министерства образования России, органов управления образованием субъектов РФ, образовательных учреждений. Это стало возможным, прежде всего потому, что произошли существенные позитивные изменения в обществе и в государстве в целом, определились цели воспитания и обучения как единого процесса. Возникла очевидная необходимость повышения статуса воспитательной работы в школе. Организация воспитательного процесса в ОУ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</w:p>
    <w:p w:rsidR="004C3A96" w:rsidRDefault="00034732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732">
        <w:rPr>
          <w:rFonts w:ascii="Times New Roman" w:hAnsi="Times New Roman" w:cs="Times New Roman"/>
          <w:sz w:val="24"/>
          <w:szCs w:val="24"/>
        </w:rPr>
        <w:t>В течение года воспитательная работа в образовательных учреждения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300DE">
        <w:rPr>
          <w:rFonts w:ascii="Times New Roman" w:hAnsi="Times New Roman" w:cs="Times New Roman"/>
          <w:sz w:val="24"/>
          <w:szCs w:val="24"/>
        </w:rPr>
        <w:t xml:space="preserve"> велась с учетом  плана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62">
        <w:rPr>
          <w:rFonts w:ascii="Times New Roman" w:hAnsi="Times New Roman" w:cs="Times New Roman"/>
          <w:sz w:val="24"/>
          <w:szCs w:val="24"/>
        </w:rPr>
        <w:t>по развитию Российского движения школьников</w:t>
      </w:r>
      <w:r w:rsidR="00291B63">
        <w:rPr>
          <w:rFonts w:ascii="Times New Roman" w:hAnsi="Times New Roman" w:cs="Times New Roman"/>
          <w:sz w:val="24"/>
          <w:szCs w:val="24"/>
        </w:rPr>
        <w:t xml:space="preserve"> (РДШ)</w:t>
      </w:r>
      <w:r w:rsidRPr="00034732">
        <w:rPr>
          <w:rFonts w:ascii="Times New Roman" w:hAnsi="Times New Roman" w:cs="Times New Roman"/>
          <w:sz w:val="24"/>
          <w:szCs w:val="24"/>
        </w:rPr>
        <w:t xml:space="preserve"> по четырем направлениям: военно-патриотическое, личностное развитие, гражданская активность,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4732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034732">
        <w:rPr>
          <w:rFonts w:ascii="Times New Roman" w:hAnsi="Times New Roman" w:cs="Times New Roman"/>
          <w:sz w:val="24"/>
          <w:szCs w:val="24"/>
        </w:rPr>
        <w:t xml:space="preserve"> направление.</w:t>
      </w:r>
      <w:r w:rsidR="00291B63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обучающихся, принимающих участие в реализации деятельности РДШ в возрасте от </w:t>
      </w:r>
      <w:r w:rsidR="004C3A96">
        <w:rPr>
          <w:rFonts w:ascii="Times New Roman" w:hAnsi="Times New Roman" w:cs="Times New Roman"/>
          <w:sz w:val="24"/>
          <w:szCs w:val="24"/>
        </w:rPr>
        <w:t xml:space="preserve">8 до 18 лет в ОУ – 1290 человек </w:t>
      </w:r>
      <w:r w:rsidR="004C3A96">
        <w:rPr>
          <w:rFonts w:ascii="Times New Roman" w:hAnsi="Times New Roman" w:cs="Times New Roman"/>
          <w:sz w:val="24"/>
          <w:szCs w:val="24"/>
        </w:rPr>
        <w:lastRenderedPageBreak/>
        <w:t>(45% от общего числа обучающихся).</w:t>
      </w:r>
      <w:r w:rsidR="00D660B5">
        <w:rPr>
          <w:rFonts w:ascii="Times New Roman" w:hAnsi="Times New Roman" w:cs="Times New Roman"/>
          <w:sz w:val="24"/>
          <w:szCs w:val="24"/>
        </w:rPr>
        <w:t xml:space="preserve"> Из них 230 обучающихся, зарегистриро</w:t>
      </w:r>
      <w:r w:rsidR="004C3A96">
        <w:rPr>
          <w:rFonts w:ascii="Times New Roman" w:hAnsi="Times New Roman" w:cs="Times New Roman"/>
          <w:sz w:val="24"/>
          <w:szCs w:val="24"/>
        </w:rPr>
        <w:t>ванных на официальном сайте РДШ.</w:t>
      </w:r>
    </w:p>
    <w:p w:rsidR="00034732" w:rsidRDefault="00C36599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3A96">
        <w:rPr>
          <w:rFonts w:ascii="Times New Roman" w:hAnsi="Times New Roman" w:cs="Times New Roman"/>
          <w:sz w:val="24"/>
          <w:szCs w:val="24"/>
        </w:rPr>
        <w:t>Активисты РДШ совместно с педагогами проводили работу по развитию движения РДШ в школе</w:t>
      </w:r>
      <w:r>
        <w:rPr>
          <w:rFonts w:ascii="Times New Roman" w:hAnsi="Times New Roman" w:cs="Times New Roman"/>
          <w:sz w:val="24"/>
          <w:szCs w:val="24"/>
        </w:rPr>
        <w:t>: педагогические советы, школьные методические объединения, торжественные линейки по приему учащихся в ряды РДШ</w:t>
      </w:r>
      <w:r w:rsidR="00EA6A15">
        <w:rPr>
          <w:rFonts w:ascii="Times New Roman" w:hAnsi="Times New Roman" w:cs="Times New Roman"/>
          <w:sz w:val="24"/>
          <w:szCs w:val="24"/>
        </w:rPr>
        <w:t xml:space="preserve">, участвовали в  </w:t>
      </w:r>
      <w:proofErr w:type="spellStart"/>
      <w:r w:rsidR="00EA6A15">
        <w:rPr>
          <w:rFonts w:ascii="Times New Roman" w:hAnsi="Times New Roman" w:cs="Times New Roman"/>
          <w:sz w:val="24"/>
          <w:szCs w:val="24"/>
        </w:rPr>
        <w:t>онлайн-слетах</w:t>
      </w:r>
      <w:proofErr w:type="spellEnd"/>
      <w:r w:rsidR="00EA6A15">
        <w:rPr>
          <w:rFonts w:ascii="Times New Roman" w:hAnsi="Times New Roman" w:cs="Times New Roman"/>
          <w:sz w:val="24"/>
          <w:szCs w:val="24"/>
        </w:rPr>
        <w:t xml:space="preserve"> РДШ, в конкурсах и мероприятиях различного уровня</w:t>
      </w:r>
      <w:r w:rsidR="00D5107D">
        <w:rPr>
          <w:rFonts w:ascii="Times New Roman" w:hAnsi="Times New Roman" w:cs="Times New Roman"/>
          <w:sz w:val="24"/>
          <w:szCs w:val="24"/>
        </w:rPr>
        <w:t>: «Победный бой62», «Георгиевская ленточка», «Лидер ХХ</w:t>
      </w:r>
      <w:proofErr w:type="gramStart"/>
      <w:r w:rsidR="00D510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5107D">
        <w:rPr>
          <w:rFonts w:ascii="Times New Roman" w:hAnsi="Times New Roman" w:cs="Times New Roman"/>
          <w:sz w:val="24"/>
          <w:szCs w:val="24"/>
        </w:rPr>
        <w:t xml:space="preserve"> века», «Лучшая команда РДШ»</w:t>
      </w:r>
      <w:r w:rsidR="00D368F5">
        <w:rPr>
          <w:rFonts w:ascii="Times New Roman" w:hAnsi="Times New Roman" w:cs="Times New Roman"/>
          <w:sz w:val="24"/>
          <w:szCs w:val="24"/>
        </w:rPr>
        <w:t xml:space="preserve"> и др.</w:t>
      </w:r>
      <w:r w:rsidR="00D5107D">
        <w:rPr>
          <w:rFonts w:ascii="Times New Roman" w:hAnsi="Times New Roman" w:cs="Times New Roman"/>
          <w:sz w:val="24"/>
          <w:szCs w:val="24"/>
        </w:rPr>
        <w:t xml:space="preserve">, </w:t>
      </w:r>
      <w:r w:rsidR="00DC022D">
        <w:rPr>
          <w:rFonts w:ascii="Times New Roman" w:hAnsi="Times New Roman" w:cs="Times New Roman"/>
          <w:sz w:val="24"/>
          <w:szCs w:val="24"/>
        </w:rPr>
        <w:t xml:space="preserve"> все школы прошли Мониторинг РДШ и получили сертификаты.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22D">
        <w:rPr>
          <w:rFonts w:ascii="Times New Roman" w:hAnsi="Times New Roman" w:cs="Times New Roman"/>
          <w:sz w:val="24"/>
          <w:szCs w:val="24"/>
        </w:rPr>
        <w:t xml:space="preserve"> Команда учащихся Ряжской СШ №2 участв</w:t>
      </w:r>
      <w:r w:rsidR="00D53B16">
        <w:rPr>
          <w:rFonts w:ascii="Times New Roman" w:hAnsi="Times New Roman" w:cs="Times New Roman"/>
          <w:sz w:val="24"/>
          <w:szCs w:val="24"/>
        </w:rPr>
        <w:t>овала  в региональном этапе Всероссийского проекта РДШ в формате спортивных соревнований «Веселые старты». Пять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активистов</w:t>
      </w:r>
      <w:r w:rsidR="00D53B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D53B16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Екатерина, Чернова Екатерина, </w:t>
      </w:r>
      <w:proofErr w:type="spellStart"/>
      <w:r w:rsidR="00D53B16">
        <w:rPr>
          <w:rFonts w:ascii="Times New Roman" w:hAnsi="Times New Roman" w:cs="Times New Roman"/>
          <w:sz w:val="24"/>
          <w:szCs w:val="24"/>
        </w:rPr>
        <w:t>Безрукава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="00D53B1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Элеонора, </w:t>
      </w:r>
      <w:proofErr w:type="spellStart"/>
      <w:r w:rsidR="00D53B16">
        <w:rPr>
          <w:rFonts w:ascii="Times New Roman" w:hAnsi="Times New Roman" w:cs="Times New Roman"/>
          <w:sz w:val="24"/>
          <w:szCs w:val="24"/>
        </w:rPr>
        <w:t>Силинская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D6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отмечены грамотами от Регионального отделения РДШ.</w:t>
      </w:r>
      <w:proofErr w:type="gramEnd"/>
      <w:r w:rsidR="00D53B16">
        <w:rPr>
          <w:rFonts w:ascii="Times New Roman" w:hAnsi="Times New Roman" w:cs="Times New Roman"/>
          <w:sz w:val="24"/>
          <w:szCs w:val="24"/>
        </w:rPr>
        <w:t xml:space="preserve"> Четыре педагогических работника </w:t>
      </w:r>
      <w:proofErr w:type="spellStart"/>
      <w:r w:rsidR="00D53B16">
        <w:rPr>
          <w:rFonts w:ascii="Times New Roman" w:hAnsi="Times New Roman" w:cs="Times New Roman"/>
          <w:sz w:val="24"/>
          <w:szCs w:val="24"/>
        </w:rPr>
        <w:t>Цыбакова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Л.В., Иванова. В.А., </w:t>
      </w:r>
      <w:proofErr w:type="spellStart"/>
      <w:r w:rsidR="00D53B16">
        <w:rPr>
          <w:rFonts w:ascii="Times New Roman" w:hAnsi="Times New Roman" w:cs="Times New Roman"/>
          <w:sz w:val="24"/>
          <w:szCs w:val="24"/>
        </w:rPr>
        <w:t>Сухляк</w:t>
      </w:r>
      <w:proofErr w:type="spellEnd"/>
      <w:r w:rsidR="00D53B16">
        <w:rPr>
          <w:rFonts w:ascii="Times New Roman" w:hAnsi="Times New Roman" w:cs="Times New Roman"/>
          <w:sz w:val="24"/>
          <w:szCs w:val="24"/>
        </w:rPr>
        <w:t xml:space="preserve"> Т.А., Ерошина Н.В.</w:t>
      </w:r>
      <w:r w:rsidR="00DC022D">
        <w:rPr>
          <w:rFonts w:ascii="Times New Roman" w:hAnsi="Times New Roman" w:cs="Times New Roman"/>
          <w:sz w:val="24"/>
          <w:szCs w:val="24"/>
        </w:rPr>
        <w:t xml:space="preserve">  приняли участие во Всероссийском конкурсе методических разработок «Ежедневно с РДШ»</w:t>
      </w:r>
      <w:r w:rsidR="00D368F5">
        <w:rPr>
          <w:rFonts w:ascii="Times New Roman" w:hAnsi="Times New Roman" w:cs="Times New Roman"/>
          <w:sz w:val="24"/>
          <w:szCs w:val="24"/>
        </w:rPr>
        <w:t>.</w:t>
      </w:r>
    </w:p>
    <w:p w:rsidR="00B04013" w:rsidRDefault="00B04013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Приоритетным направлением в 2019-2020 учебном году в воспитательной работе было патриотическое воспитание.</w:t>
      </w:r>
      <w:r w:rsidR="00D368F5">
        <w:rPr>
          <w:rFonts w:ascii="Times New Roman" w:hAnsi="Times New Roman" w:cs="Times New Roman"/>
          <w:sz w:val="24"/>
          <w:szCs w:val="24"/>
        </w:rPr>
        <w:t xml:space="preserve"> В юбилейный г</w:t>
      </w:r>
      <w:r w:rsidR="00243BF1">
        <w:rPr>
          <w:rFonts w:ascii="Times New Roman" w:hAnsi="Times New Roman" w:cs="Times New Roman"/>
          <w:sz w:val="24"/>
          <w:szCs w:val="24"/>
        </w:rPr>
        <w:t>од Памяти и славы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большое количество торжественных мероприятий, акций и конкурсов</w:t>
      </w:r>
      <w:r w:rsidR="0036672E">
        <w:rPr>
          <w:rFonts w:ascii="Times New Roman" w:hAnsi="Times New Roman" w:cs="Times New Roman"/>
          <w:sz w:val="24"/>
          <w:szCs w:val="24"/>
        </w:rPr>
        <w:t xml:space="preserve">. Заместитель директора по воспитательной работе МОУ «Ряжская СШ №4» </w:t>
      </w:r>
      <w:proofErr w:type="spellStart"/>
      <w:r w:rsidR="0036672E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="0036672E">
        <w:rPr>
          <w:rFonts w:ascii="Times New Roman" w:hAnsi="Times New Roman" w:cs="Times New Roman"/>
          <w:sz w:val="24"/>
          <w:szCs w:val="24"/>
        </w:rPr>
        <w:t xml:space="preserve"> Н.Г. приняла участие в областном смотре-конкурс</w:t>
      </w:r>
      <w:r w:rsidR="00387A3A">
        <w:rPr>
          <w:rFonts w:ascii="Times New Roman" w:hAnsi="Times New Roman" w:cs="Times New Roman"/>
          <w:sz w:val="24"/>
          <w:szCs w:val="24"/>
        </w:rPr>
        <w:t>е по патриотическому воспитанию,</w:t>
      </w:r>
      <w:r w:rsidR="005F15BD">
        <w:rPr>
          <w:rFonts w:ascii="Times New Roman" w:hAnsi="Times New Roman" w:cs="Times New Roman"/>
          <w:sz w:val="24"/>
          <w:szCs w:val="24"/>
        </w:rPr>
        <w:t xml:space="preserve"> посвященному 75-ой годовщине Победы советского народа в ВОВ</w:t>
      </w:r>
      <w:r w:rsidR="00C07857">
        <w:rPr>
          <w:rFonts w:ascii="Times New Roman" w:hAnsi="Times New Roman" w:cs="Times New Roman"/>
          <w:sz w:val="24"/>
          <w:szCs w:val="24"/>
        </w:rPr>
        <w:t>,</w:t>
      </w:r>
      <w:r w:rsidR="005F15BD">
        <w:rPr>
          <w:rFonts w:ascii="Times New Roman" w:hAnsi="Times New Roman" w:cs="Times New Roman"/>
          <w:sz w:val="24"/>
          <w:szCs w:val="24"/>
        </w:rPr>
        <w:t xml:space="preserve"> и награждена грамотой за участие.</w:t>
      </w:r>
    </w:p>
    <w:p w:rsidR="00D368F5" w:rsidRPr="00D368F5" w:rsidRDefault="00387A3A" w:rsidP="00034732">
      <w:pPr>
        <w:ind w:right="-1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BD" w:rsidRPr="00D368F5">
        <w:rPr>
          <w:rFonts w:ascii="Times New Roman" w:hAnsi="Times New Roman" w:cs="Times New Roman"/>
          <w:sz w:val="24"/>
          <w:szCs w:val="24"/>
        </w:rPr>
        <w:t xml:space="preserve">В </w:t>
      </w:r>
      <w:r w:rsidRPr="00D368F5">
        <w:rPr>
          <w:rFonts w:ascii="Times New Roman" w:hAnsi="Times New Roman" w:cs="Times New Roman"/>
          <w:sz w:val="24"/>
          <w:szCs w:val="24"/>
        </w:rPr>
        <w:t>течение</w:t>
      </w:r>
      <w:r w:rsidR="005F15BD" w:rsidRPr="00D368F5">
        <w:rPr>
          <w:rFonts w:ascii="Times New Roman" w:hAnsi="Times New Roman" w:cs="Times New Roman"/>
          <w:sz w:val="24"/>
          <w:szCs w:val="24"/>
        </w:rPr>
        <w:t xml:space="preserve"> всего учебного года во всех школах проходила</w:t>
      </w:r>
      <w:r w:rsidRPr="00D368F5">
        <w:rPr>
          <w:rFonts w:ascii="Times New Roman" w:hAnsi="Times New Roman" w:cs="Times New Roman"/>
          <w:sz w:val="24"/>
          <w:szCs w:val="24"/>
        </w:rPr>
        <w:t xml:space="preserve"> акция</w:t>
      </w:r>
      <w:r w:rsidR="005F15BD" w:rsidRPr="00D368F5">
        <w:rPr>
          <w:rFonts w:ascii="Times New Roman" w:hAnsi="Times New Roman" w:cs="Times New Roman"/>
          <w:sz w:val="24"/>
          <w:szCs w:val="24"/>
        </w:rPr>
        <w:t xml:space="preserve"> </w:t>
      </w:r>
      <w:r w:rsidR="00243BF1" w:rsidRPr="00D368F5">
        <w:rPr>
          <w:rFonts w:ascii="Times New Roman" w:hAnsi="Times New Roman" w:cs="Times New Roman"/>
          <w:sz w:val="24"/>
          <w:szCs w:val="24"/>
        </w:rPr>
        <w:t xml:space="preserve">«Нам </w:t>
      </w:r>
      <w:proofErr w:type="gramStart"/>
      <w:r w:rsidR="00243BF1" w:rsidRPr="00D368F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243BF1" w:rsidRPr="00D368F5">
        <w:rPr>
          <w:rFonts w:ascii="Times New Roman" w:hAnsi="Times New Roman" w:cs="Times New Roman"/>
          <w:sz w:val="24"/>
          <w:szCs w:val="24"/>
        </w:rPr>
        <w:t xml:space="preserve"> кем гордиться»</w:t>
      </w:r>
      <w:r w:rsidR="00D368F5">
        <w:rPr>
          <w:rFonts w:ascii="Times New Roman" w:hAnsi="Times New Roman" w:cs="Times New Roman"/>
          <w:sz w:val="24"/>
          <w:szCs w:val="24"/>
        </w:rPr>
        <w:t>.</w:t>
      </w:r>
      <w:r w:rsidR="00D368F5" w:rsidRPr="00D3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цель проекта – привлечь внимание  молодежи, к истории Великой Отечественной войны, героическим подвигам наших земляков, рассказать о судьбе каждого, об их вкладе в общую Победу.</w:t>
      </w:r>
    </w:p>
    <w:p w:rsidR="005F15BD" w:rsidRDefault="00D368F5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3BF1" w:rsidRPr="00D368F5">
        <w:rPr>
          <w:rFonts w:ascii="Times New Roman" w:hAnsi="Times New Roman" w:cs="Times New Roman"/>
          <w:sz w:val="24"/>
          <w:szCs w:val="24"/>
        </w:rPr>
        <w:t xml:space="preserve"> </w:t>
      </w:r>
      <w:r w:rsidR="00387A3A" w:rsidRPr="00D368F5">
        <w:rPr>
          <w:rFonts w:ascii="Times New Roman" w:hAnsi="Times New Roman" w:cs="Times New Roman"/>
          <w:sz w:val="24"/>
          <w:szCs w:val="24"/>
        </w:rPr>
        <w:t>Учащиеся районных образовательных</w:t>
      </w:r>
      <w:r w:rsidR="00387A3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5F15BD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во Всероссийских акциях</w:t>
      </w:r>
      <w:r w:rsidR="00387A3A">
        <w:rPr>
          <w:rFonts w:ascii="Times New Roman" w:hAnsi="Times New Roman" w:cs="Times New Roman"/>
          <w:sz w:val="24"/>
          <w:szCs w:val="24"/>
        </w:rPr>
        <w:t xml:space="preserve"> и проектах, </w:t>
      </w:r>
      <w:r w:rsidR="005F15BD">
        <w:rPr>
          <w:rFonts w:ascii="Times New Roman" w:hAnsi="Times New Roman" w:cs="Times New Roman"/>
          <w:sz w:val="24"/>
          <w:szCs w:val="24"/>
        </w:rPr>
        <w:t xml:space="preserve"> таких как «Парта героя», «Окна победы», «Солдатский платок», «Открытка ветерану», «Мы помним. Мы гордимся», «Подвиг села», «Блокадный хлеб»</w:t>
      </w:r>
      <w:r w:rsidR="00C07857">
        <w:rPr>
          <w:rFonts w:ascii="Times New Roman" w:hAnsi="Times New Roman" w:cs="Times New Roman"/>
          <w:sz w:val="24"/>
          <w:szCs w:val="24"/>
        </w:rPr>
        <w:t>, «Цветы на поле боя»</w:t>
      </w:r>
      <w:r w:rsidR="005F15B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7A3A" w:rsidRDefault="00387A3A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Команда школьников филиала МОУ «Ряжская СШ №4»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Новоеголдаевская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заняла 2 место в  областных спортивных соревнованиях на переходящий кубок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Инсклюзивного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военно-патриотического клуба «Десантное братство», приуроченных ко Дню судебного пристава. А также команда приняла участие в  областных соревнованиях по пожарно-прикладному спорту</w:t>
      </w:r>
      <w:r w:rsidR="00B30E44">
        <w:rPr>
          <w:rFonts w:ascii="Times New Roman" w:hAnsi="Times New Roman" w:cs="Times New Roman"/>
          <w:sz w:val="24"/>
          <w:szCs w:val="24"/>
        </w:rPr>
        <w:t>.</w:t>
      </w:r>
    </w:p>
    <w:p w:rsidR="00495ECF" w:rsidRPr="00495ECF" w:rsidRDefault="00495ECF" w:rsidP="0049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Pr="00495ECF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уделяется экологическому воспитанию. Б</w:t>
      </w:r>
      <w:r w:rsidRPr="00495ECF">
        <w:rPr>
          <w:rFonts w:ascii="Times New Roman" w:hAnsi="Times New Roman" w:cs="Times New Roman"/>
          <w:sz w:val="24"/>
          <w:szCs w:val="24"/>
        </w:rPr>
        <w:t xml:space="preserve">ыли организованы и успешно проведены более 14 мероприятий, направленных на пропаганду охраны окружающей среды, а именно: экологические конкурсы, акции, мастер-классы, выставки экологической литературы, тематические мероприятия и </w:t>
      </w:r>
      <w:proofErr w:type="spellStart"/>
      <w:r w:rsidRPr="00495ECF">
        <w:rPr>
          <w:rFonts w:ascii="Times New Roman" w:hAnsi="Times New Roman" w:cs="Times New Roman"/>
          <w:sz w:val="24"/>
          <w:szCs w:val="24"/>
        </w:rPr>
        <w:t>другое</w:t>
      </w:r>
      <w:proofErr w:type="gramStart"/>
      <w:r w:rsidRPr="00495E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5E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5ECF">
        <w:rPr>
          <w:rFonts w:ascii="Times New Roman" w:hAnsi="Times New Roman" w:cs="Times New Roman"/>
          <w:sz w:val="24"/>
          <w:szCs w:val="24"/>
        </w:rPr>
        <w:t xml:space="preserve"> всех образовательных организациях были проведены тематические уроки и классные часы по проблеме природных пожаров «Останови огонь!», экологические уроки «Экология и жизнь», «Проблемы бытового мусора», «Войди в природу другом», проводились экологические  викторины «Паутина жизни», «Наша чистая планета», устные журналы «Природа не прощает ошибок».</w:t>
      </w:r>
    </w:p>
    <w:p w:rsidR="00495ECF" w:rsidRPr="00495ECF" w:rsidRDefault="00495ECF" w:rsidP="00495ECF">
      <w:pPr>
        <w:rPr>
          <w:rFonts w:ascii="Times New Roman" w:hAnsi="Times New Roman" w:cs="Times New Roman"/>
          <w:sz w:val="24"/>
          <w:szCs w:val="24"/>
        </w:rPr>
      </w:pPr>
      <w:r w:rsidRPr="0049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ECF">
        <w:rPr>
          <w:rFonts w:ascii="Times New Roman" w:hAnsi="Times New Roman" w:cs="Times New Roman"/>
          <w:sz w:val="24"/>
          <w:szCs w:val="24"/>
        </w:rPr>
        <w:t xml:space="preserve">В марте  образовательные учреждения района приняли участие во Всероссийском  </w:t>
      </w:r>
      <w:proofErr w:type="spellStart"/>
      <w:r w:rsidRPr="00495ECF">
        <w:rPr>
          <w:rFonts w:ascii="Times New Roman" w:hAnsi="Times New Roman" w:cs="Times New Roman"/>
          <w:sz w:val="24"/>
          <w:szCs w:val="24"/>
        </w:rPr>
        <w:t>экомарафоне</w:t>
      </w:r>
      <w:proofErr w:type="spellEnd"/>
      <w:r w:rsidRPr="00495ECF">
        <w:rPr>
          <w:rFonts w:ascii="Times New Roman" w:hAnsi="Times New Roman" w:cs="Times New Roman"/>
          <w:sz w:val="24"/>
          <w:szCs w:val="24"/>
        </w:rPr>
        <w:t xml:space="preserve"> «Сдай макулатуру – спаси дерево!»</w:t>
      </w:r>
      <w:proofErr w:type="gramEnd"/>
    </w:p>
    <w:p w:rsidR="00495ECF" w:rsidRPr="00495ECF" w:rsidRDefault="00495ECF" w:rsidP="00495ECF">
      <w:pPr>
        <w:rPr>
          <w:rFonts w:ascii="Times New Roman" w:hAnsi="Times New Roman" w:cs="Times New Roman"/>
          <w:sz w:val="24"/>
          <w:szCs w:val="24"/>
        </w:rPr>
      </w:pPr>
      <w:r w:rsidRPr="00495ECF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учащиеся общеобразовательных школ района принимают участие образовательных </w:t>
      </w:r>
      <w:proofErr w:type="gramStart"/>
      <w:r w:rsidRPr="00495ECF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495ECF">
        <w:rPr>
          <w:rFonts w:ascii="Times New Roman" w:hAnsi="Times New Roman" w:cs="Times New Roman"/>
          <w:sz w:val="24"/>
          <w:szCs w:val="24"/>
        </w:rPr>
        <w:t xml:space="preserve"> «Агрошкола», «Большие вызовы», «Малая </w:t>
      </w:r>
      <w:proofErr w:type="spellStart"/>
      <w:r w:rsidRPr="00495ECF">
        <w:rPr>
          <w:rFonts w:ascii="Times New Roman" w:hAnsi="Times New Roman" w:cs="Times New Roman"/>
          <w:sz w:val="24"/>
          <w:szCs w:val="24"/>
        </w:rPr>
        <w:t>Тимирязевка</w:t>
      </w:r>
      <w:proofErr w:type="spellEnd"/>
      <w:r w:rsidRPr="00495ECF">
        <w:rPr>
          <w:rFonts w:ascii="Times New Roman" w:hAnsi="Times New Roman" w:cs="Times New Roman"/>
          <w:sz w:val="24"/>
          <w:szCs w:val="24"/>
        </w:rPr>
        <w:t>», в областных конкурсах «Зеленая планета», «Подрост»</w:t>
      </w:r>
      <w:r>
        <w:rPr>
          <w:rFonts w:ascii="Times New Roman" w:hAnsi="Times New Roman" w:cs="Times New Roman"/>
          <w:sz w:val="24"/>
          <w:szCs w:val="24"/>
        </w:rPr>
        <w:t>, «Зеркало природы»</w:t>
      </w:r>
      <w:r w:rsidRPr="00495EC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5ECF" w:rsidRDefault="00495ECF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E44">
        <w:rPr>
          <w:rFonts w:ascii="Times New Roman" w:hAnsi="Times New Roman" w:cs="Times New Roman"/>
          <w:sz w:val="24"/>
          <w:szCs w:val="24"/>
        </w:rPr>
        <w:t xml:space="preserve">  Традиционными остаются мероприятия, в которых принимают участие школы района: литературные конкурсы «Слово доброе посеять», «Язык наш – древо жизни на земле», «Живая класси</w:t>
      </w:r>
      <w:r w:rsidR="00C07857">
        <w:rPr>
          <w:rFonts w:ascii="Times New Roman" w:hAnsi="Times New Roman" w:cs="Times New Roman"/>
          <w:sz w:val="24"/>
          <w:szCs w:val="24"/>
        </w:rPr>
        <w:t>ка», «Класс!»; конкурсы детского творчества патриотической направленности: «Овеянные славою флаг наш и герб», «Подвигу жить в веках», «Неопалимая купина», «Я и Россия: мечты о будущем»</w:t>
      </w:r>
      <w:r w:rsidR="004733C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30E44" w:rsidRDefault="005579EF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1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Новым творческим испытанием в этом учебном году стал </w:t>
      </w:r>
      <w:r w:rsidR="006D719C">
        <w:rPr>
          <w:rFonts w:ascii="Times New Roman" w:hAnsi="Times New Roman" w:cs="Times New Roman"/>
          <w:sz w:val="24"/>
          <w:szCs w:val="24"/>
        </w:rPr>
        <w:t>фестиваль детско-юношеского творчества «Таланты и поклонники», посвященный 75-летию Победы в Великой Отечественной войне. В конкурсе участвовали учащиеся шести образовательных учреждений по четырем номинациям. Шесть призеров награждены дипломами и подарками от Отдела надзорной деятельности и профилактической работы по Ряжскому району и Ряжского отделения РГО ООО «ВДПО».</w:t>
      </w:r>
    </w:p>
    <w:p w:rsidR="004733CD" w:rsidRDefault="004733CD" w:rsidP="0047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93">
        <w:rPr>
          <w:rFonts w:ascii="Times New Roman" w:hAnsi="Times New Roman" w:cs="Times New Roman"/>
          <w:b/>
          <w:sz w:val="28"/>
          <w:szCs w:val="28"/>
        </w:rPr>
        <w:t>Информация о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района в 2019-2020 учебном году</w:t>
      </w:r>
    </w:p>
    <w:tbl>
      <w:tblPr>
        <w:tblStyle w:val="a3"/>
        <w:tblW w:w="0" w:type="auto"/>
        <w:tblLook w:val="04A0"/>
      </w:tblPr>
      <w:tblGrid>
        <w:gridCol w:w="1053"/>
        <w:gridCol w:w="1100"/>
        <w:gridCol w:w="882"/>
        <w:gridCol w:w="861"/>
        <w:gridCol w:w="1100"/>
        <w:gridCol w:w="883"/>
        <w:gridCol w:w="846"/>
        <w:gridCol w:w="1100"/>
        <w:gridCol w:w="883"/>
        <w:gridCol w:w="863"/>
      </w:tblGrid>
      <w:tr w:rsidR="005579EF" w:rsidTr="0008678B">
        <w:tc>
          <w:tcPr>
            <w:tcW w:w="957" w:type="dxa"/>
            <w:vMerge w:val="restart"/>
          </w:tcPr>
          <w:p w:rsidR="005579EF" w:rsidRDefault="005579EF" w:rsidP="00D510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7D" w:rsidRP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  <w:tc>
          <w:tcPr>
            <w:tcW w:w="2871" w:type="dxa"/>
            <w:gridSpan w:val="3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Районные</w:t>
            </w:r>
          </w:p>
        </w:tc>
        <w:tc>
          <w:tcPr>
            <w:tcW w:w="2871" w:type="dxa"/>
            <w:gridSpan w:val="3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Областные</w:t>
            </w:r>
          </w:p>
        </w:tc>
        <w:tc>
          <w:tcPr>
            <w:tcW w:w="2872" w:type="dxa"/>
            <w:gridSpan w:val="3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393">
              <w:rPr>
                <w:rFonts w:ascii="Times New Roman" w:hAnsi="Times New Roman" w:cs="Times New Roman"/>
                <w:b/>
                <w:i/>
              </w:rPr>
              <w:t>Всероссийские</w:t>
            </w:r>
          </w:p>
        </w:tc>
      </w:tr>
      <w:tr w:rsidR="005579EF" w:rsidTr="0008678B">
        <w:tc>
          <w:tcPr>
            <w:tcW w:w="957" w:type="dxa"/>
            <w:vMerge/>
          </w:tcPr>
          <w:p w:rsidR="005579EF" w:rsidRDefault="005579EF" w:rsidP="00D510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579EF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</w:p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приятий</w:t>
            </w:r>
          </w:p>
        </w:tc>
        <w:tc>
          <w:tcPr>
            <w:tcW w:w="957" w:type="dxa"/>
          </w:tcPr>
          <w:p w:rsidR="005579EF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</w:p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приятий</w:t>
            </w:r>
            <w:proofErr w:type="gramEnd"/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  <w:proofErr w:type="gramEnd"/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приятий</w:t>
            </w:r>
            <w:proofErr w:type="gramEnd"/>
          </w:p>
        </w:tc>
        <w:tc>
          <w:tcPr>
            <w:tcW w:w="957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ников</w:t>
            </w:r>
            <w:proofErr w:type="spellEnd"/>
            <w:proofErr w:type="gramEnd"/>
          </w:p>
        </w:tc>
        <w:tc>
          <w:tcPr>
            <w:tcW w:w="958" w:type="dxa"/>
          </w:tcPr>
          <w:p w:rsidR="005579EF" w:rsidRPr="00D92393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мест</w:t>
            </w:r>
          </w:p>
        </w:tc>
      </w:tr>
      <w:tr w:rsidR="005579EF" w:rsidTr="0008678B">
        <w:tc>
          <w:tcPr>
            <w:tcW w:w="957" w:type="dxa"/>
          </w:tcPr>
          <w:p w:rsidR="005579EF" w:rsidRP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«Ряжская СШ №1»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9EF" w:rsidTr="0008678B">
        <w:tc>
          <w:tcPr>
            <w:tcW w:w="957" w:type="dxa"/>
          </w:tcPr>
          <w:p w:rsidR="005579EF" w:rsidRP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«Ряжская СШ №2»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58" w:type="dxa"/>
          </w:tcPr>
          <w:p w:rsidR="005579EF" w:rsidRDefault="00F85535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9EF" w:rsidTr="0008678B">
        <w:tc>
          <w:tcPr>
            <w:tcW w:w="957" w:type="dxa"/>
          </w:tcPr>
          <w:p w:rsidR="005579EF" w:rsidRP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«Ряжская СШ №3»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5579EF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5579EF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579EF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07D" w:rsidTr="0008678B">
        <w:tc>
          <w:tcPr>
            <w:tcW w:w="957" w:type="dxa"/>
          </w:tcPr>
          <w:p w:rsidR="00D5107D" w:rsidRPr="00D5107D" w:rsidRDefault="00D5107D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МОУ «Ряжская СШ №4»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58" w:type="dxa"/>
          </w:tcPr>
          <w:p w:rsidR="00D5107D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79EF" w:rsidTr="0008678B">
        <w:trPr>
          <w:trHeight w:val="429"/>
        </w:trPr>
        <w:tc>
          <w:tcPr>
            <w:tcW w:w="957" w:type="dxa"/>
          </w:tcPr>
          <w:p w:rsidR="005579EF" w:rsidRDefault="005579EF" w:rsidP="00D510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EF" w:rsidRPr="00CC0577" w:rsidRDefault="005579EF" w:rsidP="00D510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57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1319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958" w:type="dxa"/>
          </w:tcPr>
          <w:p w:rsidR="005579EF" w:rsidRPr="00EB08F2" w:rsidRDefault="005579EF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EF" w:rsidRPr="00EB08F2" w:rsidRDefault="00FA2CDD" w:rsidP="000867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5579EF" w:rsidRDefault="005579EF" w:rsidP="005579EF">
      <w:pPr>
        <w:rPr>
          <w:rFonts w:ascii="Times New Roman" w:hAnsi="Times New Roman" w:cs="Times New Roman"/>
          <w:sz w:val="24"/>
          <w:szCs w:val="24"/>
        </w:rPr>
      </w:pPr>
    </w:p>
    <w:p w:rsidR="004733CD" w:rsidRDefault="00FA2CDD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33CD">
        <w:rPr>
          <w:rFonts w:ascii="Times New Roman" w:hAnsi="Times New Roman" w:cs="Times New Roman"/>
          <w:sz w:val="24"/>
          <w:szCs w:val="24"/>
        </w:rPr>
        <w:t>Анализ показателей участия и результативности в мероприятиях разного уровня свидетельствует о высоком уровне активности обучающихся и качестве их подготовки. Это говорит о качестве работы педагогов с учащимися, которые находят правильные решения, чтобы поддержать и развивать способности и таланты детей.</w:t>
      </w:r>
    </w:p>
    <w:p w:rsidR="00EA6A15" w:rsidRDefault="00EA6A15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506984" w:rsidRDefault="008726E4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1B7">
        <w:rPr>
          <w:rFonts w:ascii="Times New Roman" w:hAnsi="Times New Roman" w:cs="Times New Roman"/>
          <w:sz w:val="24"/>
          <w:szCs w:val="24"/>
        </w:rPr>
        <w:t>Особое место в воспитательной работе занимает ранняя профессиональная ориентация школьников.</w:t>
      </w:r>
      <w:r w:rsidR="00506984" w:rsidRPr="00506984">
        <w:rPr>
          <w:rFonts w:ascii="Verdana" w:hAnsi="Verdana"/>
          <w:color w:val="000000"/>
          <w:shd w:val="clear" w:color="auto" w:fill="FFFFFF"/>
        </w:rPr>
        <w:t xml:space="preserve"> </w:t>
      </w:r>
      <w:r w:rsidR="000A61B7">
        <w:rPr>
          <w:rFonts w:ascii="Times New Roman" w:hAnsi="Times New Roman" w:cs="Times New Roman"/>
          <w:sz w:val="24"/>
          <w:szCs w:val="24"/>
        </w:rPr>
        <w:t xml:space="preserve">На базе учреждения дополнительного образования открыто </w:t>
      </w:r>
      <w:r w:rsidR="000A61B7" w:rsidRPr="00506984">
        <w:rPr>
          <w:rFonts w:ascii="Times New Roman" w:hAnsi="Times New Roman" w:cs="Times New Roman"/>
          <w:sz w:val="24"/>
          <w:szCs w:val="24"/>
        </w:rPr>
        <w:t>объединение</w:t>
      </w:r>
      <w:r w:rsidR="00F6519B" w:rsidRPr="00506984">
        <w:rPr>
          <w:rFonts w:ascii="Times New Roman" w:hAnsi="Times New Roman" w:cs="Times New Roman"/>
          <w:sz w:val="24"/>
          <w:szCs w:val="24"/>
        </w:rPr>
        <w:t xml:space="preserve"> «Шаг в профессию», где учащиеся 14-18 лет </w:t>
      </w:r>
      <w:r w:rsidR="00D368F5" w:rsidRPr="0050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профессиями через </w:t>
      </w:r>
      <w:proofErr w:type="spellStart"/>
      <w:r w:rsidR="00D368F5" w:rsidRPr="0050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="00D368F5" w:rsidRPr="0050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 с приглашёнными специалистами, экскурсии, тематические внеклассные занятия,</w:t>
      </w:r>
      <w:r w:rsidR="00506984" w:rsidRPr="00506984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="00F6519B" w:rsidRPr="00506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9B" w:rsidRPr="00506984">
        <w:rPr>
          <w:rFonts w:ascii="Times New Roman" w:hAnsi="Times New Roman" w:cs="Times New Roman"/>
          <w:sz w:val="24"/>
          <w:szCs w:val="24"/>
        </w:rPr>
        <w:t>профтестиро</w:t>
      </w:r>
      <w:r w:rsidR="00506984" w:rsidRPr="00506984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506984" w:rsidRPr="00506984">
        <w:rPr>
          <w:rFonts w:ascii="Times New Roman" w:hAnsi="Times New Roman" w:cs="Times New Roman"/>
          <w:sz w:val="24"/>
          <w:szCs w:val="24"/>
        </w:rPr>
        <w:t>.</w:t>
      </w:r>
    </w:p>
    <w:p w:rsidR="00C36599" w:rsidRDefault="00506984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19B" w:rsidRPr="005069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учебном году в общеобразовательных школах велась активная</w:t>
      </w:r>
      <w:r w:rsidR="00F6519B" w:rsidRPr="00506984">
        <w:rPr>
          <w:rFonts w:ascii="Times New Roman" w:hAnsi="Times New Roman" w:cs="Times New Roman"/>
          <w:sz w:val="24"/>
          <w:szCs w:val="24"/>
        </w:rPr>
        <w:t xml:space="preserve"> работа по профессиональной ориентации обучающихся</w:t>
      </w:r>
      <w:r>
        <w:rPr>
          <w:rFonts w:ascii="Times New Roman" w:hAnsi="Times New Roman" w:cs="Times New Roman"/>
          <w:sz w:val="24"/>
          <w:szCs w:val="24"/>
        </w:rPr>
        <w:t>: проводилось</w:t>
      </w:r>
      <w:r w:rsidR="00F6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9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F6519B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EA298E">
        <w:rPr>
          <w:rFonts w:ascii="Times New Roman" w:hAnsi="Times New Roman" w:cs="Times New Roman"/>
          <w:sz w:val="24"/>
          <w:szCs w:val="24"/>
        </w:rPr>
        <w:t xml:space="preserve"> учащихся 7 классов (160 человек)</w:t>
      </w:r>
      <w:r w:rsidR="00F6519B">
        <w:rPr>
          <w:rFonts w:ascii="Times New Roman" w:hAnsi="Times New Roman" w:cs="Times New Roman"/>
          <w:sz w:val="24"/>
          <w:szCs w:val="24"/>
        </w:rPr>
        <w:t xml:space="preserve"> в рамках проекта «Билет в будущее»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53AF">
        <w:rPr>
          <w:rFonts w:ascii="Times New Roman" w:hAnsi="Times New Roman" w:cs="Times New Roman"/>
          <w:sz w:val="24"/>
          <w:szCs w:val="24"/>
        </w:rPr>
        <w:t xml:space="preserve"> согласно установле</w:t>
      </w:r>
      <w:r>
        <w:rPr>
          <w:rFonts w:ascii="Times New Roman" w:hAnsi="Times New Roman" w:cs="Times New Roman"/>
          <w:sz w:val="24"/>
          <w:szCs w:val="24"/>
        </w:rPr>
        <w:t>нному графику регулярно проходили</w:t>
      </w:r>
      <w:r w:rsidR="00A553AF">
        <w:rPr>
          <w:rFonts w:ascii="Times New Roman" w:hAnsi="Times New Roman" w:cs="Times New Roman"/>
          <w:sz w:val="24"/>
          <w:szCs w:val="24"/>
        </w:rPr>
        <w:t xml:space="preserve"> открытые уроки</w:t>
      </w:r>
      <w:r w:rsidR="00EA298E">
        <w:rPr>
          <w:rFonts w:ascii="Times New Roman" w:hAnsi="Times New Roman" w:cs="Times New Roman"/>
          <w:sz w:val="24"/>
          <w:szCs w:val="24"/>
        </w:rPr>
        <w:t xml:space="preserve"> для учащихся 8-</w:t>
      </w:r>
      <w:r w:rsidR="00EA298E">
        <w:rPr>
          <w:rFonts w:ascii="Times New Roman" w:hAnsi="Times New Roman" w:cs="Times New Roman"/>
          <w:sz w:val="24"/>
          <w:szCs w:val="24"/>
        </w:rPr>
        <w:lastRenderedPageBreak/>
        <w:t>11 классов</w:t>
      </w:r>
      <w:r w:rsidR="00A553AF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A553AF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="00A553AF">
        <w:rPr>
          <w:rFonts w:ascii="Times New Roman" w:hAnsi="Times New Roman" w:cs="Times New Roman"/>
          <w:sz w:val="24"/>
          <w:szCs w:val="24"/>
        </w:rPr>
        <w:t xml:space="preserve"> на портале «</w:t>
      </w:r>
      <w:proofErr w:type="spellStart"/>
      <w:r w:rsidR="00A553AF">
        <w:rPr>
          <w:rFonts w:ascii="Times New Roman" w:hAnsi="Times New Roman" w:cs="Times New Roman"/>
          <w:sz w:val="24"/>
          <w:szCs w:val="24"/>
        </w:rPr>
        <w:t>ПроеКТООриЯ</w:t>
      </w:r>
      <w:proofErr w:type="spellEnd"/>
      <w:r w:rsidR="00A553AF">
        <w:rPr>
          <w:rFonts w:ascii="Times New Roman" w:hAnsi="Times New Roman" w:cs="Times New Roman"/>
          <w:sz w:val="24"/>
          <w:szCs w:val="24"/>
        </w:rPr>
        <w:t>». Учащи</w:t>
      </w:r>
      <w:r w:rsidR="008726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старших классов посещали</w:t>
      </w:r>
      <w:r w:rsidR="00A553AF">
        <w:rPr>
          <w:rFonts w:ascii="Times New Roman" w:hAnsi="Times New Roman" w:cs="Times New Roman"/>
          <w:sz w:val="24"/>
          <w:szCs w:val="24"/>
        </w:rPr>
        <w:t xml:space="preserve"> площадки регионального чемпионата «Молодые профессионалы» (40 человек посетили площадку ОГБПОУ «Ряжский колледж имени Героя Сов</w:t>
      </w:r>
      <w:r w:rsidR="008726E4">
        <w:rPr>
          <w:rFonts w:ascii="Times New Roman" w:hAnsi="Times New Roman" w:cs="Times New Roman"/>
          <w:sz w:val="24"/>
          <w:szCs w:val="24"/>
        </w:rPr>
        <w:t>ет</w:t>
      </w:r>
      <w:r w:rsidR="00A553AF">
        <w:rPr>
          <w:rFonts w:ascii="Times New Roman" w:hAnsi="Times New Roman" w:cs="Times New Roman"/>
          <w:sz w:val="24"/>
          <w:szCs w:val="24"/>
        </w:rPr>
        <w:t xml:space="preserve">ского Союза А.М. Серебрякова», 20 учащихся </w:t>
      </w:r>
      <w:r w:rsidR="008726E4">
        <w:rPr>
          <w:rFonts w:ascii="Times New Roman" w:hAnsi="Times New Roman" w:cs="Times New Roman"/>
          <w:sz w:val="24"/>
          <w:szCs w:val="24"/>
        </w:rPr>
        <w:t>– площадку Многофункционального комплекса «Рязанский»). В рамках реализации приоритетного проекта «Ключи к профессии» ребята не только проходят тестирование</w:t>
      </w:r>
      <w:r w:rsidR="00986D9D">
        <w:rPr>
          <w:rFonts w:ascii="Times New Roman" w:hAnsi="Times New Roman" w:cs="Times New Roman"/>
          <w:sz w:val="24"/>
          <w:szCs w:val="24"/>
        </w:rPr>
        <w:t xml:space="preserve"> (725 человек)</w:t>
      </w:r>
      <w:r w:rsidR="008726E4">
        <w:rPr>
          <w:rFonts w:ascii="Times New Roman" w:hAnsi="Times New Roman" w:cs="Times New Roman"/>
          <w:sz w:val="24"/>
          <w:szCs w:val="24"/>
        </w:rPr>
        <w:t>, но и принимают участие в работе деловой выставки «Образование и карьера» ( в этом году 20 человек посетили выставку в г</w:t>
      </w:r>
      <w:proofErr w:type="gramStart"/>
      <w:r w:rsidR="008726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26E4">
        <w:rPr>
          <w:rFonts w:ascii="Times New Roman" w:hAnsi="Times New Roman" w:cs="Times New Roman"/>
          <w:sz w:val="24"/>
          <w:szCs w:val="24"/>
        </w:rPr>
        <w:t>копине). Д</w:t>
      </w:r>
      <w:r>
        <w:rPr>
          <w:rFonts w:ascii="Times New Roman" w:hAnsi="Times New Roman" w:cs="Times New Roman"/>
          <w:sz w:val="24"/>
          <w:szCs w:val="24"/>
        </w:rPr>
        <w:t>ля старшеклассников были проведены</w:t>
      </w:r>
      <w:r w:rsidR="008726E4">
        <w:rPr>
          <w:rFonts w:ascii="Times New Roman" w:hAnsi="Times New Roman" w:cs="Times New Roman"/>
          <w:sz w:val="24"/>
          <w:szCs w:val="24"/>
        </w:rPr>
        <w:t xml:space="preserve"> информационно-презентационные мероприятия с представителями высших учебных заведений.</w:t>
      </w:r>
    </w:p>
    <w:p w:rsidR="00506984" w:rsidRPr="00506984" w:rsidRDefault="00506984" w:rsidP="00506984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0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506984" w:rsidRPr="00506984" w:rsidRDefault="00506984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D036F" w:rsidRPr="001D036F" w:rsidRDefault="009B7259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A86">
        <w:rPr>
          <w:rFonts w:ascii="Times New Roman" w:hAnsi="Times New Roman" w:cs="Times New Roman"/>
          <w:sz w:val="24"/>
          <w:szCs w:val="24"/>
        </w:rPr>
        <w:t xml:space="preserve">  </w:t>
      </w:r>
      <w:r w:rsidR="008726E4">
        <w:rPr>
          <w:rFonts w:ascii="Times New Roman" w:hAnsi="Times New Roman" w:cs="Times New Roman"/>
          <w:sz w:val="24"/>
          <w:szCs w:val="24"/>
        </w:rPr>
        <w:t>Пристальное внимание образовательные организации уделяют безопасности детей.</w:t>
      </w:r>
      <w:r w:rsidR="001D036F" w:rsidRPr="001D036F">
        <w:rPr>
          <w:rFonts w:ascii="Tahoma" w:hAnsi="Tahoma" w:cs="Tahoma"/>
          <w:color w:val="444444"/>
        </w:rPr>
        <w:t xml:space="preserve"> </w:t>
      </w:r>
      <w:r w:rsidR="001D036F" w:rsidRPr="001D036F">
        <w:rPr>
          <w:rFonts w:ascii="Times New Roman" w:hAnsi="Times New Roman" w:cs="Times New Roman"/>
          <w:sz w:val="24"/>
          <w:szCs w:val="24"/>
        </w:rPr>
        <w:t>Учитывая важность и актуальность проведения профилактических мероприятий в образовательной организации по созданию безопасных условий при организации образовательного процесса и организации работ по профилактике детского травматизма, дорожно-транспортных происшествий, образовательная организация в современных условиях обязана планомерно организовать данную работу с обучающимися, их родителями, с педагогическими работниками.</w:t>
      </w:r>
    </w:p>
    <w:p w:rsidR="00986D9D" w:rsidRDefault="00986D9D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6F">
        <w:rPr>
          <w:rFonts w:ascii="Times New Roman" w:hAnsi="Times New Roman" w:cs="Times New Roman"/>
          <w:sz w:val="24"/>
          <w:szCs w:val="24"/>
        </w:rPr>
        <w:t xml:space="preserve">     За этот учебный год в школах проведено большое количество Дней единых действий</w:t>
      </w:r>
      <w:proofErr w:type="gramStart"/>
      <w:r w:rsidR="001D0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Единые уроки проводятся для учащихся разной возрастной категории (участие 100%). Традиционно темами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является: «Безопасность детства», «Основы безопасности и жизнедеятельности», «Правила поведения на водных объектах», «Противопожарная безопасность», «Права человека».</w:t>
      </w:r>
    </w:p>
    <w:p w:rsidR="001D036F" w:rsidRDefault="00986D9D" w:rsidP="001D036F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1D036F">
        <w:rPr>
          <w:rFonts w:ascii="Times New Roman" w:hAnsi="Times New Roman" w:cs="Times New Roman"/>
          <w:sz w:val="24"/>
          <w:szCs w:val="24"/>
        </w:rPr>
        <w:t xml:space="preserve">      </w:t>
      </w:r>
      <w:r w:rsidR="00297A86" w:rsidRPr="001D036F">
        <w:rPr>
          <w:rFonts w:ascii="Times New Roman" w:hAnsi="Times New Roman" w:cs="Times New Roman"/>
          <w:sz w:val="24"/>
          <w:szCs w:val="24"/>
        </w:rPr>
        <w:t xml:space="preserve"> В целях безопасного участия детей в дорожном движении совместно с ОГ</w:t>
      </w:r>
      <w:r w:rsidR="001D036F">
        <w:rPr>
          <w:rFonts w:ascii="Times New Roman" w:hAnsi="Times New Roman" w:cs="Times New Roman"/>
          <w:sz w:val="24"/>
          <w:szCs w:val="24"/>
        </w:rPr>
        <w:t>ИБДД МО МВД «Ряжский» проводились</w:t>
      </w:r>
      <w:r w:rsidR="00297A86" w:rsidRPr="001D036F">
        <w:rPr>
          <w:rFonts w:ascii="Times New Roman" w:hAnsi="Times New Roman" w:cs="Times New Roman"/>
          <w:sz w:val="24"/>
          <w:szCs w:val="24"/>
        </w:rPr>
        <w:t xml:space="preserve"> тематические мероприятия по пропаганде ПДД: тестирование д</w:t>
      </w:r>
      <w:r w:rsidR="001D036F">
        <w:rPr>
          <w:rFonts w:ascii="Times New Roman" w:hAnsi="Times New Roman" w:cs="Times New Roman"/>
          <w:sz w:val="24"/>
          <w:szCs w:val="24"/>
        </w:rPr>
        <w:t xml:space="preserve">етей на знание ПДД, </w:t>
      </w:r>
      <w:r w:rsidR="00297A86" w:rsidRPr="001D036F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1D036F">
        <w:rPr>
          <w:rFonts w:ascii="Times New Roman" w:hAnsi="Times New Roman" w:cs="Times New Roman"/>
          <w:sz w:val="24"/>
          <w:szCs w:val="24"/>
        </w:rPr>
        <w:t>ы</w:t>
      </w:r>
      <w:r w:rsidR="00297A86" w:rsidRPr="001D036F">
        <w:rPr>
          <w:rFonts w:ascii="Times New Roman" w:hAnsi="Times New Roman" w:cs="Times New Roman"/>
          <w:sz w:val="24"/>
          <w:szCs w:val="24"/>
        </w:rPr>
        <w:t xml:space="preserve"> видеороликов «Дорожные ло</w:t>
      </w:r>
      <w:r w:rsidR="001D036F">
        <w:rPr>
          <w:rFonts w:ascii="Times New Roman" w:hAnsi="Times New Roman" w:cs="Times New Roman"/>
          <w:sz w:val="24"/>
          <w:szCs w:val="24"/>
        </w:rPr>
        <w:t>в</w:t>
      </w:r>
      <w:r w:rsidR="00297A86" w:rsidRPr="001D036F">
        <w:rPr>
          <w:rFonts w:ascii="Times New Roman" w:hAnsi="Times New Roman" w:cs="Times New Roman"/>
          <w:sz w:val="24"/>
          <w:szCs w:val="24"/>
        </w:rPr>
        <w:t>ушки», познавательные и</w:t>
      </w:r>
      <w:r w:rsidR="001D036F">
        <w:rPr>
          <w:rFonts w:ascii="Times New Roman" w:hAnsi="Times New Roman" w:cs="Times New Roman"/>
          <w:sz w:val="24"/>
          <w:szCs w:val="24"/>
        </w:rPr>
        <w:t>гровые мероприятия, отрабатывались</w:t>
      </w:r>
      <w:r w:rsidR="00297A86" w:rsidRPr="001D036F">
        <w:rPr>
          <w:rFonts w:ascii="Times New Roman" w:hAnsi="Times New Roman" w:cs="Times New Roman"/>
          <w:sz w:val="24"/>
          <w:szCs w:val="24"/>
        </w:rPr>
        <w:t xml:space="preserve"> схемы безопасных маршрутов движения школьников, общешкольные и классные родительские собрания.</w:t>
      </w:r>
    </w:p>
    <w:p w:rsidR="001D036F" w:rsidRPr="001D036F" w:rsidRDefault="001D036F" w:rsidP="001D036F">
      <w:pPr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36F">
        <w:rPr>
          <w:rFonts w:ascii="Times New Roman" w:hAnsi="Times New Roman" w:cs="Times New Roman"/>
          <w:sz w:val="24"/>
          <w:szCs w:val="24"/>
        </w:rPr>
        <w:t>Травматизм является серьезной проблемой, но его можно избежать путём принятия мер профилактики.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6F">
        <w:rPr>
          <w:rFonts w:ascii="Times New Roman" w:hAnsi="Times New Roman" w:cs="Times New Roman"/>
          <w:sz w:val="24"/>
          <w:szCs w:val="24"/>
        </w:rPr>
        <w:t>Целенаправленная профилактическая работа позволит снизить уровень травматизма детей, сохранить их здоровье, а, самое главное, – жизнь.</w:t>
      </w:r>
    </w:p>
    <w:p w:rsidR="008A1853" w:rsidRDefault="008A1853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42B62" w:rsidRPr="00034732" w:rsidRDefault="00942B62" w:rsidP="00034732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sectPr w:rsidR="00942B62" w:rsidRPr="00034732" w:rsidSect="006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C06"/>
    <w:multiLevelType w:val="hybridMultilevel"/>
    <w:tmpl w:val="40660BF8"/>
    <w:lvl w:ilvl="0" w:tplc="0419000F">
      <w:start w:val="2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DFD"/>
    <w:multiLevelType w:val="multilevel"/>
    <w:tmpl w:val="A20E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45D29"/>
    <w:multiLevelType w:val="multilevel"/>
    <w:tmpl w:val="4BFE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E7F"/>
    <w:rsid w:val="000009FA"/>
    <w:rsid w:val="0000161A"/>
    <w:rsid w:val="000027BC"/>
    <w:rsid w:val="00002883"/>
    <w:rsid w:val="0000311D"/>
    <w:rsid w:val="00004FDC"/>
    <w:rsid w:val="000058C5"/>
    <w:rsid w:val="00006CD1"/>
    <w:rsid w:val="000075B3"/>
    <w:rsid w:val="0000773B"/>
    <w:rsid w:val="00007B4C"/>
    <w:rsid w:val="00007D0E"/>
    <w:rsid w:val="00007F74"/>
    <w:rsid w:val="0001024A"/>
    <w:rsid w:val="00010863"/>
    <w:rsid w:val="00010C48"/>
    <w:rsid w:val="00011259"/>
    <w:rsid w:val="000126C8"/>
    <w:rsid w:val="000132CC"/>
    <w:rsid w:val="000143E6"/>
    <w:rsid w:val="000146F0"/>
    <w:rsid w:val="00014990"/>
    <w:rsid w:val="00015312"/>
    <w:rsid w:val="00015EF9"/>
    <w:rsid w:val="00015F49"/>
    <w:rsid w:val="000160A6"/>
    <w:rsid w:val="000163F1"/>
    <w:rsid w:val="00016DDE"/>
    <w:rsid w:val="00017F4F"/>
    <w:rsid w:val="0002042A"/>
    <w:rsid w:val="0002082F"/>
    <w:rsid w:val="00021874"/>
    <w:rsid w:val="00021FDF"/>
    <w:rsid w:val="000222F7"/>
    <w:rsid w:val="00022F6C"/>
    <w:rsid w:val="0002327D"/>
    <w:rsid w:val="00024180"/>
    <w:rsid w:val="00024285"/>
    <w:rsid w:val="00025DD7"/>
    <w:rsid w:val="00025FAF"/>
    <w:rsid w:val="000269D0"/>
    <w:rsid w:val="00026F08"/>
    <w:rsid w:val="000272CD"/>
    <w:rsid w:val="00027DD9"/>
    <w:rsid w:val="00030B40"/>
    <w:rsid w:val="00030E69"/>
    <w:rsid w:val="0003141D"/>
    <w:rsid w:val="00031501"/>
    <w:rsid w:val="00031CB8"/>
    <w:rsid w:val="00032CAA"/>
    <w:rsid w:val="00032CEA"/>
    <w:rsid w:val="00033153"/>
    <w:rsid w:val="00034732"/>
    <w:rsid w:val="00035167"/>
    <w:rsid w:val="0003753F"/>
    <w:rsid w:val="00037580"/>
    <w:rsid w:val="0004060C"/>
    <w:rsid w:val="0004184E"/>
    <w:rsid w:val="00041EA2"/>
    <w:rsid w:val="0004203D"/>
    <w:rsid w:val="00042393"/>
    <w:rsid w:val="0004391C"/>
    <w:rsid w:val="0004418A"/>
    <w:rsid w:val="00044591"/>
    <w:rsid w:val="000447BA"/>
    <w:rsid w:val="00044AFB"/>
    <w:rsid w:val="00045C9E"/>
    <w:rsid w:val="00045CD9"/>
    <w:rsid w:val="000462C4"/>
    <w:rsid w:val="00046D7F"/>
    <w:rsid w:val="00047183"/>
    <w:rsid w:val="000474DC"/>
    <w:rsid w:val="00047524"/>
    <w:rsid w:val="00047697"/>
    <w:rsid w:val="00047B15"/>
    <w:rsid w:val="00050209"/>
    <w:rsid w:val="000506EA"/>
    <w:rsid w:val="000507BC"/>
    <w:rsid w:val="00051BC7"/>
    <w:rsid w:val="00052189"/>
    <w:rsid w:val="00052227"/>
    <w:rsid w:val="00052828"/>
    <w:rsid w:val="00052CF6"/>
    <w:rsid w:val="00053854"/>
    <w:rsid w:val="00053949"/>
    <w:rsid w:val="00053A64"/>
    <w:rsid w:val="00054012"/>
    <w:rsid w:val="00055419"/>
    <w:rsid w:val="000560B2"/>
    <w:rsid w:val="00056A6F"/>
    <w:rsid w:val="000578B7"/>
    <w:rsid w:val="00057E6E"/>
    <w:rsid w:val="00060445"/>
    <w:rsid w:val="000606D9"/>
    <w:rsid w:val="000606F1"/>
    <w:rsid w:val="00061393"/>
    <w:rsid w:val="00062420"/>
    <w:rsid w:val="000627EE"/>
    <w:rsid w:val="00062C25"/>
    <w:rsid w:val="00063B26"/>
    <w:rsid w:val="00063C89"/>
    <w:rsid w:val="00064504"/>
    <w:rsid w:val="00064801"/>
    <w:rsid w:val="00065A3E"/>
    <w:rsid w:val="00065FBA"/>
    <w:rsid w:val="00067CA7"/>
    <w:rsid w:val="0007090F"/>
    <w:rsid w:val="000713CA"/>
    <w:rsid w:val="00071DDC"/>
    <w:rsid w:val="00072160"/>
    <w:rsid w:val="000722B9"/>
    <w:rsid w:val="00072660"/>
    <w:rsid w:val="00073967"/>
    <w:rsid w:val="000741AB"/>
    <w:rsid w:val="00074EC4"/>
    <w:rsid w:val="000756B0"/>
    <w:rsid w:val="000763BE"/>
    <w:rsid w:val="0007660E"/>
    <w:rsid w:val="00076EFE"/>
    <w:rsid w:val="00077375"/>
    <w:rsid w:val="0007765B"/>
    <w:rsid w:val="000777C0"/>
    <w:rsid w:val="00080362"/>
    <w:rsid w:val="00080E39"/>
    <w:rsid w:val="00080EC5"/>
    <w:rsid w:val="00080FD1"/>
    <w:rsid w:val="0008120D"/>
    <w:rsid w:val="00081B79"/>
    <w:rsid w:val="00081F0D"/>
    <w:rsid w:val="00081FDF"/>
    <w:rsid w:val="000832A4"/>
    <w:rsid w:val="00083331"/>
    <w:rsid w:val="00083C4A"/>
    <w:rsid w:val="0008498F"/>
    <w:rsid w:val="00085350"/>
    <w:rsid w:val="0008638D"/>
    <w:rsid w:val="00086472"/>
    <w:rsid w:val="00086A3B"/>
    <w:rsid w:val="00087EDB"/>
    <w:rsid w:val="00090074"/>
    <w:rsid w:val="0009048F"/>
    <w:rsid w:val="00090657"/>
    <w:rsid w:val="0009116F"/>
    <w:rsid w:val="00091BF6"/>
    <w:rsid w:val="00091F73"/>
    <w:rsid w:val="00092082"/>
    <w:rsid w:val="00093DB2"/>
    <w:rsid w:val="00094679"/>
    <w:rsid w:val="0009479B"/>
    <w:rsid w:val="00094829"/>
    <w:rsid w:val="00094D55"/>
    <w:rsid w:val="0009640D"/>
    <w:rsid w:val="000967C9"/>
    <w:rsid w:val="00096BF2"/>
    <w:rsid w:val="00096CC9"/>
    <w:rsid w:val="00097C8A"/>
    <w:rsid w:val="000A0F45"/>
    <w:rsid w:val="000A154E"/>
    <w:rsid w:val="000A1935"/>
    <w:rsid w:val="000A1AA1"/>
    <w:rsid w:val="000A2A45"/>
    <w:rsid w:val="000A34AA"/>
    <w:rsid w:val="000A3DC9"/>
    <w:rsid w:val="000A4046"/>
    <w:rsid w:val="000A4BD8"/>
    <w:rsid w:val="000A4D02"/>
    <w:rsid w:val="000A55A4"/>
    <w:rsid w:val="000A57C2"/>
    <w:rsid w:val="000A61B7"/>
    <w:rsid w:val="000A64C5"/>
    <w:rsid w:val="000A687A"/>
    <w:rsid w:val="000A6A56"/>
    <w:rsid w:val="000A6EF1"/>
    <w:rsid w:val="000A7422"/>
    <w:rsid w:val="000A7458"/>
    <w:rsid w:val="000A7576"/>
    <w:rsid w:val="000A7DA0"/>
    <w:rsid w:val="000B0535"/>
    <w:rsid w:val="000B140E"/>
    <w:rsid w:val="000B1A41"/>
    <w:rsid w:val="000B25C8"/>
    <w:rsid w:val="000B2BFD"/>
    <w:rsid w:val="000B31C5"/>
    <w:rsid w:val="000B32D6"/>
    <w:rsid w:val="000B393D"/>
    <w:rsid w:val="000B44EC"/>
    <w:rsid w:val="000B520A"/>
    <w:rsid w:val="000B5F03"/>
    <w:rsid w:val="000B5F6D"/>
    <w:rsid w:val="000B68FF"/>
    <w:rsid w:val="000B6CEA"/>
    <w:rsid w:val="000B732E"/>
    <w:rsid w:val="000B7544"/>
    <w:rsid w:val="000B7AF0"/>
    <w:rsid w:val="000B7E84"/>
    <w:rsid w:val="000C07DC"/>
    <w:rsid w:val="000C1046"/>
    <w:rsid w:val="000C154B"/>
    <w:rsid w:val="000C22F6"/>
    <w:rsid w:val="000C3092"/>
    <w:rsid w:val="000C3844"/>
    <w:rsid w:val="000C507E"/>
    <w:rsid w:val="000C53B9"/>
    <w:rsid w:val="000C561E"/>
    <w:rsid w:val="000C5C05"/>
    <w:rsid w:val="000C5D8A"/>
    <w:rsid w:val="000C639A"/>
    <w:rsid w:val="000C709D"/>
    <w:rsid w:val="000C7506"/>
    <w:rsid w:val="000D00EB"/>
    <w:rsid w:val="000D020B"/>
    <w:rsid w:val="000D1277"/>
    <w:rsid w:val="000D1D78"/>
    <w:rsid w:val="000D2771"/>
    <w:rsid w:val="000D2DC1"/>
    <w:rsid w:val="000D3211"/>
    <w:rsid w:val="000D3440"/>
    <w:rsid w:val="000D46BD"/>
    <w:rsid w:val="000D6125"/>
    <w:rsid w:val="000D61BE"/>
    <w:rsid w:val="000D685C"/>
    <w:rsid w:val="000D6A2A"/>
    <w:rsid w:val="000D762C"/>
    <w:rsid w:val="000D786D"/>
    <w:rsid w:val="000E017A"/>
    <w:rsid w:val="000E0529"/>
    <w:rsid w:val="000E2409"/>
    <w:rsid w:val="000E2EBA"/>
    <w:rsid w:val="000E381E"/>
    <w:rsid w:val="000E3AA3"/>
    <w:rsid w:val="000E42FA"/>
    <w:rsid w:val="000E53FE"/>
    <w:rsid w:val="000E5AAC"/>
    <w:rsid w:val="000E61A5"/>
    <w:rsid w:val="000E64A3"/>
    <w:rsid w:val="000E64B1"/>
    <w:rsid w:val="000E76EC"/>
    <w:rsid w:val="000E7748"/>
    <w:rsid w:val="000E792B"/>
    <w:rsid w:val="000E7ABD"/>
    <w:rsid w:val="000F16A9"/>
    <w:rsid w:val="000F1782"/>
    <w:rsid w:val="000F1CCA"/>
    <w:rsid w:val="000F2081"/>
    <w:rsid w:val="000F307C"/>
    <w:rsid w:val="000F4B82"/>
    <w:rsid w:val="000F4C9B"/>
    <w:rsid w:val="000F5781"/>
    <w:rsid w:val="000F593B"/>
    <w:rsid w:val="000F7A32"/>
    <w:rsid w:val="00100D6D"/>
    <w:rsid w:val="001015C2"/>
    <w:rsid w:val="00101F66"/>
    <w:rsid w:val="001022B0"/>
    <w:rsid w:val="00102CBD"/>
    <w:rsid w:val="0010424C"/>
    <w:rsid w:val="001048B9"/>
    <w:rsid w:val="001058E5"/>
    <w:rsid w:val="001062AA"/>
    <w:rsid w:val="00106AA4"/>
    <w:rsid w:val="00106CAB"/>
    <w:rsid w:val="00107A6A"/>
    <w:rsid w:val="00110FC0"/>
    <w:rsid w:val="001115D7"/>
    <w:rsid w:val="00111C8D"/>
    <w:rsid w:val="00113E1C"/>
    <w:rsid w:val="001146A7"/>
    <w:rsid w:val="00114CE0"/>
    <w:rsid w:val="00114F9A"/>
    <w:rsid w:val="001155AA"/>
    <w:rsid w:val="00115824"/>
    <w:rsid w:val="00115982"/>
    <w:rsid w:val="00115D67"/>
    <w:rsid w:val="00117663"/>
    <w:rsid w:val="00117B9C"/>
    <w:rsid w:val="0012047F"/>
    <w:rsid w:val="001216E2"/>
    <w:rsid w:val="00121F7F"/>
    <w:rsid w:val="00124968"/>
    <w:rsid w:val="00125A3C"/>
    <w:rsid w:val="00126364"/>
    <w:rsid w:val="00126C2A"/>
    <w:rsid w:val="00126F0D"/>
    <w:rsid w:val="0013002D"/>
    <w:rsid w:val="00131B69"/>
    <w:rsid w:val="001327F7"/>
    <w:rsid w:val="001328FC"/>
    <w:rsid w:val="001332BF"/>
    <w:rsid w:val="0013433F"/>
    <w:rsid w:val="0013449C"/>
    <w:rsid w:val="00135F28"/>
    <w:rsid w:val="00136D6E"/>
    <w:rsid w:val="00136DB1"/>
    <w:rsid w:val="0013726A"/>
    <w:rsid w:val="0013739E"/>
    <w:rsid w:val="0013753A"/>
    <w:rsid w:val="00137561"/>
    <w:rsid w:val="001377E2"/>
    <w:rsid w:val="00137885"/>
    <w:rsid w:val="001407B6"/>
    <w:rsid w:val="00140AC1"/>
    <w:rsid w:val="00140AC8"/>
    <w:rsid w:val="00141424"/>
    <w:rsid w:val="00141B9C"/>
    <w:rsid w:val="00142660"/>
    <w:rsid w:val="001439C1"/>
    <w:rsid w:val="00143C50"/>
    <w:rsid w:val="00144426"/>
    <w:rsid w:val="00144B28"/>
    <w:rsid w:val="001461C5"/>
    <w:rsid w:val="00146704"/>
    <w:rsid w:val="001473F2"/>
    <w:rsid w:val="0014763A"/>
    <w:rsid w:val="00147B14"/>
    <w:rsid w:val="001516C2"/>
    <w:rsid w:val="00152B7F"/>
    <w:rsid w:val="00153A95"/>
    <w:rsid w:val="00153B9C"/>
    <w:rsid w:val="001545ED"/>
    <w:rsid w:val="00154980"/>
    <w:rsid w:val="00154FA3"/>
    <w:rsid w:val="00154FE0"/>
    <w:rsid w:val="00155BCF"/>
    <w:rsid w:val="00155C7D"/>
    <w:rsid w:val="0015611B"/>
    <w:rsid w:val="00160A0A"/>
    <w:rsid w:val="0016146E"/>
    <w:rsid w:val="00161600"/>
    <w:rsid w:val="00163F43"/>
    <w:rsid w:val="0016427B"/>
    <w:rsid w:val="0016477C"/>
    <w:rsid w:val="00164929"/>
    <w:rsid w:val="0016559C"/>
    <w:rsid w:val="00165875"/>
    <w:rsid w:val="00165AE4"/>
    <w:rsid w:val="00166836"/>
    <w:rsid w:val="00166BFF"/>
    <w:rsid w:val="00166E2E"/>
    <w:rsid w:val="0016703F"/>
    <w:rsid w:val="00167190"/>
    <w:rsid w:val="00167D86"/>
    <w:rsid w:val="001703AB"/>
    <w:rsid w:val="00170403"/>
    <w:rsid w:val="00170A5F"/>
    <w:rsid w:val="001716F8"/>
    <w:rsid w:val="001737A4"/>
    <w:rsid w:val="001743F2"/>
    <w:rsid w:val="001743FC"/>
    <w:rsid w:val="0017515B"/>
    <w:rsid w:val="00175EC5"/>
    <w:rsid w:val="00176455"/>
    <w:rsid w:val="00176B9C"/>
    <w:rsid w:val="001773EF"/>
    <w:rsid w:val="00177653"/>
    <w:rsid w:val="001802D8"/>
    <w:rsid w:val="0018067A"/>
    <w:rsid w:val="001806A4"/>
    <w:rsid w:val="00180FEF"/>
    <w:rsid w:val="001816FF"/>
    <w:rsid w:val="00181AF4"/>
    <w:rsid w:val="00181B82"/>
    <w:rsid w:val="00182A86"/>
    <w:rsid w:val="00182AED"/>
    <w:rsid w:val="00182D9E"/>
    <w:rsid w:val="00183140"/>
    <w:rsid w:val="00185113"/>
    <w:rsid w:val="00185169"/>
    <w:rsid w:val="00185855"/>
    <w:rsid w:val="0018592F"/>
    <w:rsid w:val="00185980"/>
    <w:rsid w:val="00185D04"/>
    <w:rsid w:val="001862D9"/>
    <w:rsid w:val="00186856"/>
    <w:rsid w:val="00186D12"/>
    <w:rsid w:val="00186D2C"/>
    <w:rsid w:val="001870F3"/>
    <w:rsid w:val="00187427"/>
    <w:rsid w:val="00190926"/>
    <w:rsid w:val="001913BF"/>
    <w:rsid w:val="00191C76"/>
    <w:rsid w:val="00191F12"/>
    <w:rsid w:val="0019207D"/>
    <w:rsid w:val="00192349"/>
    <w:rsid w:val="00193533"/>
    <w:rsid w:val="00193686"/>
    <w:rsid w:val="00195187"/>
    <w:rsid w:val="001955D6"/>
    <w:rsid w:val="00196201"/>
    <w:rsid w:val="00197367"/>
    <w:rsid w:val="0019739D"/>
    <w:rsid w:val="001974FE"/>
    <w:rsid w:val="001A031A"/>
    <w:rsid w:val="001A0961"/>
    <w:rsid w:val="001A0D19"/>
    <w:rsid w:val="001A0F58"/>
    <w:rsid w:val="001A1793"/>
    <w:rsid w:val="001A2150"/>
    <w:rsid w:val="001A25CB"/>
    <w:rsid w:val="001A298D"/>
    <w:rsid w:val="001A2D85"/>
    <w:rsid w:val="001A3185"/>
    <w:rsid w:val="001A3EC3"/>
    <w:rsid w:val="001A4CC7"/>
    <w:rsid w:val="001A516C"/>
    <w:rsid w:val="001A66F2"/>
    <w:rsid w:val="001A7C31"/>
    <w:rsid w:val="001A7D5D"/>
    <w:rsid w:val="001B015D"/>
    <w:rsid w:val="001B0A0B"/>
    <w:rsid w:val="001B1209"/>
    <w:rsid w:val="001B14CF"/>
    <w:rsid w:val="001B1876"/>
    <w:rsid w:val="001B1C04"/>
    <w:rsid w:val="001B1EE7"/>
    <w:rsid w:val="001B1F07"/>
    <w:rsid w:val="001B2181"/>
    <w:rsid w:val="001B219D"/>
    <w:rsid w:val="001B4B6C"/>
    <w:rsid w:val="001B5151"/>
    <w:rsid w:val="001B5B77"/>
    <w:rsid w:val="001B5C84"/>
    <w:rsid w:val="001B607D"/>
    <w:rsid w:val="001B6CDF"/>
    <w:rsid w:val="001B7500"/>
    <w:rsid w:val="001B7C18"/>
    <w:rsid w:val="001B7DC7"/>
    <w:rsid w:val="001C0562"/>
    <w:rsid w:val="001C0768"/>
    <w:rsid w:val="001C0A9E"/>
    <w:rsid w:val="001C1316"/>
    <w:rsid w:val="001C14EB"/>
    <w:rsid w:val="001C1C9D"/>
    <w:rsid w:val="001C20E6"/>
    <w:rsid w:val="001C25BD"/>
    <w:rsid w:val="001C26C8"/>
    <w:rsid w:val="001C29A2"/>
    <w:rsid w:val="001C3A5D"/>
    <w:rsid w:val="001C40A1"/>
    <w:rsid w:val="001C41C0"/>
    <w:rsid w:val="001C44B4"/>
    <w:rsid w:val="001C4959"/>
    <w:rsid w:val="001C49A2"/>
    <w:rsid w:val="001C4A9C"/>
    <w:rsid w:val="001C60AC"/>
    <w:rsid w:val="001C7172"/>
    <w:rsid w:val="001D036F"/>
    <w:rsid w:val="001D23A9"/>
    <w:rsid w:val="001D5599"/>
    <w:rsid w:val="001D62BA"/>
    <w:rsid w:val="001D761A"/>
    <w:rsid w:val="001E017C"/>
    <w:rsid w:val="001E0829"/>
    <w:rsid w:val="001E09D6"/>
    <w:rsid w:val="001E0E2E"/>
    <w:rsid w:val="001E2D87"/>
    <w:rsid w:val="001E2FBD"/>
    <w:rsid w:val="001E372E"/>
    <w:rsid w:val="001E381D"/>
    <w:rsid w:val="001E38CA"/>
    <w:rsid w:val="001E3C6E"/>
    <w:rsid w:val="001E45FE"/>
    <w:rsid w:val="001E49A2"/>
    <w:rsid w:val="001E58DF"/>
    <w:rsid w:val="001E77A1"/>
    <w:rsid w:val="001F174F"/>
    <w:rsid w:val="001F1995"/>
    <w:rsid w:val="001F1B34"/>
    <w:rsid w:val="001F23A5"/>
    <w:rsid w:val="001F303B"/>
    <w:rsid w:val="001F3455"/>
    <w:rsid w:val="001F3914"/>
    <w:rsid w:val="001F3E21"/>
    <w:rsid w:val="001F4305"/>
    <w:rsid w:val="001F511D"/>
    <w:rsid w:val="001F573F"/>
    <w:rsid w:val="001F5E94"/>
    <w:rsid w:val="00201BE5"/>
    <w:rsid w:val="00201FC7"/>
    <w:rsid w:val="00202147"/>
    <w:rsid w:val="00203496"/>
    <w:rsid w:val="002038D6"/>
    <w:rsid w:val="002046BB"/>
    <w:rsid w:val="002056BE"/>
    <w:rsid w:val="00205D83"/>
    <w:rsid w:val="00206EE7"/>
    <w:rsid w:val="0020701E"/>
    <w:rsid w:val="00207173"/>
    <w:rsid w:val="002112C5"/>
    <w:rsid w:val="00212A29"/>
    <w:rsid w:val="002138C2"/>
    <w:rsid w:val="00214002"/>
    <w:rsid w:val="00214F9F"/>
    <w:rsid w:val="002156BF"/>
    <w:rsid w:val="002158A5"/>
    <w:rsid w:val="0021675B"/>
    <w:rsid w:val="00217B82"/>
    <w:rsid w:val="00217CBB"/>
    <w:rsid w:val="00217F22"/>
    <w:rsid w:val="00220682"/>
    <w:rsid w:val="0022196C"/>
    <w:rsid w:val="00221BEB"/>
    <w:rsid w:val="0022243A"/>
    <w:rsid w:val="002228F8"/>
    <w:rsid w:val="002229AE"/>
    <w:rsid w:val="00222BF5"/>
    <w:rsid w:val="00223597"/>
    <w:rsid w:val="002239DE"/>
    <w:rsid w:val="00223B3E"/>
    <w:rsid w:val="00223F97"/>
    <w:rsid w:val="00225D20"/>
    <w:rsid w:val="00225E0B"/>
    <w:rsid w:val="00227312"/>
    <w:rsid w:val="0022731E"/>
    <w:rsid w:val="00227A9B"/>
    <w:rsid w:val="00227D2C"/>
    <w:rsid w:val="0023022A"/>
    <w:rsid w:val="00230360"/>
    <w:rsid w:val="002309BA"/>
    <w:rsid w:val="00230BAF"/>
    <w:rsid w:val="00230BD6"/>
    <w:rsid w:val="00231D21"/>
    <w:rsid w:val="002325FC"/>
    <w:rsid w:val="00233DFE"/>
    <w:rsid w:val="002340F6"/>
    <w:rsid w:val="00234140"/>
    <w:rsid w:val="00234889"/>
    <w:rsid w:val="00234B27"/>
    <w:rsid w:val="002357C5"/>
    <w:rsid w:val="0023651C"/>
    <w:rsid w:val="00236C15"/>
    <w:rsid w:val="00236CE9"/>
    <w:rsid w:val="00237158"/>
    <w:rsid w:val="002373A5"/>
    <w:rsid w:val="00240134"/>
    <w:rsid w:val="002402ED"/>
    <w:rsid w:val="002403F7"/>
    <w:rsid w:val="002407BE"/>
    <w:rsid w:val="00242251"/>
    <w:rsid w:val="002432AA"/>
    <w:rsid w:val="0024394B"/>
    <w:rsid w:val="00243BF1"/>
    <w:rsid w:val="002453B1"/>
    <w:rsid w:val="00245841"/>
    <w:rsid w:val="00245B13"/>
    <w:rsid w:val="00245B4B"/>
    <w:rsid w:val="00246DA6"/>
    <w:rsid w:val="002507E3"/>
    <w:rsid w:val="002513AD"/>
    <w:rsid w:val="00251459"/>
    <w:rsid w:val="00252151"/>
    <w:rsid w:val="00252226"/>
    <w:rsid w:val="0025249D"/>
    <w:rsid w:val="002525D7"/>
    <w:rsid w:val="00253BF7"/>
    <w:rsid w:val="002541BE"/>
    <w:rsid w:val="00254C03"/>
    <w:rsid w:val="00254E74"/>
    <w:rsid w:val="00256903"/>
    <w:rsid w:val="00257433"/>
    <w:rsid w:val="002603C5"/>
    <w:rsid w:val="00260418"/>
    <w:rsid w:val="0026057B"/>
    <w:rsid w:val="00260815"/>
    <w:rsid w:val="00260D7B"/>
    <w:rsid w:val="00260F73"/>
    <w:rsid w:val="0026114B"/>
    <w:rsid w:val="00262C67"/>
    <w:rsid w:val="00262E74"/>
    <w:rsid w:val="00263DB7"/>
    <w:rsid w:val="0026482E"/>
    <w:rsid w:val="002653F8"/>
    <w:rsid w:val="0026652D"/>
    <w:rsid w:val="00267789"/>
    <w:rsid w:val="00267E58"/>
    <w:rsid w:val="0027119A"/>
    <w:rsid w:val="00272132"/>
    <w:rsid w:val="002722B0"/>
    <w:rsid w:val="00272B28"/>
    <w:rsid w:val="00273098"/>
    <w:rsid w:val="002731C4"/>
    <w:rsid w:val="002733FA"/>
    <w:rsid w:val="0027471D"/>
    <w:rsid w:val="00274DB0"/>
    <w:rsid w:val="0027539B"/>
    <w:rsid w:val="00275A00"/>
    <w:rsid w:val="00276034"/>
    <w:rsid w:val="00276375"/>
    <w:rsid w:val="0027676E"/>
    <w:rsid w:val="00277032"/>
    <w:rsid w:val="0027738B"/>
    <w:rsid w:val="00277EA7"/>
    <w:rsid w:val="0028006E"/>
    <w:rsid w:val="002800FD"/>
    <w:rsid w:val="002802E5"/>
    <w:rsid w:val="00280A0F"/>
    <w:rsid w:val="00281AD6"/>
    <w:rsid w:val="00281BA9"/>
    <w:rsid w:val="00281BF4"/>
    <w:rsid w:val="00282816"/>
    <w:rsid w:val="002829C1"/>
    <w:rsid w:val="00282C9C"/>
    <w:rsid w:val="002833F7"/>
    <w:rsid w:val="00283AAD"/>
    <w:rsid w:val="00283F22"/>
    <w:rsid w:val="0028445A"/>
    <w:rsid w:val="00285163"/>
    <w:rsid w:val="002851F4"/>
    <w:rsid w:val="002852B3"/>
    <w:rsid w:val="0028546C"/>
    <w:rsid w:val="00285712"/>
    <w:rsid w:val="00285B23"/>
    <w:rsid w:val="00285E73"/>
    <w:rsid w:val="00286172"/>
    <w:rsid w:val="00286CB2"/>
    <w:rsid w:val="0028752A"/>
    <w:rsid w:val="00290D9B"/>
    <w:rsid w:val="00291B63"/>
    <w:rsid w:val="002920B8"/>
    <w:rsid w:val="00292C75"/>
    <w:rsid w:val="002936BB"/>
    <w:rsid w:val="002943E6"/>
    <w:rsid w:val="002944CE"/>
    <w:rsid w:val="00294B12"/>
    <w:rsid w:val="0029552A"/>
    <w:rsid w:val="00295734"/>
    <w:rsid w:val="00295AF2"/>
    <w:rsid w:val="00295C32"/>
    <w:rsid w:val="0029710B"/>
    <w:rsid w:val="00297A86"/>
    <w:rsid w:val="002A02F3"/>
    <w:rsid w:val="002A08E2"/>
    <w:rsid w:val="002A26A4"/>
    <w:rsid w:val="002A282A"/>
    <w:rsid w:val="002A3540"/>
    <w:rsid w:val="002A3C73"/>
    <w:rsid w:val="002A3D1E"/>
    <w:rsid w:val="002A4290"/>
    <w:rsid w:val="002A4A5D"/>
    <w:rsid w:val="002A528C"/>
    <w:rsid w:val="002A54B5"/>
    <w:rsid w:val="002A54F8"/>
    <w:rsid w:val="002A5CE9"/>
    <w:rsid w:val="002A61CA"/>
    <w:rsid w:val="002A6BE5"/>
    <w:rsid w:val="002A6CAA"/>
    <w:rsid w:val="002A6F0D"/>
    <w:rsid w:val="002A6F6D"/>
    <w:rsid w:val="002A70A7"/>
    <w:rsid w:val="002B0327"/>
    <w:rsid w:val="002B099E"/>
    <w:rsid w:val="002B170F"/>
    <w:rsid w:val="002B1C27"/>
    <w:rsid w:val="002B1FB2"/>
    <w:rsid w:val="002B209C"/>
    <w:rsid w:val="002B3644"/>
    <w:rsid w:val="002B4EEF"/>
    <w:rsid w:val="002B52ED"/>
    <w:rsid w:val="002B5303"/>
    <w:rsid w:val="002B5999"/>
    <w:rsid w:val="002B74F0"/>
    <w:rsid w:val="002B7A8D"/>
    <w:rsid w:val="002C0390"/>
    <w:rsid w:val="002C092C"/>
    <w:rsid w:val="002C0B7C"/>
    <w:rsid w:val="002C1A62"/>
    <w:rsid w:val="002C21EB"/>
    <w:rsid w:val="002C3139"/>
    <w:rsid w:val="002C3A1D"/>
    <w:rsid w:val="002C3BEF"/>
    <w:rsid w:val="002C3F59"/>
    <w:rsid w:val="002C50AC"/>
    <w:rsid w:val="002C7047"/>
    <w:rsid w:val="002C745A"/>
    <w:rsid w:val="002C7F10"/>
    <w:rsid w:val="002D0052"/>
    <w:rsid w:val="002D00A8"/>
    <w:rsid w:val="002D0595"/>
    <w:rsid w:val="002D06C6"/>
    <w:rsid w:val="002D0BE4"/>
    <w:rsid w:val="002D0D88"/>
    <w:rsid w:val="002D1BEE"/>
    <w:rsid w:val="002D1F76"/>
    <w:rsid w:val="002D20D0"/>
    <w:rsid w:val="002D2693"/>
    <w:rsid w:val="002D2DAE"/>
    <w:rsid w:val="002D4A5F"/>
    <w:rsid w:val="002D6353"/>
    <w:rsid w:val="002D67A7"/>
    <w:rsid w:val="002D700D"/>
    <w:rsid w:val="002D71AF"/>
    <w:rsid w:val="002D77DD"/>
    <w:rsid w:val="002E0012"/>
    <w:rsid w:val="002E044F"/>
    <w:rsid w:val="002E1EAA"/>
    <w:rsid w:val="002E2BC4"/>
    <w:rsid w:val="002E329A"/>
    <w:rsid w:val="002E351F"/>
    <w:rsid w:val="002E3724"/>
    <w:rsid w:val="002E4760"/>
    <w:rsid w:val="002E49AD"/>
    <w:rsid w:val="002E51B4"/>
    <w:rsid w:val="002E51EA"/>
    <w:rsid w:val="002E585C"/>
    <w:rsid w:val="002E5B81"/>
    <w:rsid w:val="002E5EE8"/>
    <w:rsid w:val="002E5F62"/>
    <w:rsid w:val="002E6382"/>
    <w:rsid w:val="002E6FBD"/>
    <w:rsid w:val="002E727B"/>
    <w:rsid w:val="002E78FA"/>
    <w:rsid w:val="002E7961"/>
    <w:rsid w:val="002F0F85"/>
    <w:rsid w:val="002F1204"/>
    <w:rsid w:val="002F12CC"/>
    <w:rsid w:val="002F16BE"/>
    <w:rsid w:val="002F182C"/>
    <w:rsid w:val="002F1BA4"/>
    <w:rsid w:val="002F1CBF"/>
    <w:rsid w:val="002F20DD"/>
    <w:rsid w:val="002F2C86"/>
    <w:rsid w:val="002F3103"/>
    <w:rsid w:val="002F4374"/>
    <w:rsid w:val="002F46E7"/>
    <w:rsid w:val="002F4BFB"/>
    <w:rsid w:val="002F555F"/>
    <w:rsid w:val="002F5911"/>
    <w:rsid w:val="002F5A33"/>
    <w:rsid w:val="002F5ADE"/>
    <w:rsid w:val="002F7B14"/>
    <w:rsid w:val="002F7E30"/>
    <w:rsid w:val="003011F4"/>
    <w:rsid w:val="00301230"/>
    <w:rsid w:val="003020A6"/>
    <w:rsid w:val="00302232"/>
    <w:rsid w:val="0030280D"/>
    <w:rsid w:val="003031ED"/>
    <w:rsid w:val="00303ECE"/>
    <w:rsid w:val="00304191"/>
    <w:rsid w:val="00304F36"/>
    <w:rsid w:val="003051FC"/>
    <w:rsid w:val="00305BE9"/>
    <w:rsid w:val="00305D06"/>
    <w:rsid w:val="0030603D"/>
    <w:rsid w:val="00306B97"/>
    <w:rsid w:val="00307EC6"/>
    <w:rsid w:val="003100FF"/>
    <w:rsid w:val="00310752"/>
    <w:rsid w:val="0031101E"/>
    <w:rsid w:val="00312181"/>
    <w:rsid w:val="00312E15"/>
    <w:rsid w:val="00312F83"/>
    <w:rsid w:val="003132AE"/>
    <w:rsid w:val="003132EC"/>
    <w:rsid w:val="00313C2F"/>
    <w:rsid w:val="00313CFB"/>
    <w:rsid w:val="00315759"/>
    <w:rsid w:val="00315C0D"/>
    <w:rsid w:val="00315FB7"/>
    <w:rsid w:val="003165B8"/>
    <w:rsid w:val="003171B2"/>
    <w:rsid w:val="00317544"/>
    <w:rsid w:val="003176C6"/>
    <w:rsid w:val="00317E78"/>
    <w:rsid w:val="00317F01"/>
    <w:rsid w:val="00317F81"/>
    <w:rsid w:val="003202A9"/>
    <w:rsid w:val="00320B73"/>
    <w:rsid w:val="00320ED7"/>
    <w:rsid w:val="00320F0A"/>
    <w:rsid w:val="00320F74"/>
    <w:rsid w:val="003215A8"/>
    <w:rsid w:val="00321D23"/>
    <w:rsid w:val="00322A0D"/>
    <w:rsid w:val="00323FA2"/>
    <w:rsid w:val="00327DD9"/>
    <w:rsid w:val="003300D1"/>
    <w:rsid w:val="0033042E"/>
    <w:rsid w:val="0033078A"/>
    <w:rsid w:val="003308DA"/>
    <w:rsid w:val="00330CC0"/>
    <w:rsid w:val="00330D22"/>
    <w:rsid w:val="00330E93"/>
    <w:rsid w:val="00332A98"/>
    <w:rsid w:val="003338BE"/>
    <w:rsid w:val="003349FB"/>
    <w:rsid w:val="00335775"/>
    <w:rsid w:val="00335792"/>
    <w:rsid w:val="0033590B"/>
    <w:rsid w:val="00335DFB"/>
    <w:rsid w:val="003362FC"/>
    <w:rsid w:val="0033678F"/>
    <w:rsid w:val="0033719D"/>
    <w:rsid w:val="00337250"/>
    <w:rsid w:val="00337F3C"/>
    <w:rsid w:val="003405C1"/>
    <w:rsid w:val="00340C23"/>
    <w:rsid w:val="00340F8C"/>
    <w:rsid w:val="00341104"/>
    <w:rsid w:val="0034134A"/>
    <w:rsid w:val="00342558"/>
    <w:rsid w:val="0034463B"/>
    <w:rsid w:val="00345480"/>
    <w:rsid w:val="0034562A"/>
    <w:rsid w:val="00345EDC"/>
    <w:rsid w:val="00346126"/>
    <w:rsid w:val="003464C2"/>
    <w:rsid w:val="00346D0F"/>
    <w:rsid w:val="00347092"/>
    <w:rsid w:val="003475DE"/>
    <w:rsid w:val="0034778A"/>
    <w:rsid w:val="003477A4"/>
    <w:rsid w:val="0034783D"/>
    <w:rsid w:val="00347CE4"/>
    <w:rsid w:val="00350B09"/>
    <w:rsid w:val="003515F1"/>
    <w:rsid w:val="00351CD3"/>
    <w:rsid w:val="00354191"/>
    <w:rsid w:val="00354253"/>
    <w:rsid w:val="00354A40"/>
    <w:rsid w:val="003552A9"/>
    <w:rsid w:val="0035556B"/>
    <w:rsid w:val="0035749A"/>
    <w:rsid w:val="0035796D"/>
    <w:rsid w:val="00357CD4"/>
    <w:rsid w:val="00357F10"/>
    <w:rsid w:val="00361424"/>
    <w:rsid w:val="0036166C"/>
    <w:rsid w:val="00361B2C"/>
    <w:rsid w:val="00361CC5"/>
    <w:rsid w:val="0036285D"/>
    <w:rsid w:val="00362990"/>
    <w:rsid w:val="003633DF"/>
    <w:rsid w:val="0036343E"/>
    <w:rsid w:val="003636AE"/>
    <w:rsid w:val="00364C4D"/>
    <w:rsid w:val="0036516F"/>
    <w:rsid w:val="00365B6C"/>
    <w:rsid w:val="00366335"/>
    <w:rsid w:val="0036672E"/>
    <w:rsid w:val="003672CE"/>
    <w:rsid w:val="00367338"/>
    <w:rsid w:val="00367560"/>
    <w:rsid w:val="00367755"/>
    <w:rsid w:val="00370489"/>
    <w:rsid w:val="003709DC"/>
    <w:rsid w:val="003714E8"/>
    <w:rsid w:val="003717FB"/>
    <w:rsid w:val="00371FEF"/>
    <w:rsid w:val="00373143"/>
    <w:rsid w:val="003731D6"/>
    <w:rsid w:val="0037365D"/>
    <w:rsid w:val="00374720"/>
    <w:rsid w:val="0037472C"/>
    <w:rsid w:val="00375318"/>
    <w:rsid w:val="003763B1"/>
    <w:rsid w:val="00377062"/>
    <w:rsid w:val="003771A1"/>
    <w:rsid w:val="0037784D"/>
    <w:rsid w:val="00380CC0"/>
    <w:rsid w:val="00381A43"/>
    <w:rsid w:val="003842DC"/>
    <w:rsid w:val="0038459F"/>
    <w:rsid w:val="003846BA"/>
    <w:rsid w:val="003846F7"/>
    <w:rsid w:val="00384F06"/>
    <w:rsid w:val="00385569"/>
    <w:rsid w:val="00385689"/>
    <w:rsid w:val="00385854"/>
    <w:rsid w:val="003859F0"/>
    <w:rsid w:val="00385D2A"/>
    <w:rsid w:val="003863DE"/>
    <w:rsid w:val="00386A52"/>
    <w:rsid w:val="0038730A"/>
    <w:rsid w:val="003878AC"/>
    <w:rsid w:val="003878FE"/>
    <w:rsid w:val="00387A3A"/>
    <w:rsid w:val="00387AD2"/>
    <w:rsid w:val="00390293"/>
    <w:rsid w:val="003902A7"/>
    <w:rsid w:val="003920A7"/>
    <w:rsid w:val="00392339"/>
    <w:rsid w:val="003923FA"/>
    <w:rsid w:val="0039282E"/>
    <w:rsid w:val="00392AFC"/>
    <w:rsid w:val="00392C9F"/>
    <w:rsid w:val="00392FD8"/>
    <w:rsid w:val="0039309A"/>
    <w:rsid w:val="003930DF"/>
    <w:rsid w:val="00393332"/>
    <w:rsid w:val="003936C8"/>
    <w:rsid w:val="00394007"/>
    <w:rsid w:val="0039465B"/>
    <w:rsid w:val="00394977"/>
    <w:rsid w:val="00394A08"/>
    <w:rsid w:val="003957A6"/>
    <w:rsid w:val="00397048"/>
    <w:rsid w:val="003975A9"/>
    <w:rsid w:val="00397CC1"/>
    <w:rsid w:val="00397D9E"/>
    <w:rsid w:val="00397EB5"/>
    <w:rsid w:val="003A0154"/>
    <w:rsid w:val="003A195B"/>
    <w:rsid w:val="003A1A71"/>
    <w:rsid w:val="003A2F2D"/>
    <w:rsid w:val="003A33CE"/>
    <w:rsid w:val="003A3723"/>
    <w:rsid w:val="003A37FC"/>
    <w:rsid w:val="003A3ACF"/>
    <w:rsid w:val="003A3C8B"/>
    <w:rsid w:val="003A3D09"/>
    <w:rsid w:val="003A3D80"/>
    <w:rsid w:val="003A43EB"/>
    <w:rsid w:val="003A5381"/>
    <w:rsid w:val="003A57DE"/>
    <w:rsid w:val="003A580F"/>
    <w:rsid w:val="003A6B95"/>
    <w:rsid w:val="003A6F45"/>
    <w:rsid w:val="003A7085"/>
    <w:rsid w:val="003A72B4"/>
    <w:rsid w:val="003A7ED9"/>
    <w:rsid w:val="003B0146"/>
    <w:rsid w:val="003B03B1"/>
    <w:rsid w:val="003B0524"/>
    <w:rsid w:val="003B0D01"/>
    <w:rsid w:val="003B112D"/>
    <w:rsid w:val="003B1B7F"/>
    <w:rsid w:val="003B2070"/>
    <w:rsid w:val="003B2153"/>
    <w:rsid w:val="003B2BDF"/>
    <w:rsid w:val="003B38A8"/>
    <w:rsid w:val="003B3AD3"/>
    <w:rsid w:val="003B3B9D"/>
    <w:rsid w:val="003B3F76"/>
    <w:rsid w:val="003B44F0"/>
    <w:rsid w:val="003B4717"/>
    <w:rsid w:val="003B4D7C"/>
    <w:rsid w:val="003B5038"/>
    <w:rsid w:val="003B5071"/>
    <w:rsid w:val="003B5121"/>
    <w:rsid w:val="003B55F1"/>
    <w:rsid w:val="003B59FD"/>
    <w:rsid w:val="003B6392"/>
    <w:rsid w:val="003B6812"/>
    <w:rsid w:val="003B6A8B"/>
    <w:rsid w:val="003B797F"/>
    <w:rsid w:val="003B7C53"/>
    <w:rsid w:val="003C079A"/>
    <w:rsid w:val="003C0B7F"/>
    <w:rsid w:val="003C0D5E"/>
    <w:rsid w:val="003C1736"/>
    <w:rsid w:val="003C21E5"/>
    <w:rsid w:val="003C2FAC"/>
    <w:rsid w:val="003C363F"/>
    <w:rsid w:val="003C3924"/>
    <w:rsid w:val="003C3AD6"/>
    <w:rsid w:val="003C3D8B"/>
    <w:rsid w:val="003C4473"/>
    <w:rsid w:val="003C4609"/>
    <w:rsid w:val="003C476E"/>
    <w:rsid w:val="003C5D74"/>
    <w:rsid w:val="003C6FA5"/>
    <w:rsid w:val="003C7C5E"/>
    <w:rsid w:val="003C7C93"/>
    <w:rsid w:val="003D0320"/>
    <w:rsid w:val="003D036F"/>
    <w:rsid w:val="003D263D"/>
    <w:rsid w:val="003D2DBA"/>
    <w:rsid w:val="003D3202"/>
    <w:rsid w:val="003D3516"/>
    <w:rsid w:val="003D4711"/>
    <w:rsid w:val="003D4C35"/>
    <w:rsid w:val="003D61C6"/>
    <w:rsid w:val="003D65EF"/>
    <w:rsid w:val="003D6BD9"/>
    <w:rsid w:val="003D7099"/>
    <w:rsid w:val="003D7C3A"/>
    <w:rsid w:val="003D7F0B"/>
    <w:rsid w:val="003E019D"/>
    <w:rsid w:val="003E0373"/>
    <w:rsid w:val="003E0A41"/>
    <w:rsid w:val="003E0EF9"/>
    <w:rsid w:val="003E131F"/>
    <w:rsid w:val="003E1741"/>
    <w:rsid w:val="003E1A78"/>
    <w:rsid w:val="003E2603"/>
    <w:rsid w:val="003E337C"/>
    <w:rsid w:val="003E3746"/>
    <w:rsid w:val="003E4826"/>
    <w:rsid w:val="003E4EE8"/>
    <w:rsid w:val="003E59C0"/>
    <w:rsid w:val="003E5E44"/>
    <w:rsid w:val="003E6014"/>
    <w:rsid w:val="003E63D3"/>
    <w:rsid w:val="003E6F31"/>
    <w:rsid w:val="003F055D"/>
    <w:rsid w:val="003F067C"/>
    <w:rsid w:val="003F1545"/>
    <w:rsid w:val="003F1FE7"/>
    <w:rsid w:val="003F26AF"/>
    <w:rsid w:val="003F2A35"/>
    <w:rsid w:val="003F2DB6"/>
    <w:rsid w:val="003F3A37"/>
    <w:rsid w:val="003F3C05"/>
    <w:rsid w:val="003F3F5F"/>
    <w:rsid w:val="003F4118"/>
    <w:rsid w:val="003F4BF3"/>
    <w:rsid w:val="003F4F0B"/>
    <w:rsid w:val="003F4F2E"/>
    <w:rsid w:val="003F507C"/>
    <w:rsid w:val="003F586F"/>
    <w:rsid w:val="003F5EF8"/>
    <w:rsid w:val="003F61A6"/>
    <w:rsid w:val="003F6CE1"/>
    <w:rsid w:val="003F6F31"/>
    <w:rsid w:val="003F7742"/>
    <w:rsid w:val="003F7D43"/>
    <w:rsid w:val="004000F4"/>
    <w:rsid w:val="004010D5"/>
    <w:rsid w:val="004016CB"/>
    <w:rsid w:val="00401B7A"/>
    <w:rsid w:val="00401B89"/>
    <w:rsid w:val="0040201C"/>
    <w:rsid w:val="004027FB"/>
    <w:rsid w:val="004034DD"/>
    <w:rsid w:val="0040426F"/>
    <w:rsid w:val="00404C9E"/>
    <w:rsid w:val="00404D07"/>
    <w:rsid w:val="004054E4"/>
    <w:rsid w:val="00405A47"/>
    <w:rsid w:val="00405C8A"/>
    <w:rsid w:val="00405DAA"/>
    <w:rsid w:val="004063FC"/>
    <w:rsid w:val="004064BF"/>
    <w:rsid w:val="00407109"/>
    <w:rsid w:val="004076B0"/>
    <w:rsid w:val="004100FB"/>
    <w:rsid w:val="00410227"/>
    <w:rsid w:val="00410B14"/>
    <w:rsid w:val="0041187E"/>
    <w:rsid w:val="0041242A"/>
    <w:rsid w:val="004127B9"/>
    <w:rsid w:val="00412908"/>
    <w:rsid w:val="00414687"/>
    <w:rsid w:val="00414E83"/>
    <w:rsid w:val="00415CE6"/>
    <w:rsid w:val="00415DA5"/>
    <w:rsid w:val="0041694A"/>
    <w:rsid w:val="00416B1D"/>
    <w:rsid w:val="00417270"/>
    <w:rsid w:val="0041787C"/>
    <w:rsid w:val="00417F3F"/>
    <w:rsid w:val="00417F80"/>
    <w:rsid w:val="00420366"/>
    <w:rsid w:val="00420579"/>
    <w:rsid w:val="00420589"/>
    <w:rsid w:val="00420B12"/>
    <w:rsid w:val="00421D44"/>
    <w:rsid w:val="00421F72"/>
    <w:rsid w:val="004237C2"/>
    <w:rsid w:val="004246BA"/>
    <w:rsid w:val="0042478E"/>
    <w:rsid w:val="004249B3"/>
    <w:rsid w:val="00424AD6"/>
    <w:rsid w:val="00424C89"/>
    <w:rsid w:val="00425583"/>
    <w:rsid w:val="004255CB"/>
    <w:rsid w:val="00425B20"/>
    <w:rsid w:val="00426AB1"/>
    <w:rsid w:val="0042711B"/>
    <w:rsid w:val="00427B95"/>
    <w:rsid w:val="00427E0A"/>
    <w:rsid w:val="004300EE"/>
    <w:rsid w:val="00431BD3"/>
    <w:rsid w:val="00434627"/>
    <w:rsid w:val="004347F5"/>
    <w:rsid w:val="004357BC"/>
    <w:rsid w:val="00436627"/>
    <w:rsid w:val="00436786"/>
    <w:rsid w:val="00436966"/>
    <w:rsid w:val="00436CD7"/>
    <w:rsid w:val="004372F4"/>
    <w:rsid w:val="00437B49"/>
    <w:rsid w:val="0044066F"/>
    <w:rsid w:val="004409E0"/>
    <w:rsid w:val="00441229"/>
    <w:rsid w:val="0044266E"/>
    <w:rsid w:val="004430C0"/>
    <w:rsid w:val="00443634"/>
    <w:rsid w:val="00443FC1"/>
    <w:rsid w:val="00444254"/>
    <w:rsid w:val="00444D1D"/>
    <w:rsid w:val="0044644D"/>
    <w:rsid w:val="004464C0"/>
    <w:rsid w:val="00446656"/>
    <w:rsid w:val="0044682B"/>
    <w:rsid w:val="0045077D"/>
    <w:rsid w:val="00450CD6"/>
    <w:rsid w:val="00450DD6"/>
    <w:rsid w:val="004518E8"/>
    <w:rsid w:val="00453E78"/>
    <w:rsid w:val="00454574"/>
    <w:rsid w:val="00454864"/>
    <w:rsid w:val="00454B67"/>
    <w:rsid w:val="00455540"/>
    <w:rsid w:val="00455557"/>
    <w:rsid w:val="004557C1"/>
    <w:rsid w:val="00456157"/>
    <w:rsid w:val="004567E9"/>
    <w:rsid w:val="00456B73"/>
    <w:rsid w:val="00460B18"/>
    <w:rsid w:val="004612F6"/>
    <w:rsid w:val="00461765"/>
    <w:rsid w:val="004626A4"/>
    <w:rsid w:val="00462945"/>
    <w:rsid w:val="00463737"/>
    <w:rsid w:val="00463902"/>
    <w:rsid w:val="00463D2F"/>
    <w:rsid w:val="0046565F"/>
    <w:rsid w:val="00466E81"/>
    <w:rsid w:val="0046720C"/>
    <w:rsid w:val="004673EA"/>
    <w:rsid w:val="00470231"/>
    <w:rsid w:val="00470445"/>
    <w:rsid w:val="0047061D"/>
    <w:rsid w:val="00470713"/>
    <w:rsid w:val="00470BF0"/>
    <w:rsid w:val="00470E6B"/>
    <w:rsid w:val="0047163A"/>
    <w:rsid w:val="0047224E"/>
    <w:rsid w:val="004732BA"/>
    <w:rsid w:val="004733CD"/>
    <w:rsid w:val="00474828"/>
    <w:rsid w:val="00475128"/>
    <w:rsid w:val="004752CB"/>
    <w:rsid w:val="004778AA"/>
    <w:rsid w:val="00477F4A"/>
    <w:rsid w:val="00480095"/>
    <w:rsid w:val="004818DA"/>
    <w:rsid w:val="00481B7E"/>
    <w:rsid w:val="004822E1"/>
    <w:rsid w:val="0048267D"/>
    <w:rsid w:val="004836AC"/>
    <w:rsid w:val="00483E8B"/>
    <w:rsid w:val="00484034"/>
    <w:rsid w:val="00485A30"/>
    <w:rsid w:val="00485FED"/>
    <w:rsid w:val="004862EB"/>
    <w:rsid w:val="00486D6D"/>
    <w:rsid w:val="00487A25"/>
    <w:rsid w:val="00490111"/>
    <w:rsid w:val="0049016E"/>
    <w:rsid w:val="00491699"/>
    <w:rsid w:val="004921AD"/>
    <w:rsid w:val="00492C6D"/>
    <w:rsid w:val="00492D40"/>
    <w:rsid w:val="00492EBA"/>
    <w:rsid w:val="00493645"/>
    <w:rsid w:val="00493997"/>
    <w:rsid w:val="00493C80"/>
    <w:rsid w:val="00493E92"/>
    <w:rsid w:val="00494061"/>
    <w:rsid w:val="0049461C"/>
    <w:rsid w:val="00494DEF"/>
    <w:rsid w:val="00494F1A"/>
    <w:rsid w:val="004955F7"/>
    <w:rsid w:val="0049588E"/>
    <w:rsid w:val="0049593F"/>
    <w:rsid w:val="00495C10"/>
    <w:rsid w:val="00495ECF"/>
    <w:rsid w:val="00496451"/>
    <w:rsid w:val="0049665B"/>
    <w:rsid w:val="00496C5D"/>
    <w:rsid w:val="00496FCF"/>
    <w:rsid w:val="004972EC"/>
    <w:rsid w:val="00497339"/>
    <w:rsid w:val="00497631"/>
    <w:rsid w:val="00497D90"/>
    <w:rsid w:val="004A0209"/>
    <w:rsid w:val="004A0AC3"/>
    <w:rsid w:val="004A1F16"/>
    <w:rsid w:val="004A2688"/>
    <w:rsid w:val="004A33B4"/>
    <w:rsid w:val="004A38B4"/>
    <w:rsid w:val="004A3A84"/>
    <w:rsid w:val="004A3E8A"/>
    <w:rsid w:val="004A5353"/>
    <w:rsid w:val="004A5901"/>
    <w:rsid w:val="004A6A24"/>
    <w:rsid w:val="004A7614"/>
    <w:rsid w:val="004B02D2"/>
    <w:rsid w:val="004B1515"/>
    <w:rsid w:val="004B269D"/>
    <w:rsid w:val="004B2957"/>
    <w:rsid w:val="004B2D13"/>
    <w:rsid w:val="004B2E1C"/>
    <w:rsid w:val="004B31C7"/>
    <w:rsid w:val="004B35EB"/>
    <w:rsid w:val="004B42DE"/>
    <w:rsid w:val="004B4348"/>
    <w:rsid w:val="004B4E2B"/>
    <w:rsid w:val="004B5836"/>
    <w:rsid w:val="004B5A07"/>
    <w:rsid w:val="004B6773"/>
    <w:rsid w:val="004B6D64"/>
    <w:rsid w:val="004B7252"/>
    <w:rsid w:val="004B7B8A"/>
    <w:rsid w:val="004C08EA"/>
    <w:rsid w:val="004C0D81"/>
    <w:rsid w:val="004C174E"/>
    <w:rsid w:val="004C2796"/>
    <w:rsid w:val="004C3A96"/>
    <w:rsid w:val="004C5783"/>
    <w:rsid w:val="004C583A"/>
    <w:rsid w:val="004C59FD"/>
    <w:rsid w:val="004C5C5A"/>
    <w:rsid w:val="004C6E29"/>
    <w:rsid w:val="004C6EF9"/>
    <w:rsid w:val="004C7384"/>
    <w:rsid w:val="004D080D"/>
    <w:rsid w:val="004D093E"/>
    <w:rsid w:val="004D0B0A"/>
    <w:rsid w:val="004D0BF9"/>
    <w:rsid w:val="004D1C36"/>
    <w:rsid w:val="004D21F3"/>
    <w:rsid w:val="004D27CA"/>
    <w:rsid w:val="004D2A7E"/>
    <w:rsid w:val="004D2AB4"/>
    <w:rsid w:val="004D33FD"/>
    <w:rsid w:val="004D3B0B"/>
    <w:rsid w:val="004D4CC5"/>
    <w:rsid w:val="004D644C"/>
    <w:rsid w:val="004D6653"/>
    <w:rsid w:val="004D6975"/>
    <w:rsid w:val="004D6D87"/>
    <w:rsid w:val="004E181A"/>
    <w:rsid w:val="004E1D98"/>
    <w:rsid w:val="004E1EF4"/>
    <w:rsid w:val="004E231A"/>
    <w:rsid w:val="004E24B1"/>
    <w:rsid w:val="004E25F7"/>
    <w:rsid w:val="004E2A53"/>
    <w:rsid w:val="004E4300"/>
    <w:rsid w:val="004E5118"/>
    <w:rsid w:val="004E560C"/>
    <w:rsid w:val="004E580C"/>
    <w:rsid w:val="004E5C28"/>
    <w:rsid w:val="004E6604"/>
    <w:rsid w:val="004E7E93"/>
    <w:rsid w:val="004F0764"/>
    <w:rsid w:val="004F1458"/>
    <w:rsid w:val="004F1B59"/>
    <w:rsid w:val="004F29D5"/>
    <w:rsid w:val="004F30E5"/>
    <w:rsid w:val="004F3FD3"/>
    <w:rsid w:val="004F474C"/>
    <w:rsid w:val="004F4B32"/>
    <w:rsid w:val="004F5748"/>
    <w:rsid w:val="004F6D95"/>
    <w:rsid w:val="004F703D"/>
    <w:rsid w:val="004F7251"/>
    <w:rsid w:val="004F72EF"/>
    <w:rsid w:val="004F75A3"/>
    <w:rsid w:val="00500A30"/>
    <w:rsid w:val="0050112A"/>
    <w:rsid w:val="0050136B"/>
    <w:rsid w:val="00501BF2"/>
    <w:rsid w:val="00501C42"/>
    <w:rsid w:val="005039E5"/>
    <w:rsid w:val="00504B90"/>
    <w:rsid w:val="00504C75"/>
    <w:rsid w:val="00504C8C"/>
    <w:rsid w:val="005056D5"/>
    <w:rsid w:val="00505BEE"/>
    <w:rsid w:val="00506984"/>
    <w:rsid w:val="00506F51"/>
    <w:rsid w:val="00507578"/>
    <w:rsid w:val="00507619"/>
    <w:rsid w:val="00507785"/>
    <w:rsid w:val="00510207"/>
    <w:rsid w:val="005103D7"/>
    <w:rsid w:val="00511F6F"/>
    <w:rsid w:val="00513C76"/>
    <w:rsid w:val="00514679"/>
    <w:rsid w:val="00514BD4"/>
    <w:rsid w:val="00514C4F"/>
    <w:rsid w:val="0051517A"/>
    <w:rsid w:val="00515202"/>
    <w:rsid w:val="005154CE"/>
    <w:rsid w:val="005155B7"/>
    <w:rsid w:val="00515DE6"/>
    <w:rsid w:val="00516352"/>
    <w:rsid w:val="0051663F"/>
    <w:rsid w:val="005168C4"/>
    <w:rsid w:val="0051792D"/>
    <w:rsid w:val="00517A8D"/>
    <w:rsid w:val="005201E2"/>
    <w:rsid w:val="005202ED"/>
    <w:rsid w:val="00522776"/>
    <w:rsid w:val="00524279"/>
    <w:rsid w:val="0052445B"/>
    <w:rsid w:val="0052508D"/>
    <w:rsid w:val="00525601"/>
    <w:rsid w:val="00527C42"/>
    <w:rsid w:val="00527C98"/>
    <w:rsid w:val="00527EEE"/>
    <w:rsid w:val="0053028D"/>
    <w:rsid w:val="005306D8"/>
    <w:rsid w:val="005307C7"/>
    <w:rsid w:val="00530F02"/>
    <w:rsid w:val="00532215"/>
    <w:rsid w:val="005331C1"/>
    <w:rsid w:val="005331EC"/>
    <w:rsid w:val="00534944"/>
    <w:rsid w:val="00534946"/>
    <w:rsid w:val="00534B9D"/>
    <w:rsid w:val="00535977"/>
    <w:rsid w:val="00535C3F"/>
    <w:rsid w:val="005364B0"/>
    <w:rsid w:val="00536621"/>
    <w:rsid w:val="00536E7B"/>
    <w:rsid w:val="00537F5D"/>
    <w:rsid w:val="0054032D"/>
    <w:rsid w:val="005403B4"/>
    <w:rsid w:val="00540BF8"/>
    <w:rsid w:val="00540E48"/>
    <w:rsid w:val="0054124C"/>
    <w:rsid w:val="00544A57"/>
    <w:rsid w:val="00544D0B"/>
    <w:rsid w:val="00544FBA"/>
    <w:rsid w:val="0054557F"/>
    <w:rsid w:val="005455F1"/>
    <w:rsid w:val="0054563B"/>
    <w:rsid w:val="0054584F"/>
    <w:rsid w:val="0054595F"/>
    <w:rsid w:val="00545DF0"/>
    <w:rsid w:val="005461E1"/>
    <w:rsid w:val="005461F6"/>
    <w:rsid w:val="005463E1"/>
    <w:rsid w:val="00546AC9"/>
    <w:rsid w:val="005470C9"/>
    <w:rsid w:val="00547B72"/>
    <w:rsid w:val="00547B86"/>
    <w:rsid w:val="00547CAC"/>
    <w:rsid w:val="00550879"/>
    <w:rsid w:val="00550BF8"/>
    <w:rsid w:val="00550C82"/>
    <w:rsid w:val="00552580"/>
    <w:rsid w:val="005534B5"/>
    <w:rsid w:val="005543A7"/>
    <w:rsid w:val="00554431"/>
    <w:rsid w:val="00554A81"/>
    <w:rsid w:val="00555CF2"/>
    <w:rsid w:val="00556098"/>
    <w:rsid w:val="005579EF"/>
    <w:rsid w:val="00560547"/>
    <w:rsid w:val="00560D87"/>
    <w:rsid w:val="00562172"/>
    <w:rsid w:val="0056222B"/>
    <w:rsid w:val="00564D8F"/>
    <w:rsid w:val="00565D10"/>
    <w:rsid w:val="00565D4F"/>
    <w:rsid w:val="005664D9"/>
    <w:rsid w:val="00566B2B"/>
    <w:rsid w:val="00566EA3"/>
    <w:rsid w:val="00567453"/>
    <w:rsid w:val="00570DCA"/>
    <w:rsid w:val="00571127"/>
    <w:rsid w:val="005711F2"/>
    <w:rsid w:val="005712A4"/>
    <w:rsid w:val="005715A4"/>
    <w:rsid w:val="005728F1"/>
    <w:rsid w:val="00573284"/>
    <w:rsid w:val="0057612C"/>
    <w:rsid w:val="0057753C"/>
    <w:rsid w:val="005777A6"/>
    <w:rsid w:val="00577A8A"/>
    <w:rsid w:val="005804E8"/>
    <w:rsid w:val="00580704"/>
    <w:rsid w:val="00580944"/>
    <w:rsid w:val="00580D31"/>
    <w:rsid w:val="00580EE8"/>
    <w:rsid w:val="005816D4"/>
    <w:rsid w:val="00581B6C"/>
    <w:rsid w:val="00581BC9"/>
    <w:rsid w:val="005827F7"/>
    <w:rsid w:val="00582EE1"/>
    <w:rsid w:val="00583C2C"/>
    <w:rsid w:val="00584D67"/>
    <w:rsid w:val="0058549A"/>
    <w:rsid w:val="0058551C"/>
    <w:rsid w:val="00585DED"/>
    <w:rsid w:val="00586A8A"/>
    <w:rsid w:val="005874AB"/>
    <w:rsid w:val="00587B25"/>
    <w:rsid w:val="00587EA8"/>
    <w:rsid w:val="00590258"/>
    <w:rsid w:val="00590515"/>
    <w:rsid w:val="00591254"/>
    <w:rsid w:val="00591540"/>
    <w:rsid w:val="00591940"/>
    <w:rsid w:val="00591E5E"/>
    <w:rsid w:val="005924F5"/>
    <w:rsid w:val="0059276D"/>
    <w:rsid w:val="00592E22"/>
    <w:rsid w:val="0059394D"/>
    <w:rsid w:val="005944E2"/>
    <w:rsid w:val="00594B76"/>
    <w:rsid w:val="00594B8F"/>
    <w:rsid w:val="00595A2C"/>
    <w:rsid w:val="00596755"/>
    <w:rsid w:val="00596DF6"/>
    <w:rsid w:val="0059710B"/>
    <w:rsid w:val="005975B1"/>
    <w:rsid w:val="00597B2D"/>
    <w:rsid w:val="00597F26"/>
    <w:rsid w:val="005A0381"/>
    <w:rsid w:val="005A3023"/>
    <w:rsid w:val="005A3495"/>
    <w:rsid w:val="005A37D6"/>
    <w:rsid w:val="005A38E5"/>
    <w:rsid w:val="005A3ABF"/>
    <w:rsid w:val="005A3D8D"/>
    <w:rsid w:val="005A435B"/>
    <w:rsid w:val="005A56C6"/>
    <w:rsid w:val="005A5843"/>
    <w:rsid w:val="005A6C55"/>
    <w:rsid w:val="005A6EF3"/>
    <w:rsid w:val="005B0741"/>
    <w:rsid w:val="005B105F"/>
    <w:rsid w:val="005B17AD"/>
    <w:rsid w:val="005B1E78"/>
    <w:rsid w:val="005B1F08"/>
    <w:rsid w:val="005B2DE0"/>
    <w:rsid w:val="005B316F"/>
    <w:rsid w:val="005B3A5F"/>
    <w:rsid w:val="005B3F94"/>
    <w:rsid w:val="005B4A93"/>
    <w:rsid w:val="005B4ABC"/>
    <w:rsid w:val="005B5733"/>
    <w:rsid w:val="005B59AE"/>
    <w:rsid w:val="005B6743"/>
    <w:rsid w:val="005B6B2F"/>
    <w:rsid w:val="005B6EE1"/>
    <w:rsid w:val="005B6F12"/>
    <w:rsid w:val="005B7C71"/>
    <w:rsid w:val="005C00D5"/>
    <w:rsid w:val="005C04FD"/>
    <w:rsid w:val="005C0512"/>
    <w:rsid w:val="005C0D02"/>
    <w:rsid w:val="005C0D7C"/>
    <w:rsid w:val="005C2095"/>
    <w:rsid w:val="005C2FA4"/>
    <w:rsid w:val="005C4274"/>
    <w:rsid w:val="005C43CC"/>
    <w:rsid w:val="005C4FAD"/>
    <w:rsid w:val="005C5416"/>
    <w:rsid w:val="005C59F5"/>
    <w:rsid w:val="005C5BA5"/>
    <w:rsid w:val="005C5D51"/>
    <w:rsid w:val="005C782B"/>
    <w:rsid w:val="005C7A10"/>
    <w:rsid w:val="005C7CE4"/>
    <w:rsid w:val="005D01D7"/>
    <w:rsid w:val="005D0BAC"/>
    <w:rsid w:val="005D1BA8"/>
    <w:rsid w:val="005D1D00"/>
    <w:rsid w:val="005D27F0"/>
    <w:rsid w:val="005D2823"/>
    <w:rsid w:val="005D29D6"/>
    <w:rsid w:val="005D3E12"/>
    <w:rsid w:val="005D551E"/>
    <w:rsid w:val="005D6650"/>
    <w:rsid w:val="005D6DC9"/>
    <w:rsid w:val="005D74A9"/>
    <w:rsid w:val="005D7650"/>
    <w:rsid w:val="005E01DF"/>
    <w:rsid w:val="005E0911"/>
    <w:rsid w:val="005E09D0"/>
    <w:rsid w:val="005E2424"/>
    <w:rsid w:val="005E30B3"/>
    <w:rsid w:val="005E30B6"/>
    <w:rsid w:val="005E32F3"/>
    <w:rsid w:val="005E3656"/>
    <w:rsid w:val="005E375B"/>
    <w:rsid w:val="005E3AA4"/>
    <w:rsid w:val="005E3C89"/>
    <w:rsid w:val="005E4C9D"/>
    <w:rsid w:val="005E5F39"/>
    <w:rsid w:val="005E644A"/>
    <w:rsid w:val="005E71AF"/>
    <w:rsid w:val="005E74E3"/>
    <w:rsid w:val="005E7B33"/>
    <w:rsid w:val="005E7CC1"/>
    <w:rsid w:val="005E7CF9"/>
    <w:rsid w:val="005F0244"/>
    <w:rsid w:val="005F0288"/>
    <w:rsid w:val="005F0657"/>
    <w:rsid w:val="005F0A9D"/>
    <w:rsid w:val="005F15BD"/>
    <w:rsid w:val="005F2137"/>
    <w:rsid w:val="005F254E"/>
    <w:rsid w:val="005F2C99"/>
    <w:rsid w:val="005F2E02"/>
    <w:rsid w:val="005F30F1"/>
    <w:rsid w:val="005F36E6"/>
    <w:rsid w:val="005F36EB"/>
    <w:rsid w:val="005F3E6D"/>
    <w:rsid w:val="005F467D"/>
    <w:rsid w:val="005F4A65"/>
    <w:rsid w:val="005F4A93"/>
    <w:rsid w:val="005F4B86"/>
    <w:rsid w:val="005F4DEE"/>
    <w:rsid w:val="005F4EB4"/>
    <w:rsid w:val="005F55D0"/>
    <w:rsid w:val="005F5894"/>
    <w:rsid w:val="005F667F"/>
    <w:rsid w:val="005F66C9"/>
    <w:rsid w:val="005F7132"/>
    <w:rsid w:val="00600437"/>
    <w:rsid w:val="00600AF1"/>
    <w:rsid w:val="00601210"/>
    <w:rsid w:val="00602003"/>
    <w:rsid w:val="0060212D"/>
    <w:rsid w:val="0060283C"/>
    <w:rsid w:val="00602B9D"/>
    <w:rsid w:val="00602EC9"/>
    <w:rsid w:val="00603226"/>
    <w:rsid w:val="00603427"/>
    <w:rsid w:val="0060494E"/>
    <w:rsid w:val="00605287"/>
    <w:rsid w:val="00607597"/>
    <w:rsid w:val="0060778E"/>
    <w:rsid w:val="006079E6"/>
    <w:rsid w:val="00610088"/>
    <w:rsid w:val="00610886"/>
    <w:rsid w:val="00610F5F"/>
    <w:rsid w:val="00611F99"/>
    <w:rsid w:val="006120B6"/>
    <w:rsid w:val="006125C0"/>
    <w:rsid w:val="00612AF5"/>
    <w:rsid w:val="00612AF7"/>
    <w:rsid w:val="00612D6C"/>
    <w:rsid w:val="0061367B"/>
    <w:rsid w:val="0061368F"/>
    <w:rsid w:val="006140C8"/>
    <w:rsid w:val="0061628A"/>
    <w:rsid w:val="00616AEA"/>
    <w:rsid w:val="006172D8"/>
    <w:rsid w:val="00617566"/>
    <w:rsid w:val="00617875"/>
    <w:rsid w:val="00620E22"/>
    <w:rsid w:val="00621304"/>
    <w:rsid w:val="00622C54"/>
    <w:rsid w:val="00625AC3"/>
    <w:rsid w:val="00625B8B"/>
    <w:rsid w:val="00625CF9"/>
    <w:rsid w:val="00626799"/>
    <w:rsid w:val="00626A30"/>
    <w:rsid w:val="00626BB2"/>
    <w:rsid w:val="0062710E"/>
    <w:rsid w:val="00627752"/>
    <w:rsid w:val="00630205"/>
    <w:rsid w:val="006308E6"/>
    <w:rsid w:val="00631409"/>
    <w:rsid w:val="00631BDA"/>
    <w:rsid w:val="0063222A"/>
    <w:rsid w:val="00633811"/>
    <w:rsid w:val="00634613"/>
    <w:rsid w:val="00634D86"/>
    <w:rsid w:val="00635095"/>
    <w:rsid w:val="00635867"/>
    <w:rsid w:val="0063614A"/>
    <w:rsid w:val="00636F8D"/>
    <w:rsid w:val="006376EB"/>
    <w:rsid w:val="00641058"/>
    <w:rsid w:val="006415DB"/>
    <w:rsid w:val="006418DE"/>
    <w:rsid w:val="00641CC5"/>
    <w:rsid w:val="00641F39"/>
    <w:rsid w:val="006421C5"/>
    <w:rsid w:val="00642398"/>
    <w:rsid w:val="006424E1"/>
    <w:rsid w:val="00642708"/>
    <w:rsid w:val="00642A50"/>
    <w:rsid w:val="00642D9B"/>
    <w:rsid w:val="00642EB5"/>
    <w:rsid w:val="006430CE"/>
    <w:rsid w:val="006457E1"/>
    <w:rsid w:val="006458D8"/>
    <w:rsid w:val="00646349"/>
    <w:rsid w:val="00646442"/>
    <w:rsid w:val="00646A33"/>
    <w:rsid w:val="00646FCA"/>
    <w:rsid w:val="006475DF"/>
    <w:rsid w:val="00650F4D"/>
    <w:rsid w:val="00651B64"/>
    <w:rsid w:val="006537E7"/>
    <w:rsid w:val="00653FB2"/>
    <w:rsid w:val="00654C99"/>
    <w:rsid w:val="0065516D"/>
    <w:rsid w:val="00655ADC"/>
    <w:rsid w:val="00656631"/>
    <w:rsid w:val="00657E9E"/>
    <w:rsid w:val="0066021F"/>
    <w:rsid w:val="00660328"/>
    <w:rsid w:val="00660503"/>
    <w:rsid w:val="00660D5F"/>
    <w:rsid w:val="00660FA9"/>
    <w:rsid w:val="00661B92"/>
    <w:rsid w:val="006622F4"/>
    <w:rsid w:val="00662AFE"/>
    <w:rsid w:val="00662F5D"/>
    <w:rsid w:val="00663085"/>
    <w:rsid w:val="00663A27"/>
    <w:rsid w:val="0066487C"/>
    <w:rsid w:val="0066526F"/>
    <w:rsid w:val="00666101"/>
    <w:rsid w:val="006664ED"/>
    <w:rsid w:val="006669E1"/>
    <w:rsid w:val="00666D17"/>
    <w:rsid w:val="00666E04"/>
    <w:rsid w:val="00667915"/>
    <w:rsid w:val="00670678"/>
    <w:rsid w:val="00670FCF"/>
    <w:rsid w:val="006719B9"/>
    <w:rsid w:val="0067225B"/>
    <w:rsid w:val="0067295B"/>
    <w:rsid w:val="00673032"/>
    <w:rsid w:val="00673FDE"/>
    <w:rsid w:val="006744D2"/>
    <w:rsid w:val="006745F7"/>
    <w:rsid w:val="0067470A"/>
    <w:rsid w:val="0067549E"/>
    <w:rsid w:val="00675C3F"/>
    <w:rsid w:val="0067617D"/>
    <w:rsid w:val="00677147"/>
    <w:rsid w:val="006778F6"/>
    <w:rsid w:val="00680052"/>
    <w:rsid w:val="00680459"/>
    <w:rsid w:val="006806AF"/>
    <w:rsid w:val="00680C72"/>
    <w:rsid w:val="00680D4D"/>
    <w:rsid w:val="00681033"/>
    <w:rsid w:val="006811A4"/>
    <w:rsid w:val="006814D7"/>
    <w:rsid w:val="00681B5C"/>
    <w:rsid w:val="00682ABD"/>
    <w:rsid w:val="00682F2B"/>
    <w:rsid w:val="00682F4C"/>
    <w:rsid w:val="00683650"/>
    <w:rsid w:val="00683822"/>
    <w:rsid w:val="0068405D"/>
    <w:rsid w:val="00684CAE"/>
    <w:rsid w:val="00684CC6"/>
    <w:rsid w:val="00685238"/>
    <w:rsid w:val="00685ABA"/>
    <w:rsid w:val="006875AC"/>
    <w:rsid w:val="00687F63"/>
    <w:rsid w:val="00690786"/>
    <w:rsid w:val="00691B43"/>
    <w:rsid w:val="00691E69"/>
    <w:rsid w:val="00691E6E"/>
    <w:rsid w:val="006922A5"/>
    <w:rsid w:val="00692C28"/>
    <w:rsid w:val="00692CF9"/>
    <w:rsid w:val="00692D70"/>
    <w:rsid w:val="00693AB1"/>
    <w:rsid w:val="00693B30"/>
    <w:rsid w:val="00694028"/>
    <w:rsid w:val="0069508F"/>
    <w:rsid w:val="00695276"/>
    <w:rsid w:val="00695654"/>
    <w:rsid w:val="00695997"/>
    <w:rsid w:val="00695D3E"/>
    <w:rsid w:val="00695E52"/>
    <w:rsid w:val="00696384"/>
    <w:rsid w:val="00696807"/>
    <w:rsid w:val="00696956"/>
    <w:rsid w:val="00697760"/>
    <w:rsid w:val="006977C6"/>
    <w:rsid w:val="00697B4C"/>
    <w:rsid w:val="00697B6F"/>
    <w:rsid w:val="006A05F9"/>
    <w:rsid w:val="006A0746"/>
    <w:rsid w:val="006A17CE"/>
    <w:rsid w:val="006A213F"/>
    <w:rsid w:val="006A214A"/>
    <w:rsid w:val="006A22F5"/>
    <w:rsid w:val="006A2F38"/>
    <w:rsid w:val="006A3652"/>
    <w:rsid w:val="006A3BF0"/>
    <w:rsid w:val="006A43B5"/>
    <w:rsid w:val="006A44D0"/>
    <w:rsid w:val="006A4C49"/>
    <w:rsid w:val="006A4D71"/>
    <w:rsid w:val="006A4E3C"/>
    <w:rsid w:val="006A5134"/>
    <w:rsid w:val="006A5566"/>
    <w:rsid w:val="006A6C90"/>
    <w:rsid w:val="006A70B3"/>
    <w:rsid w:val="006A75F4"/>
    <w:rsid w:val="006A7E1D"/>
    <w:rsid w:val="006B012F"/>
    <w:rsid w:val="006B04A5"/>
    <w:rsid w:val="006B05A6"/>
    <w:rsid w:val="006B0AD0"/>
    <w:rsid w:val="006B106D"/>
    <w:rsid w:val="006B22C1"/>
    <w:rsid w:val="006B29BB"/>
    <w:rsid w:val="006B3AD2"/>
    <w:rsid w:val="006B4836"/>
    <w:rsid w:val="006B5602"/>
    <w:rsid w:val="006B5AA0"/>
    <w:rsid w:val="006B6A8D"/>
    <w:rsid w:val="006B75D2"/>
    <w:rsid w:val="006B79F5"/>
    <w:rsid w:val="006C113B"/>
    <w:rsid w:val="006C1B12"/>
    <w:rsid w:val="006C226E"/>
    <w:rsid w:val="006C28CF"/>
    <w:rsid w:val="006C2C7F"/>
    <w:rsid w:val="006C2DBB"/>
    <w:rsid w:val="006C2F55"/>
    <w:rsid w:val="006C35C3"/>
    <w:rsid w:val="006C3D80"/>
    <w:rsid w:val="006C4279"/>
    <w:rsid w:val="006C56D9"/>
    <w:rsid w:val="006C6171"/>
    <w:rsid w:val="006C61C4"/>
    <w:rsid w:val="006C6696"/>
    <w:rsid w:val="006C68A7"/>
    <w:rsid w:val="006C6B93"/>
    <w:rsid w:val="006C7118"/>
    <w:rsid w:val="006C7443"/>
    <w:rsid w:val="006C7FF3"/>
    <w:rsid w:val="006D0114"/>
    <w:rsid w:val="006D029A"/>
    <w:rsid w:val="006D048B"/>
    <w:rsid w:val="006D0E8B"/>
    <w:rsid w:val="006D15D7"/>
    <w:rsid w:val="006D36F0"/>
    <w:rsid w:val="006D37F8"/>
    <w:rsid w:val="006D3D35"/>
    <w:rsid w:val="006D4720"/>
    <w:rsid w:val="006D47E4"/>
    <w:rsid w:val="006D56CF"/>
    <w:rsid w:val="006D6856"/>
    <w:rsid w:val="006D719C"/>
    <w:rsid w:val="006D7D29"/>
    <w:rsid w:val="006D7D7B"/>
    <w:rsid w:val="006E0922"/>
    <w:rsid w:val="006E0B32"/>
    <w:rsid w:val="006E150F"/>
    <w:rsid w:val="006E224C"/>
    <w:rsid w:val="006E27FF"/>
    <w:rsid w:val="006E2D00"/>
    <w:rsid w:val="006E393F"/>
    <w:rsid w:val="006E3998"/>
    <w:rsid w:val="006E39BF"/>
    <w:rsid w:val="006F0805"/>
    <w:rsid w:val="006F0A67"/>
    <w:rsid w:val="006F12BA"/>
    <w:rsid w:val="006F14F5"/>
    <w:rsid w:val="006F1940"/>
    <w:rsid w:val="006F3B4F"/>
    <w:rsid w:val="006F3EB3"/>
    <w:rsid w:val="006F5C5A"/>
    <w:rsid w:val="006F621D"/>
    <w:rsid w:val="006F67B3"/>
    <w:rsid w:val="006F6A38"/>
    <w:rsid w:val="006F6BD8"/>
    <w:rsid w:val="006F6CC5"/>
    <w:rsid w:val="006F6CD9"/>
    <w:rsid w:val="006F7173"/>
    <w:rsid w:val="006F75DD"/>
    <w:rsid w:val="006F7896"/>
    <w:rsid w:val="006F7CD3"/>
    <w:rsid w:val="0070040D"/>
    <w:rsid w:val="00700DB1"/>
    <w:rsid w:val="0070194C"/>
    <w:rsid w:val="00701C81"/>
    <w:rsid w:val="00701CE4"/>
    <w:rsid w:val="00702288"/>
    <w:rsid w:val="00703CCC"/>
    <w:rsid w:val="00703FAA"/>
    <w:rsid w:val="0070513F"/>
    <w:rsid w:val="00705AD8"/>
    <w:rsid w:val="00705E7D"/>
    <w:rsid w:val="00706416"/>
    <w:rsid w:val="00706E1B"/>
    <w:rsid w:val="007072AE"/>
    <w:rsid w:val="00707E68"/>
    <w:rsid w:val="00707EA2"/>
    <w:rsid w:val="0071014E"/>
    <w:rsid w:val="007103B5"/>
    <w:rsid w:val="0071078E"/>
    <w:rsid w:val="00711229"/>
    <w:rsid w:val="00711900"/>
    <w:rsid w:val="00713550"/>
    <w:rsid w:val="00714A5E"/>
    <w:rsid w:val="00714B85"/>
    <w:rsid w:val="00715006"/>
    <w:rsid w:val="0071556D"/>
    <w:rsid w:val="0071588D"/>
    <w:rsid w:val="00715E72"/>
    <w:rsid w:val="00717B4E"/>
    <w:rsid w:val="007204A8"/>
    <w:rsid w:val="0072066A"/>
    <w:rsid w:val="007209C1"/>
    <w:rsid w:val="00720A70"/>
    <w:rsid w:val="00721286"/>
    <w:rsid w:val="00721A01"/>
    <w:rsid w:val="007221F3"/>
    <w:rsid w:val="007225DD"/>
    <w:rsid w:val="007228B6"/>
    <w:rsid w:val="00722C66"/>
    <w:rsid w:val="00723460"/>
    <w:rsid w:val="007235A0"/>
    <w:rsid w:val="0072372E"/>
    <w:rsid w:val="00723BF2"/>
    <w:rsid w:val="00724004"/>
    <w:rsid w:val="0072412C"/>
    <w:rsid w:val="0072424F"/>
    <w:rsid w:val="0072440E"/>
    <w:rsid w:val="007251B5"/>
    <w:rsid w:val="007252B6"/>
    <w:rsid w:val="007257A6"/>
    <w:rsid w:val="00725BC3"/>
    <w:rsid w:val="00725C88"/>
    <w:rsid w:val="00725FC0"/>
    <w:rsid w:val="00726297"/>
    <w:rsid w:val="007267EF"/>
    <w:rsid w:val="007271CA"/>
    <w:rsid w:val="0072735E"/>
    <w:rsid w:val="00727DB1"/>
    <w:rsid w:val="007300AA"/>
    <w:rsid w:val="0073057E"/>
    <w:rsid w:val="007306FF"/>
    <w:rsid w:val="00730B6B"/>
    <w:rsid w:val="00730F79"/>
    <w:rsid w:val="00731587"/>
    <w:rsid w:val="00731D22"/>
    <w:rsid w:val="0073282F"/>
    <w:rsid w:val="00732BBD"/>
    <w:rsid w:val="00733867"/>
    <w:rsid w:val="007339CE"/>
    <w:rsid w:val="0073459D"/>
    <w:rsid w:val="00734E43"/>
    <w:rsid w:val="00735951"/>
    <w:rsid w:val="00735B0A"/>
    <w:rsid w:val="00736AC0"/>
    <w:rsid w:val="00736D1A"/>
    <w:rsid w:val="00736EDC"/>
    <w:rsid w:val="00737282"/>
    <w:rsid w:val="00737BBF"/>
    <w:rsid w:val="007400C4"/>
    <w:rsid w:val="00740271"/>
    <w:rsid w:val="00741B4C"/>
    <w:rsid w:val="00741B6A"/>
    <w:rsid w:val="00741C99"/>
    <w:rsid w:val="00741E59"/>
    <w:rsid w:val="007421A0"/>
    <w:rsid w:val="00743D01"/>
    <w:rsid w:val="00743D9B"/>
    <w:rsid w:val="00743DE4"/>
    <w:rsid w:val="00744069"/>
    <w:rsid w:val="007449DB"/>
    <w:rsid w:val="00744A62"/>
    <w:rsid w:val="007466EF"/>
    <w:rsid w:val="0074693D"/>
    <w:rsid w:val="00747260"/>
    <w:rsid w:val="00747813"/>
    <w:rsid w:val="0074784E"/>
    <w:rsid w:val="007523FD"/>
    <w:rsid w:val="00752461"/>
    <w:rsid w:val="00753475"/>
    <w:rsid w:val="00753864"/>
    <w:rsid w:val="00754BA5"/>
    <w:rsid w:val="007557CA"/>
    <w:rsid w:val="00755A7C"/>
    <w:rsid w:val="007569EB"/>
    <w:rsid w:val="00756ED5"/>
    <w:rsid w:val="007576DC"/>
    <w:rsid w:val="00757AFC"/>
    <w:rsid w:val="00760187"/>
    <w:rsid w:val="007608E0"/>
    <w:rsid w:val="00760FB4"/>
    <w:rsid w:val="007612CE"/>
    <w:rsid w:val="0076250C"/>
    <w:rsid w:val="00763A45"/>
    <w:rsid w:val="007647A7"/>
    <w:rsid w:val="00764F44"/>
    <w:rsid w:val="00766122"/>
    <w:rsid w:val="00766379"/>
    <w:rsid w:val="00767259"/>
    <w:rsid w:val="007672A7"/>
    <w:rsid w:val="00767501"/>
    <w:rsid w:val="00767703"/>
    <w:rsid w:val="0077007F"/>
    <w:rsid w:val="00770B06"/>
    <w:rsid w:val="00770E87"/>
    <w:rsid w:val="00771D44"/>
    <w:rsid w:val="00772697"/>
    <w:rsid w:val="007727C1"/>
    <w:rsid w:val="00772B6C"/>
    <w:rsid w:val="00772CB9"/>
    <w:rsid w:val="00772CE5"/>
    <w:rsid w:val="00773D9C"/>
    <w:rsid w:val="00773E43"/>
    <w:rsid w:val="00774C8D"/>
    <w:rsid w:val="00775EB2"/>
    <w:rsid w:val="00776996"/>
    <w:rsid w:val="00776999"/>
    <w:rsid w:val="00776B0E"/>
    <w:rsid w:val="00780B6A"/>
    <w:rsid w:val="0078134A"/>
    <w:rsid w:val="007815B6"/>
    <w:rsid w:val="007818F7"/>
    <w:rsid w:val="007819E1"/>
    <w:rsid w:val="00781B4F"/>
    <w:rsid w:val="00781C02"/>
    <w:rsid w:val="00781D91"/>
    <w:rsid w:val="00782238"/>
    <w:rsid w:val="00782911"/>
    <w:rsid w:val="00783001"/>
    <w:rsid w:val="007839C1"/>
    <w:rsid w:val="007840B8"/>
    <w:rsid w:val="00784E1C"/>
    <w:rsid w:val="00784E93"/>
    <w:rsid w:val="00784FA4"/>
    <w:rsid w:val="00785691"/>
    <w:rsid w:val="00785C57"/>
    <w:rsid w:val="00786D83"/>
    <w:rsid w:val="00787800"/>
    <w:rsid w:val="00787A51"/>
    <w:rsid w:val="00790361"/>
    <w:rsid w:val="00791F55"/>
    <w:rsid w:val="0079208F"/>
    <w:rsid w:val="00792228"/>
    <w:rsid w:val="00792CBC"/>
    <w:rsid w:val="00792E98"/>
    <w:rsid w:val="00793D77"/>
    <w:rsid w:val="00794C56"/>
    <w:rsid w:val="00794FC2"/>
    <w:rsid w:val="007952F4"/>
    <w:rsid w:val="00795F37"/>
    <w:rsid w:val="00796783"/>
    <w:rsid w:val="00796C3C"/>
    <w:rsid w:val="007978CD"/>
    <w:rsid w:val="007979F8"/>
    <w:rsid w:val="00797A23"/>
    <w:rsid w:val="007A0342"/>
    <w:rsid w:val="007A138F"/>
    <w:rsid w:val="007A1733"/>
    <w:rsid w:val="007A1890"/>
    <w:rsid w:val="007A212A"/>
    <w:rsid w:val="007A3791"/>
    <w:rsid w:val="007A3F12"/>
    <w:rsid w:val="007A4D04"/>
    <w:rsid w:val="007A4E30"/>
    <w:rsid w:val="007A5C3E"/>
    <w:rsid w:val="007A5C95"/>
    <w:rsid w:val="007A5D9A"/>
    <w:rsid w:val="007A6987"/>
    <w:rsid w:val="007A7B87"/>
    <w:rsid w:val="007B1511"/>
    <w:rsid w:val="007B1B05"/>
    <w:rsid w:val="007B23ED"/>
    <w:rsid w:val="007B2CD5"/>
    <w:rsid w:val="007B3FD8"/>
    <w:rsid w:val="007B4680"/>
    <w:rsid w:val="007B484A"/>
    <w:rsid w:val="007B4AB7"/>
    <w:rsid w:val="007B6AA5"/>
    <w:rsid w:val="007B7298"/>
    <w:rsid w:val="007B76BB"/>
    <w:rsid w:val="007C11CD"/>
    <w:rsid w:val="007C1577"/>
    <w:rsid w:val="007C19AA"/>
    <w:rsid w:val="007C19B2"/>
    <w:rsid w:val="007C1CAF"/>
    <w:rsid w:val="007C2360"/>
    <w:rsid w:val="007C2673"/>
    <w:rsid w:val="007C3A7F"/>
    <w:rsid w:val="007C3F48"/>
    <w:rsid w:val="007C50B3"/>
    <w:rsid w:val="007C5123"/>
    <w:rsid w:val="007C631F"/>
    <w:rsid w:val="007C7271"/>
    <w:rsid w:val="007C7616"/>
    <w:rsid w:val="007C76C6"/>
    <w:rsid w:val="007C7990"/>
    <w:rsid w:val="007D058E"/>
    <w:rsid w:val="007D0E29"/>
    <w:rsid w:val="007D1017"/>
    <w:rsid w:val="007D1C63"/>
    <w:rsid w:val="007D1D66"/>
    <w:rsid w:val="007D2275"/>
    <w:rsid w:val="007D2B51"/>
    <w:rsid w:val="007D32AE"/>
    <w:rsid w:val="007D45AD"/>
    <w:rsid w:val="007D4D3C"/>
    <w:rsid w:val="007D51B7"/>
    <w:rsid w:val="007D6245"/>
    <w:rsid w:val="007D64A4"/>
    <w:rsid w:val="007D7282"/>
    <w:rsid w:val="007D780A"/>
    <w:rsid w:val="007D7960"/>
    <w:rsid w:val="007D7FBB"/>
    <w:rsid w:val="007E03B2"/>
    <w:rsid w:val="007E10C2"/>
    <w:rsid w:val="007E16BF"/>
    <w:rsid w:val="007E1E18"/>
    <w:rsid w:val="007E207F"/>
    <w:rsid w:val="007E210F"/>
    <w:rsid w:val="007E35FB"/>
    <w:rsid w:val="007E36E9"/>
    <w:rsid w:val="007E3A14"/>
    <w:rsid w:val="007E3D2E"/>
    <w:rsid w:val="007E4791"/>
    <w:rsid w:val="007E4CC9"/>
    <w:rsid w:val="007E4D44"/>
    <w:rsid w:val="007E50F9"/>
    <w:rsid w:val="007E535E"/>
    <w:rsid w:val="007E5950"/>
    <w:rsid w:val="007E62A1"/>
    <w:rsid w:val="007E6C3E"/>
    <w:rsid w:val="007E7C46"/>
    <w:rsid w:val="007F0051"/>
    <w:rsid w:val="007F0062"/>
    <w:rsid w:val="007F04EB"/>
    <w:rsid w:val="007F09AC"/>
    <w:rsid w:val="007F0B9D"/>
    <w:rsid w:val="007F1031"/>
    <w:rsid w:val="007F1358"/>
    <w:rsid w:val="007F1F66"/>
    <w:rsid w:val="007F25A4"/>
    <w:rsid w:val="007F2C75"/>
    <w:rsid w:val="007F3B88"/>
    <w:rsid w:val="007F49E5"/>
    <w:rsid w:val="007F56E0"/>
    <w:rsid w:val="007F59CD"/>
    <w:rsid w:val="007F64FC"/>
    <w:rsid w:val="007F7547"/>
    <w:rsid w:val="008000C3"/>
    <w:rsid w:val="00800B6A"/>
    <w:rsid w:val="00800CD6"/>
    <w:rsid w:val="00801213"/>
    <w:rsid w:val="00801771"/>
    <w:rsid w:val="00802B54"/>
    <w:rsid w:val="00802D50"/>
    <w:rsid w:val="00802E14"/>
    <w:rsid w:val="00802E9F"/>
    <w:rsid w:val="00803D6B"/>
    <w:rsid w:val="0080491C"/>
    <w:rsid w:val="00804B65"/>
    <w:rsid w:val="00805203"/>
    <w:rsid w:val="008053B5"/>
    <w:rsid w:val="0080559B"/>
    <w:rsid w:val="0080601C"/>
    <w:rsid w:val="008067A0"/>
    <w:rsid w:val="00806ADB"/>
    <w:rsid w:val="008077B1"/>
    <w:rsid w:val="00807C5E"/>
    <w:rsid w:val="00810BA4"/>
    <w:rsid w:val="00810D79"/>
    <w:rsid w:val="0081106A"/>
    <w:rsid w:val="00811339"/>
    <w:rsid w:val="008116E8"/>
    <w:rsid w:val="008117EB"/>
    <w:rsid w:val="00811CAE"/>
    <w:rsid w:val="00813FF8"/>
    <w:rsid w:val="008144A6"/>
    <w:rsid w:val="00814E76"/>
    <w:rsid w:val="008152B0"/>
    <w:rsid w:val="008157C6"/>
    <w:rsid w:val="00815FB9"/>
    <w:rsid w:val="0081601D"/>
    <w:rsid w:val="008165B0"/>
    <w:rsid w:val="00816F0B"/>
    <w:rsid w:val="008178EB"/>
    <w:rsid w:val="00817A2A"/>
    <w:rsid w:val="00820B73"/>
    <w:rsid w:val="00820FEE"/>
    <w:rsid w:val="00821993"/>
    <w:rsid w:val="00822266"/>
    <w:rsid w:val="008223A4"/>
    <w:rsid w:val="00822A5C"/>
    <w:rsid w:val="00822BA7"/>
    <w:rsid w:val="00822F5E"/>
    <w:rsid w:val="00823832"/>
    <w:rsid w:val="008240C6"/>
    <w:rsid w:val="008253FF"/>
    <w:rsid w:val="00826085"/>
    <w:rsid w:val="0082639B"/>
    <w:rsid w:val="0082686B"/>
    <w:rsid w:val="00827048"/>
    <w:rsid w:val="00827DCB"/>
    <w:rsid w:val="0083009F"/>
    <w:rsid w:val="008303C7"/>
    <w:rsid w:val="0083053B"/>
    <w:rsid w:val="00830E55"/>
    <w:rsid w:val="0083179E"/>
    <w:rsid w:val="00831DDC"/>
    <w:rsid w:val="008321B0"/>
    <w:rsid w:val="0083337B"/>
    <w:rsid w:val="0083392E"/>
    <w:rsid w:val="00835B52"/>
    <w:rsid w:val="00835CAA"/>
    <w:rsid w:val="00836B33"/>
    <w:rsid w:val="008376B9"/>
    <w:rsid w:val="0083783B"/>
    <w:rsid w:val="00837BD4"/>
    <w:rsid w:val="00841BBA"/>
    <w:rsid w:val="008425D4"/>
    <w:rsid w:val="008431A8"/>
    <w:rsid w:val="00843901"/>
    <w:rsid w:val="00843ADB"/>
    <w:rsid w:val="00843F4C"/>
    <w:rsid w:val="00844583"/>
    <w:rsid w:val="0084469E"/>
    <w:rsid w:val="00844B98"/>
    <w:rsid w:val="00845084"/>
    <w:rsid w:val="00845648"/>
    <w:rsid w:val="00846B15"/>
    <w:rsid w:val="00847C0B"/>
    <w:rsid w:val="0085085D"/>
    <w:rsid w:val="0085094F"/>
    <w:rsid w:val="00851351"/>
    <w:rsid w:val="0085196A"/>
    <w:rsid w:val="00852E45"/>
    <w:rsid w:val="00853A5A"/>
    <w:rsid w:val="0085447E"/>
    <w:rsid w:val="00854722"/>
    <w:rsid w:val="008549D0"/>
    <w:rsid w:val="00854B61"/>
    <w:rsid w:val="00855539"/>
    <w:rsid w:val="00856BAD"/>
    <w:rsid w:val="00857EED"/>
    <w:rsid w:val="00857FE1"/>
    <w:rsid w:val="00860907"/>
    <w:rsid w:val="0086178C"/>
    <w:rsid w:val="008618A3"/>
    <w:rsid w:val="0086273B"/>
    <w:rsid w:val="00863F64"/>
    <w:rsid w:val="008656CC"/>
    <w:rsid w:val="00867854"/>
    <w:rsid w:val="008705A0"/>
    <w:rsid w:val="008705F8"/>
    <w:rsid w:val="00870711"/>
    <w:rsid w:val="00871150"/>
    <w:rsid w:val="008712E3"/>
    <w:rsid w:val="00871510"/>
    <w:rsid w:val="0087221A"/>
    <w:rsid w:val="008726E4"/>
    <w:rsid w:val="0087274F"/>
    <w:rsid w:val="008734C9"/>
    <w:rsid w:val="00873BF4"/>
    <w:rsid w:val="00874937"/>
    <w:rsid w:val="00874D2F"/>
    <w:rsid w:val="00875F3B"/>
    <w:rsid w:val="008763EE"/>
    <w:rsid w:val="00876859"/>
    <w:rsid w:val="00876B6A"/>
    <w:rsid w:val="00876B9A"/>
    <w:rsid w:val="00877FAA"/>
    <w:rsid w:val="0088028A"/>
    <w:rsid w:val="00880F15"/>
    <w:rsid w:val="00880F74"/>
    <w:rsid w:val="008812E1"/>
    <w:rsid w:val="0088176A"/>
    <w:rsid w:val="008826BB"/>
    <w:rsid w:val="00882E6A"/>
    <w:rsid w:val="00883184"/>
    <w:rsid w:val="008832C9"/>
    <w:rsid w:val="00883324"/>
    <w:rsid w:val="008838BB"/>
    <w:rsid w:val="00883A83"/>
    <w:rsid w:val="00883B70"/>
    <w:rsid w:val="00885002"/>
    <w:rsid w:val="00885893"/>
    <w:rsid w:val="008858A1"/>
    <w:rsid w:val="00885B09"/>
    <w:rsid w:val="00886274"/>
    <w:rsid w:val="00886BF9"/>
    <w:rsid w:val="00886D23"/>
    <w:rsid w:val="00886F15"/>
    <w:rsid w:val="00887FC2"/>
    <w:rsid w:val="0089016A"/>
    <w:rsid w:val="008902F5"/>
    <w:rsid w:val="00890380"/>
    <w:rsid w:val="008909D2"/>
    <w:rsid w:val="00890DE3"/>
    <w:rsid w:val="0089150C"/>
    <w:rsid w:val="00892526"/>
    <w:rsid w:val="008925D5"/>
    <w:rsid w:val="00892867"/>
    <w:rsid w:val="00892D72"/>
    <w:rsid w:val="0089334F"/>
    <w:rsid w:val="00893B64"/>
    <w:rsid w:val="008945DD"/>
    <w:rsid w:val="008950ED"/>
    <w:rsid w:val="00895A4F"/>
    <w:rsid w:val="00896B44"/>
    <w:rsid w:val="00897875"/>
    <w:rsid w:val="008A0E1E"/>
    <w:rsid w:val="008A17A0"/>
    <w:rsid w:val="008A1853"/>
    <w:rsid w:val="008A2762"/>
    <w:rsid w:val="008A29C5"/>
    <w:rsid w:val="008A372D"/>
    <w:rsid w:val="008A3C20"/>
    <w:rsid w:val="008A4989"/>
    <w:rsid w:val="008A58A2"/>
    <w:rsid w:val="008A5AD8"/>
    <w:rsid w:val="008A5D31"/>
    <w:rsid w:val="008A644F"/>
    <w:rsid w:val="008A6A1A"/>
    <w:rsid w:val="008A6BCB"/>
    <w:rsid w:val="008A6FA9"/>
    <w:rsid w:val="008A7491"/>
    <w:rsid w:val="008A74DA"/>
    <w:rsid w:val="008A7902"/>
    <w:rsid w:val="008B0977"/>
    <w:rsid w:val="008B0BAE"/>
    <w:rsid w:val="008B1BB6"/>
    <w:rsid w:val="008B1F61"/>
    <w:rsid w:val="008B26EB"/>
    <w:rsid w:val="008B333C"/>
    <w:rsid w:val="008B4868"/>
    <w:rsid w:val="008B4DDC"/>
    <w:rsid w:val="008B585F"/>
    <w:rsid w:val="008B5DB5"/>
    <w:rsid w:val="008B5E4D"/>
    <w:rsid w:val="008B6044"/>
    <w:rsid w:val="008B64EF"/>
    <w:rsid w:val="008B6D49"/>
    <w:rsid w:val="008B722F"/>
    <w:rsid w:val="008B7A8A"/>
    <w:rsid w:val="008B7CF2"/>
    <w:rsid w:val="008C174B"/>
    <w:rsid w:val="008C2072"/>
    <w:rsid w:val="008C22A7"/>
    <w:rsid w:val="008C231B"/>
    <w:rsid w:val="008C286E"/>
    <w:rsid w:val="008C29D6"/>
    <w:rsid w:val="008C311C"/>
    <w:rsid w:val="008C3639"/>
    <w:rsid w:val="008C37FB"/>
    <w:rsid w:val="008C4461"/>
    <w:rsid w:val="008C49F9"/>
    <w:rsid w:val="008C49FA"/>
    <w:rsid w:val="008C4EC4"/>
    <w:rsid w:val="008C5350"/>
    <w:rsid w:val="008C54BC"/>
    <w:rsid w:val="008C6DE0"/>
    <w:rsid w:val="008C7731"/>
    <w:rsid w:val="008C791C"/>
    <w:rsid w:val="008D0805"/>
    <w:rsid w:val="008D116F"/>
    <w:rsid w:val="008D158D"/>
    <w:rsid w:val="008D203D"/>
    <w:rsid w:val="008D222F"/>
    <w:rsid w:val="008D24B3"/>
    <w:rsid w:val="008D2C7A"/>
    <w:rsid w:val="008D3210"/>
    <w:rsid w:val="008D37DA"/>
    <w:rsid w:val="008D3A77"/>
    <w:rsid w:val="008D3B8D"/>
    <w:rsid w:val="008D3D97"/>
    <w:rsid w:val="008D409A"/>
    <w:rsid w:val="008D416A"/>
    <w:rsid w:val="008D44C6"/>
    <w:rsid w:val="008D4997"/>
    <w:rsid w:val="008D4D5A"/>
    <w:rsid w:val="008D4E36"/>
    <w:rsid w:val="008D5043"/>
    <w:rsid w:val="008D5387"/>
    <w:rsid w:val="008D5D3A"/>
    <w:rsid w:val="008D60D8"/>
    <w:rsid w:val="008D6459"/>
    <w:rsid w:val="008D64C4"/>
    <w:rsid w:val="008D6505"/>
    <w:rsid w:val="008D6B78"/>
    <w:rsid w:val="008D737C"/>
    <w:rsid w:val="008E0086"/>
    <w:rsid w:val="008E07C3"/>
    <w:rsid w:val="008E107F"/>
    <w:rsid w:val="008E1349"/>
    <w:rsid w:val="008E1D1C"/>
    <w:rsid w:val="008E2D4C"/>
    <w:rsid w:val="008E300A"/>
    <w:rsid w:val="008E307C"/>
    <w:rsid w:val="008E333C"/>
    <w:rsid w:val="008E3859"/>
    <w:rsid w:val="008E4746"/>
    <w:rsid w:val="008E5492"/>
    <w:rsid w:val="008E5AAA"/>
    <w:rsid w:val="008E5AF7"/>
    <w:rsid w:val="008E61CC"/>
    <w:rsid w:val="008F02BC"/>
    <w:rsid w:val="008F1EEA"/>
    <w:rsid w:val="008F2175"/>
    <w:rsid w:val="008F2CDC"/>
    <w:rsid w:val="008F32E9"/>
    <w:rsid w:val="008F345A"/>
    <w:rsid w:val="008F3549"/>
    <w:rsid w:val="008F47AF"/>
    <w:rsid w:val="008F505A"/>
    <w:rsid w:val="008F5634"/>
    <w:rsid w:val="008F572B"/>
    <w:rsid w:val="008F5FB3"/>
    <w:rsid w:val="008F66DB"/>
    <w:rsid w:val="008F689C"/>
    <w:rsid w:val="008F736B"/>
    <w:rsid w:val="008F7803"/>
    <w:rsid w:val="009004D0"/>
    <w:rsid w:val="00900D8E"/>
    <w:rsid w:val="0090121A"/>
    <w:rsid w:val="009012DC"/>
    <w:rsid w:val="00901458"/>
    <w:rsid w:val="009021B5"/>
    <w:rsid w:val="0090246E"/>
    <w:rsid w:val="009024B9"/>
    <w:rsid w:val="009032B2"/>
    <w:rsid w:val="00903357"/>
    <w:rsid w:val="00903DEB"/>
    <w:rsid w:val="00904487"/>
    <w:rsid w:val="00904C5C"/>
    <w:rsid w:val="00906632"/>
    <w:rsid w:val="0090669B"/>
    <w:rsid w:val="00906869"/>
    <w:rsid w:val="00906BFF"/>
    <w:rsid w:val="0090769B"/>
    <w:rsid w:val="00907979"/>
    <w:rsid w:val="00910696"/>
    <w:rsid w:val="00910A8C"/>
    <w:rsid w:val="00910E72"/>
    <w:rsid w:val="009116B9"/>
    <w:rsid w:val="00911B79"/>
    <w:rsid w:val="009126EC"/>
    <w:rsid w:val="0091295C"/>
    <w:rsid w:val="0091397A"/>
    <w:rsid w:val="009139B7"/>
    <w:rsid w:val="00914C57"/>
    <w:rsid w:val="00914C9F"/>
    <w:rsid w:val="009152D0"/>
    <w:rsid w:val="009162A0"/>
    <w:rsid w:val="0091679B"/>
    <w:rsid w:val="00916CFC"/>
    <w:rsid w:val="00916FE6"/>
    <w:rsid w:val="009176A9"/>
    <w:rsid w:val="009177B6"/>
    <w:rsid w:val="009177D3"/>
    <w:rsid w:val="00917B10"/>
    <w:rsid w:val="0092073D"/>
    <w:rsid w:val="00920AC9"/>
    <w:rsid w:val="00920B02"/>
    <w:rsid w:val="009218E0"/>
    <w:rsid w:val="009222AF"/>
    <w:rsid w:val="00923440"/>
    <w:rsid w:val="00923FBD"/>
    <w:rsid w:val="0092417E"/>
    <w:rsid w:val="00924A4B"/>
    <w:rsid w:val="00924AF2"/>
    <w:rsid w:val="00924B26"/>
    <w:rsid w:val="00924E5A"/>
    <w:rsid w:val="009251C9"/>
    <w:rsid w:val="009256CD"/>
    <w:rsid w:val="00925B38"/>
    <w:rsid w:val="0092602B"/>
    <w:rsid w:val="0092746C"/>
    <w:rsid w:val="0093040F"/>
    <w:rsid w:val="0093120F"/>
    <w:rsid w:val="0093163D"/>
    <w:rsid w:val="00931E64"/>
    <w:rsid w:val="009323B2"/>
    <w:rsid w:val="009333B9"/>
    <w:rsid w:val="00933601"/>
    <w:rsid w:val="00933D5B"/>
    <w:rsid w:val="009349B9"/>
    <w:rsid w:val="00935035"/>
    <w:rsid w:val="00935323"/>
    <w:rsid w:val="0093566F"/>
    <w:rsid w:val="00935A55"/>
    <w:rsid w:val="00935CC4"/>
    <w:rsid w:val="00936921"/>
    <w:rsid w:val="009379B8"/>
    <w:rsid w:val="00937B0F"/>
    <w:rsid w:val="00937ED0"/>
    <w:rsid w:val="00941588"/>
    <w:rsid w:val="00941825"/>
    <w:rsid w:val="00941838"/>
    <w:rsid w:val="00942B62"/>
    <w:rsid w:val="00944700"/>
    <w:rsid w:val="009449D1"/>
    <w:rsid w:val="00945044"/>
    <w:rsid w:val="00945344"/>
    <w:rsid w:val="009463F0"/>
    <w:rsid w:val="009468D7"/>
    <w:rsid w:val="009469EF"/>
    <w:rsid w:val="009503F9"/>
    <w:rsid w:val="00950DA7"/>
    <w:rsid w:val="00951504"/>
    <w:rsid w:val="00951561"/>
    <w:rsid w:val="00951C13"/>
    <w:rsid w:val="009527F6"/>
    <w:rsid w:val="00952967"/>
    <w:rsid w:val="00952F97"/>
    <w:rsid w:val="0095386D"/>
    <w:rsid w:val="00953D52"/>
    <w:rsid w:val="00954C6E"/>
    <w:rsid w:val="00954FAB"/>
    <w:rsid w:val="009558DD"/>
    <w:rsid w:val="00955D21"/>
    <w:rsid w:val="00956273"/>
    <w:rsid w:val="00956D0B"/>
    <w:rsid w:val="00957EBB"/>
    <w:rsid w:val="009617A9"/>
    <w:rsid w:val="00961D58"/>
    <w:rsid w:val="00961D6E"/>
    <w:rsid w:val="00961ED4"/>
    <w:rsid w:val="00961F8A"/>
    <w:rsid w:val="00962191"/>
    <w:rsid w:val="00962AD5"/>
    <w:rsid w:val="00963FE9"/>
    <w:rsid w:val="00964470"/>
    <w:rsid w:val="009649D2"/>
    <w:rsid w:val="00964EA9"/>
    <w:rsid w:val="00964EF5"/>
    <w:rsid w:val="00964F2A"/>
    <w:rsid w:val="00965562"/>
    <w:rsid w:val="00965EAF"/>
    <w:rsid w:val="0096613D"/>
    <w:rsid w:val="009668EA"/>
    <w:rsid w:val="0096697E"/>
    <w:rsid w:val="00966B2C"/>
    <w:rsid w:val="00966B71"/>
    <w:rsid w:val="009701FE"/>
    <w:rsid w:val="00970531"/>
    <w:rsid w:val="00970919"/>
    <w:rsid w:val="00970D12"/>
    <w:rsid w:val="00970E0C"/>
    <w:rsid w:val="00970F24"/>
    <w:rsid w:val="009729BF"/>
    <w:rsid w:val="00972B38"/>
    <w:rsid w:val="00973288"/>
    <w:rsid w:val="009734EF"/>
    <w:rsid w:val="00974657"/>
    <w:rsid w:val="009749D4"/>
    <w:rsid w:val="00974CFF"/>
    <w:rsid w:val="00976F74"/>
    <w:rsid w:val="00977A40"/>
    <w:rsid w:val="009813F6"/>
    <w:rsid w:val="00981CEC"/>
    <w:rsid w:val="0098270F"/>
    <w:rsid w:val="00982ABD"/>
    <w:rsid w:val="0098357B"/>
    <w:rsid w:val="0098494B"/>
    <w:rsid w:val="00984C40"/>
    <w:rsid w:val="00984DDD"/>
    <w:rsid w:val="00985385"/>
    <w:rsid w:val="009857D1"/>
    <w:rsid w:val="009858C8"/>
    <w:rsid w:val="00986D9D"/>
    <w:rsid w:val="0098721D"/>
    <w:rsid w:val="00987878"/>
    <w:rsid w:val="00987A84"/>
    <w:rsid w:val="00990A58"/>
    <w:rsid w:val="00990ADC"/>
    <w:rsid w:val="00991860"/>
    <w:rsid w:val="00991A7D"/>
    <w:rsid w:val="00992064"/>
    <w:rsid w:val="00992375"/>
    <w:rsid w:val="00992714"/>
    <w:rsid w:val="00992AFA"/>
    <w:rsid w:val="00993987"/>
    <w:rsid w:val="00993A37"/>
    <w:rsid w:val="00993E98"/>
    <w:rsid w:val="00995317"/>
    <w:rsid w:val="009954D9"/>
    <w:rsid w:val="00995C52"/>
    <w:rsid w:val="00995DD0"/>
    <w:rsid w:val="00996490"/>
    <w:rsid w:val="0099675E"/>
    <w:rsid w:val="009967D2"/>
    <w:rsid w:val="00996997"/>
    <w:rsid w:val="00996EA2"/>
    <w:rsid w:val="00997764"/>
    <w:rsid w:val="00997B66"/>
    <w:rsid w:val="00997F90"/>
    <w:rsid w:val="009A018B"/>
    <w:rsid w:val="009A0921"/>
    <w:rsid w:val="009A1140"/>
    <w:rsid w:val="009A209C"/>
    <w:rsid w:val="009A3140"/>
    <w:rsid w:val="009A34DB"/>
    <w:rsid w:val="009A3A16"/>
    <w:rsid w:val="009A4142"/>
    <w:rsid w:val="009A4206"/>
    <w:rsid w:val="009A4912"/>
    <w:rsid w:val="009A4947"/>
    <w:rsid w:val="009A4D4E"/>
    <w:rsid w:val="009A5EE5"/>
    <w:rsid w:val="009A621D"/>
    <w:rsid w:val="009A62A5"/>
    <w:rsid w:val="009A6F75"/>
    <w:rsid w:val="009A7EF4"/>
    <w:rsid w:val="009B04B8"/>
    <w:rsid w:val="009B10F3"/>
    <w:rsid w:val="009B13B6"/>
    <w:rsid w:val="009B1877"/>
    <w:rsid w:val="009B19DA"/>
    <w:rsid w:val="009B1D36"/>
    <w:rsid w:val="009B2327"/>
    <w:rsid w:val="009B251E"/>
    <w:rsid w:val="009B3323"/>
    <w:rsid w:val="009B37DD"/>
    <w:rsid w:val="009B39AC"/>
    <w:rsid w:val="009B4386"/>
    <w:rsid w:val="009B498C"/>
    <w:rsid w:val="009B52C2"/>
    <w:rsid w:val="009B5371"/>
    <w:rsid w:val="009B57A1"/>
    <w:rsid w:val="009B60E6"/>
    <w:rsid w:val="009B613C"/>
    <w:rsid w:val="009B6C83"/>
    <w:rsid w:val="009B7259"/>
    <w:rsid w:val="009B7486"/>
    <w:rsid w:val="009B7527"/>
    <w:rsid w:val="009B76EB"/>
    <w:rsid w:val="009B7FEF"/>
    <w:rsid w:val="009C0303"/>
    <w:rsid w:val="009C0B5F"/>
    <w:rsid w:val="009C1004"/>
    <w:rsid w:val="009C1230"/>
    <w:rsid w:val="009C1344"/>
    <w:rsid w:val="009C1CCC"/>
    <w:rsid w:val="009C1DBC"/>
    <w:rsid w:val="009C2642"/>
    <w:rsid w:val="009C28C9"/>
    <w:rsid w:val="009C3AF3"/>
    <w:rsid w:val="009C43E4"/>
    <w:rsid w:val="009C4578"/>
    <w:rsid w:val="009C5549"/>
    <w:rsid w:val="009C5687"/>
    <w:rsid w:val="009C6701"/>
    <w:rsid w:val="009C6B89"/>
    <w:rsid w:val="009C6C1A"/>
    <w:rsid w:val="009C78DC"/>
    <w:rsid w:val="009C7CEE"/>
    <w:rsid w:val="009D1133"/>
    <w:rsid w:val="009D160C"/>
    <w:rsid w:val="009D2939"/>
    <w:rsid w:val="009D2E66"/>
    <w:rsid w:val="009D3381"/>
    <w:rsid w:val="009D38F7"/>
    <w:rsid w:val="009D39F0"/>
    <w:rsid w:val="009D5DE0"/>
    <w:rsid w:val="009D632A"/>
    <w:rsid w:val="009D68AE"/>
    <w:rsid w:val="009D6B69"/>
    <w:rsid w:val="009D6BE4"/>
    <w:rsid w:val="009D6C81"/>
    <w:rsid w:val="009D6D45"/>
    <w:rsid w:val="009D7118"/>
    <w:rsid w:val="009D7131"/>
    <w:rsid w:val="009D7EC8"/>
    <w:rsid w:val="009E00CC"/>
    <w:rsid w:val="009E11E3"/>
    <w:rsid w:val="009E1203"/>
    <w:rsid w:val="009E3BDD"/>
    <w:rsid w:val="009E511B"/>
    <w:rsid w:val="009E5AE7"/>
    <w:rsid w:val="009E5B7D"/>
    <w:rsid w:val="009E5CDB"/>
    <w:rsid w:val="009E631F"/>
    <w:rsid w:val="009E6B17"/>
    <w:rsid w:val="009E7EB0"/>
    <w:rsid w:val="009F0C62"/>
    <w:rsid w:val="009F1D4A"/>
    <w:rsid w:val="009F25DE"/>
    <w:rsid w:val="009F45B5"/>
    <w:rsid w:val="009F472A"/>
    <w:rsid w:val="009F4E1A"/>
    <w:rsid w:val="009F553A"/>
    <w:rsid w:val="009F57C8"/>
    <w:rsid w:val="009F639B"/>
    <w:rsid w:val="009F72C4"/>
    <w:rsid w:val="009F760C"/>
    <w:rsid w:val="009F799A"/>
    <w:rsid w:val="00A000BC"/>
    <w:rsid w:val="00A0031A"/>
    <w:rsid w:val="00A00CA2"/>
    <w:rsid w:val="00A010A4"/>
    <w:rsid w:val="00A02585"/>
    <w:rsid w:val="00A02597"/>
    <w:rsid w:val="00A025F9"/>
    <w:rsid w:val="00A02E3A"/>
    <w:rsid w:val="00A03080"/>
    <w:rsid w:val="00A03611"/>
    <w:rsid w:val="00A03C2A"/>
    <w:rsid w:val="00A04176"/>
    <w:rsid w:val="00A04D15"/>
    <w:rsid w:val="00A060FE"/>
    <w:rsid w:val="00A06900"/>
    <w:rsid w:val="00A06AD0"/>
    <w:rsid w:val="00A07755"/>
    <w:rsid w:val="00A07F3A"/>
    <w:rsid w:val="00A1017B"/>
    <w:rsid w:val="00A1176E"/>
    <w:rsid w:val="00A119CB"/>
    <w:rsid w:val="00A11E68"/>
    <w:rsid w:val="00A124DB"/>
    <w:rsid w:val="00A12527"/>
    <w:rsid w:val="00A12F0D"/>
    <w:rsid w:val="00A1329D"/>
    <w:rsid w:val="00A136DC"/>
    <w:rsid w:val="00A13711"/>
    <w:rsid w:val="00A143FB"/>
    <w:rsid w:val="00A14593"/>
    <w:rsid w:val="00A14F31"/>
    <w:rsid w:val="00A15029"/>
    <w:rsid w:val="00A1521B"/>
    <w:rsid w:val="00A1599D"/>
    <w:rsid w:val="00A161A9"/>
    <w:rsid w:val="00A17652"/>
    <w:rsid w:val="00A177DA"/>
    <w:rsid w:val="00A17ED6"/>
    <w:rsid w:val="00A201BC"/>
    <w:rsid w:val="00A20D08"/>
    <w:rsid w:val="00A21B2A"/>
    <w:rsid w:val="00A22AED"/>
    <w:rsid w:val="00A22C80"/>
    <w:rsid w:val="00A22DFA"/>
    <w:rsid w:val="00A2548E"/>
    <w:rsid w:val="00A26088"/>
    <w:rsid w:val="00A26DEB"/>
    <w:rsid w:val="00A27CEA"/>
    <w:rsid w:val="00A313B0"/>
    <w:rsid w:val="00A317D3"/>
    <w:rsid w:val="00A3185C"/>
    <w:rsid w:val="00A322C0"/>
    <w:rsid w:val="00A32429"/>
    <w:rsid w:val="00A325C9"/>
    <w:rsid w:val="00A32BE6"/>
    <w:rsid w:val="00A32CDE"/>
    <w:rsid w:val="00A32F42"/>
    <w:rsid w:val="00A3359E"/>
    <w:rsid w:val="00A35B23"/>
    <w:rsid w:val="00A35D9B"/>
    <w:rsid w:val="00A35E5F"/>
    <w:rsid w:val="00A37785"/>
    <w:rsid w:val="00A4025E"/>
    <w:rsid w:val="00A404BB"/>
    <w:rsid w:val="00A40663"/>
    <w:rsid w:val="00A41986"/>
    <w:rsid w:val="00A44004"/>
    <w:rsid w:val="00A4403D"/>
    <w:rsid w:val="00A446AE"/>
    <w:rsid w:val="00A44BFC"/>
    <w:rsid w:val="00A4534D"/>
    <w:rsid w:val="00A455D2"/>
    <w:rsid w:val="00A45776"/>
    <w:rsid w:val="00A45DB4"/>
    <w:rsid w:val="00A4655A"/>
    <w:rsid w:val="00A46F67"/>
    <w:rsid w:val="00A47EDF"/>
    <w:rsid w:val="00A519E5"/>
    <w:rsid w:val="00A529E2"/>
    <w:rsid w:val="00A52A19"/>
    <w:rsid w:val="00A52BA3"/>
    <w:rsid w:val="00A52F96"/>
    <w:rsid w:val="00A54008"/>
    <w:rsid w:val="00A54F9B"/>
    <w:rsid w:val="00A551BE"/>
    <w:rsid w:val="00A553AF"/>
    <w:rsid w:val="00A5554B"/>
    <w:rsid w:val="00A56574"/>
    <w:rsid w:val="00A56A8D"/>
    <w:rsid w:val="00A56EF1"/>
    <w:rsid w:val="00A57157"/>
    <w:rsid w:val="00A57219"/>
    <w:rsid w:val="00A5728D"/>
    <w:rsid w:val="00A5756A"/>
    <w:rsid w:val="00A6024F"/>
    <w:rsid w:val="00A61346"/>
    <w:rsid w:val="00A62487"/>
    <w:rsid w:val="00A62502"/>
    <w:rsid w:val="00A62A3D"/>
    <w:rsid w:val="00A6358F"/>
    <w:rsid w:val="00A63670"/>
    <w:rsid w:val="00A6424D"/>
    <w:rsid w:val="00A64386"/>
    <w:rsid w:val="00A644B5"/>
    <w:rsid w:val="00A646BA"/>
    <w:rsid w:val="00A6534F"/>
    <w:rsid w:val="00A658E3"/>
    <w:rsid w:val="00A659A1"/>
    <w:rsid w:val="00A66689"/>
    <w:rsid w:val="00A66E30"/>
    <w:rsid w:val="00A66E41"/>
    <w:rsid w:val="00A6734E"/>
    <w:rsid w:val="00A674F5"/>
    <w:rsid w:val="00A67A21"/>
    <w:rsid w:val="00A67EF7"/>
    <w:rsid w:val="00A7010F"/>
    <w:rsid w:val="00A70420"/>
    <w:rsid w:val="00A71B3A"/>
    <w:rsid w:val="00A71B9E"/>
    <w:rsid w:val="00A71F26"/>
    <w:rsid w:val="00A72355"/>
    <w:rsid w:val="00A72B7B"/>
    <w:rsid w:val="00A72DC9"/>
    <w:rsid w:val="00A73168"/>
    <w:rsid w:val="00A7355E"/>
    <w:rsid w:val="00A73A79"/>
    <w:rsid w:val="00A73D0D"/>
    <w:rsid w:val="00A73F06"/>
    <w:rsid w:val="00A74093"/>
    <w:rsid w:val="00A74244"/>
    <w:rsid w:val="00A747D8"/>
    <w:rsid w:val="00A76602"/>
    <w:rsid w:val="00A76DDB"/>
    <w:rsid w:val="00A77908"/>
    <w:rsid w:val="00A77B02"/>
    <w:rsid w:val="00A80C68"/>
    <w:rsid w:val="00A80FD7"/>
    <w:rsid w:val="00A8133A"/>
    <w:rsid w:val="00A8197A"/>
    <w:rsid w:val="00A81CA1"/>
    <w:rsid w:val="00A81F32"/>
    <w:rsid w:val="00A82444"/>
    <w:rsid w:val="00A8353F"/>
    <w:rsid w:val="00A84A8B"/>
    <w:rsid w:val="00A85733"/>
    <w:rsid w:val="00A85959"/>
    <w:rsid w:val="00A85E23"/>
    <w:rsid w:val="00A90856"/>
    <w:rsid w:val="00A916EC"/>
    <w:rsid w:val="00A91917"/>
    <w:rsid w:val="00A91F4A"/>
    <w:rsid w:val="00A92A99"/>
    <w:rsid w:val="00A93A8C"/>
    <w:rsid w:val="00A9495D"/>
    <w:rsid w:val="00A959D7"/>
    <w:rsid w:val="00A9621E"/>
    <w:rsid w:val="00A96EE7"/>
    <w:rsid w:val="00AA0483"/>
    <w:rsid w:val="00AA0A92"/>
    <w:rsid w:val="00AA0AF5"/>
    <w:rsid w:val="00AA12E3"/>
    <w:rsid w:val="00AA194E"/>
    <w:rsid w:val="00AA3F65"/>
    <w:rsid w:val="00AA41DC"/>
    <w:rsid w:val="00AA41DD"/>
    <w:rsid w:val="00AA4CD2"/>
    <w:rsid w:val="00AA52A4"/>
    <w:rsid w:val="00AA58A6"/>
    <w:rsid w:val="00AA6517"/>
    <w:rsid w:val="00AA6C6B"/>
    <w:rsid w:val="00AA6E4E"/>
    <w:rsid w:val="00AA70D0"/>
    <w:rsid w:val="00AA72D5"/>
    <w:rsid w:val="00AA75A9"/>
    <w:rsid w:val="00AB0184"/>
    <w:rsid w:val="00AB02F4"/>
    <w:rsid w:val="00AB0459"/>
    <w:rsid w:val="00AB0A09"/>
    <w:rsid w:val="00AB28EF"/>
    <w:rsid w:val="00AB30A5"/>
    <w:rsid w:val="00AB3C94"/>
    <w:rsid w:val="00AB4BF8"/>
    <w:rsid w:val="00AB4FF9"/>
    <w:rsid w:val="00AB564D"/>
    <w:rsid w:val="00AB5961"/>
    <w:rsid w:val="00AB5B51"/>
    <w:rsid w:val="00AB5C76"/>
    <w:rsid w:val="00AB631F"/>
    <w:rsid w:val="00AB6683"/>
    <w:rsid w:val="00AB76B6"/>
    <w:rsid w:val="00AC05AC"/>
    <w:rsid w:val="00AC0B6D"/>
    <w:rsid w:val="00AC11A9"/>
    <w:rsid w:val="00AC1AE8"/>
    <w:rsid w:val="00AC2971"/>
    <w:rsid w:val="00AC30C5"/>
    <w:rsid w:val="00AC3EA2"/>
    <w:rsid w:val="00AC472D"/>
    <w:rsid w:val="00AC4BD3"/>
    <w:rsid w:val="00AC5034"/>
    <w:rsid w:val="00AC535C"/>
    <w:rsid w:val="00AC54AD"/>
    <w:rsid w:val="00AC5AC0"/>
    <w:rsid w:val="00AC5FC4"/>
    <w:rsid w:val="00AC60E2"/>
    <w:rsid w:val="00AC6326"/>
    <w:rsid w:val="00AC6C42"/>
    <w:rsid w:val="00AC6FF3"/>
    <w:rsid w:val="00AC729F"/>
    <w:rsid w:val="00AC7663"/>
    <w:rsid w:val="00AC79D9"/>
    <w:rsid w:val="00AD0D1A"/>
    <w:rsid w:val="00AD1FEF"/>
    <w:rsid w:val="00AD287F"/>
    <w:rsid w:val="00AD2AB8"/>
    <w:rsid w:val="00AD35B4"/>
    <w:rsid w:val="00AD3785"/>
    <w:rsid w:val="00AD38A3"/>
    <w:rsid w:val="00AD41AE"/>
    <w:rsid w:val="00AD453C"/>
    <w:rsid w:val="00AD4CEF"/>
    <w:rsid w:val="00AD5CCB"/>
    <w:rsid w:val="00AD5CE5"/>
    <w:rsid w:val="00AD5D8E"/>
    <w:rsid w:val="00AD6719"/>
    <w:rsid w:val="00AE0EAC"/>
    <w:rsid w:val="00AE0EF6"/>
    <w:rsid w:val="00AE1C57"/>
    <w:rsid w:val="00AE1D1F"/>
    <w:rsid w:val="00AE1D26"/>
    <w:rsid w:val="00AE41C0"/>
    <w:rsid w:val="00AE425E"/>
    <w:rsid w:val="00AE45A4"/>
    <w:rsid w:val="00AE5CB5"/>
    <w:rsid w:val="00AE5E6A"/>
    <w:rsid w:val="00AE63AB"/>
    <w:rsid w:val="00AE6CD1"/>
    <w:rsid w:val="00AF01C7"/>
    <w:rsid w:val="00AF0EFC"/>
    <w:rsid w:val="00AF157E"/>
    <w:rsid w:val="00AF167A"/>
    <w:rsid w:val="00AF1C9B"/>
    <w:rsid w:val="00AF2CAD"/>
    <w:rsid w:val="00AF35E8"/>
    <w:rsid w:val="00AF38DA"/>
    <w:rsid w:val="00AF4A0C"/>
    <w:rsid w:val="00AF4C63"/>
    <w:rsid w:val="00AF4D1C"/>
    <w:rsid w:val="00AF5A64"/>
    <w:rsid w:val="00AF5C00"/>
    <w:rsid w:val="00AF5C3E"/>
    <w:rsid w:val="00AF61D2"/>
    <w:rsid w:val="00AF66F0"/>
    <w:rsid w:val="00AF6AA7"/>
    <w:rsid w:val="00AF7BA6"/>
    <w:rsid w:val="00B00075"/>
    <w:rsid w:val="00B00F49"/>
    <w:rsid w:val="00B00FE8"/>
    <w:rsid w:val="00B015E8"/>
    <w:rsid w:val="00B01741"/>
    <w:rsid w:val="00B017E6"/>
    <w:rsid w:val="00B019F0"/>
    <w:rsid w:val="00B02847"/>
    <w:rsid w:val="00B02D22"/>
    <w:rsid w:val="00B0301D"/>
    <w:rsid w:val="00B0387D"/>
    <w:rsid w:val="00B03E04"/>
    <w:rsid w:val="00B03E47"/>
    <w:rsid w:val="00B04013"/>
    <w:rsid w:val="00B04055"/>
    <w:rsid w:val="00B0463A"/>
    <w:rsid w:val="00B04A1A"/>
    <w:rsid w:val="00B04D0A"/>
    <w:rsid w:val="00B05FC7"/>
    <w:rsid w:val="00B06DDC"/>
    <w:rsid w:val="00B06DE3"/>
    <w:rsid w:val="00B07D1B"/>
    <w:rsid w:val="00B1104D"/>
    <w:rsid w:val="00B117C6"/>
    <w:rsid w:val="00B121F0"/>
    <w:rsid w:val="00B132C8"/>
    <w:rsid w:val="00B1368C"/>
    <w:rsid w:val="00B13D8B"/>
    <w:rsid w:val="00B169A0"/>
    <w:rsid w:val="00B20403"/>
    <w:rsid w:val="00B20604"/>
    <w:rsid w:val="00B20F82"/>
    <w:rsid w:val="00B21DCD"/>
    <w:rsid w:val="00B21FE4"/>
    <w:rsid w:val="00B22AEB"/>
    <w:rsid w:val="00B22CC5"/>
    <w:rsid w:val="00B236F0"/>
    <w:rsid w:val="00B23938"/>
    <w:rsid w:val="00B252DC"/>
    <w:rsid w:val="00B25473"/>
    <w:rsid w:val="00B254E8"/>
    <w:rsid w:val="00B257BF"/>
    <w:rsid w:val="00B25BF1"/>
    <w:rsid w:val="00B25EB4"/>
    <w:rsid w:val="00B26729"/>
    <w:rsid w:val="00B26A90"/>
    <w:rsid w:val="00B26B13"/>
    <w:rsid w:val="00B26E1E"/>
    <w:rsid w:val="00B30139"/>
    <w:rsid w:val="00B30668"/>
    <w:rsid w:val="00B30A49"/>
    <w:rsid w:val="00B30E44"/>
    <w:rsid w:val="00B312EF"/>
    <w:rsid w:val="00B31A02"/>
    <w:rsid w:val="00B31E4E"/>
    <w:rsid w:val="00B32033"/>
    <w:rsid w:val="00B32320"/>
    <w:rsid w:val="00B32C5A"/>
    <w:rsid w:val="00B338B5"/>
    <w:rsid w:val="00B33DF5"/>
    <w:rsid w:val="00B34123"/>
    <w:rsid w:val="00B34FC6"/>
    <w:rsid w:val="00B350AA"/>
    <w:rsid w:val="00B35167"/>
    <w:rsid w:val="00B358E7"/>
    <w:rsid w:val="00B35D4B"/>
    <w:rsid w:val="00B364C1"/>
    <w:rsid w:val="00B36662"/>
    <w:rsid w:val="00B366D8"/>
    <w:rsid w:val="00B36A02"/>
    <w:rsid w:val="00B371A0"/>
    <w:rsid w:val="00B378DE"/>
    <w:rsid w:val="00B4042D"/>
    <w:rsid w:val="00B40CEE"/>
    <w:rsid w:val="00B418A2"/>
    <w:rsid w:val="00B41DFC"/>
    <w:rsid w:val="00B420E8"/>
    <w:rsid w:val="00B431D8"/>
    <w:rsid w:val="00B43BC2"/>
    <w:rsid w:val="00B44043"/>
    <w:rsid w:val="00B44075"/>
    <w:rsid w:val="00B45763"/>
    <w:rsid w:val="00B45BF4"/>
    <w:rsid w:val="00B4616A"/>
    <w:rsid w:val="00B46C80"/>
    <w:rsid w:val="00B46C8F"/>
    <w:rsid w:val="00B475B8"/>
    <w:rsid w:val="00B476D7"/>
    <w:rsid w:val="00B52384"/>
    <w:rsid w:val="00B531F7"/>
    <w:rsid w:val="00B5356C"/>
    <w:rsid w:val="00B54866"/>
    <w:rsid w:val="00B55058"/>
    <w:rsid w:val="00B5536B"/>
    <w:rsid w:val="00B5545D"/>
    <w:rsid w:val="00B55BF2"/>
    <w:rsid w:val="00B55C26"/>
    <w:rsid w:val="00B56A6B"/>
    <w:rsid w:val="00B573A6"/>
    <w:rsid w:val="00B574F3"/>
    <w:rsid w:val="00B57955"/>
    <w:rsid w:val="00B57A95"/>
    <w:rsid w:val="00B57C27"/>
    <w:rsid w:val="00B60AF9"/>
    <w:rsid w:val="00B6122D"/>
    <w:rsid w:val="00B62368"/>
    <w:rsid w:val="00B623DB"/>
    <w:rsid w:val="00B62963"/>
    <w:rsid w:val="00B643AD"/>
    <w:rsid w:val="00B64494"/>
    <w:rsid w:val="00B64DC6"/>
    <w:rsid w:val="00B6569B"/>
    <w:rsid w:val="00B65801"/>
    <w:rsid w:val="00B65C28"/>
    <w:rsid w:val="00B65D39"/>
    <w:rsid w:val="00B66009"/>
    <w:rsid w:val="00B664ED"/>
    <w:rsid w:val="00B666E8"/>
    <w:rsid w:val="00B66A98"/>
    <w:rsid w:val="00B670E9"/>
    <w:rsid w:val="00B67748"/>
    <w:rsid w:val="00B67EC2"/>
    <w:rsid w:val="00B67F6F"/>
    <w:rsid w:val="00B704EC"/>
    <w:rsid w:val="00B7143E"/>
    <w:rsid w:val="00B71E5D"/>
    <w:rsid w:val="00B7281B"/>
    <w:rsid w:val="00B72CAA"/>
    <w:rsid w:val="00B73030"/>
    <w:rsid w:val="00B7328B"/>
    <w:rsid w:val="00B73337"/>
    <w:rsid w:val="00B73EA9"/>
    <w:rsid w:val="00B741B7"/>
    <w:rsid w:val="00B74C50"/>
    <w:rsid w:val="00B7527F"/>
    <w:rsid w:val="00B76040"/>
    <w:rsid w:val="00B76734"/>
    <w:rsid w:val="00B7696D"/>
    <w:rsid w:val="00B77A70"/>
    <w:rsid w:val="00B77C78"/>
    <w:rsid w:val="00B77F59"/>
    <w:rsid w:val="00B804A2"/>
    <w:rsid w:val="00B819EB"/>
    <w:rsid w:val="00B81EF2"/>
    <w:rsid w:val="00B82871"/>
    <w:rsid w:val="00B8406B"/>
    <w:rsid w:val="00B8444C"/>
    <w:rsid w:val="00B84C43"/>
    <w:rsid w:val="00B857D6"/>
    <w:rsid w:val="00B85CEF"/>
    <w:rsid w:val="00B8609E"/>
    <w:rsid w:val="00B86191"/>
    <w:rsid w:val="00B867EE"/>
    <w:rsid w:val="00B8689E"/>
    <w:rsid w:val="00B869F8"/>
    <w:rsid w:val="00B86F1C"/>
    <w:rsid w:val="00B87002"/>
    <w:rsid w:val="00B90105"/>
    <w:rsid w:val="00B910DC"/>
    <w:rsid w:val="00B9125B"/>
    <w:rsid w:val="00B91C6E"/>
    <w:rsid w:val="00B92455"/>
    <w:rsid w:val="00B92787"/>
    <w:rsid w:val="00B92863"/>
    <w:rsid w:val="00B92C65"/>
    <w:rsid w:val="00B930B7"/>
    <w:rsid w:val="00B93E9D"/>
    <w:rsid w:val="00B941E9"/>
    <w:rsid w:val="00B94228"/>
    <w:rsid w:val="00B94C3E"/>
    <w:rsid w:val="00B94E0B"/>
    <w:rsid w:val="00B955E6"/>
    <w:rsid w:val="00B95C83"/>
    <w:rsid w:val="00B96798"/>
    <w:rsid w:val="00B96BB9"/>
    <w:rsid w:val="00B96C2A"/>
    <w:rsid w:val="00B97035"/>
    <w:rsid w:val="00BA1B5D"/>
    <w:rsid w:val="00BA236D"/>
    <w:rsid w:val="00BA30AE"/>
    <w:rsid w:val="00BA3711"/>
    <w:rsid w:val="00BA4654"/>
    <w:rsid w:val="00BA4870"/>
    <w:rsid w:val="00BA498C"/>
    <w:rsid w:val="00BA6B0F"/>
    <w:rsid w:val="00BA704C"/>
    <w:rsid w:val="00BA72D3"/>
    <w:rsid w:val="00BB0113"/>
    <w:rsid w:val="00BB0A43"/>
    <w:rsid w:val="00BB1327"/>
    <w:rsid w:val="00BB1F40"/>
    <w:rsid w:val="00BB290A"/>
    <w:rsid w:val="00BB2B9A"/>
    <w:rsid w:val="00BB2F06"/>
    <w:rsid w:val="00BB46D7"/>
    <w:rsid w:val="00BB4907"/>
    <w:rsid w:val="00BB4FE9"/>
    <w:rsid w:val="00BB51E1"/>
    <w:rsid w:val="00BB534B"/>
    <w:rsid w:val="00BB556F"/>
    <w:rsid w:val="00BB55DE"/>
    <w:rsid w:val="00BB652E"/>
    <w:rsid w:val="00BB6B2F"/>
    <w:rsid w:val="00BB6E8D"/>
    <w:rsid w:val="00BB6EEC"/>
    <w:rsid w:val="00BB6F48"/>
    <w:rsid w:val="00BB7246"/>
    <w:rsid w:val="00BB7E50"/>
    <w:rsid w:val="00BC03ED"/>
    <w:rsid w:val="00BC0780"/>
    <w:rsid w:val="00BC0AC3"/>
    <w:rsid w:val="00BC0D50"/>
    <w:rsid w:val="00BC0DDD"/>
    <w:rsid w:val="00BC29BA"/>
    <w:rsid w:val="00BC2A39"/>
    <w:rsid w:val="00BC3372"/>
    <w:rsid w:val="00BC5052"/>
    <w:rsid w:val="00BC5FA9"/>
    <w:rsid w:val="00BC6BFA"/>
    <w:rsid w:val="00BC6D39"/>
    <w:rsid w:val="00BC71F5"/>
    <w:rsid w:val="00BC723D"/>
    <w:rsid w:val="00BC73A8"/>
    <w:rsid w:val="00BD0D69"/>
    <w:rsid w:val="00BD2B62"/>
    <w:rsid w:val="00BD3B66"/>
    <w:rsid w:val="00BD3D70"/>
    <w:rsid w:val="00BD4B9F"/>
    <w:rsid w:val="00BD4DF4"/>
    <w:rsid w:val="00BD55E8"/>
    <w:rsid w:val="00BD5A2D"/>
    <w:rsid w:val="00BD5E4C"/>
    <w:rsid w:val="00BD6059"/>
    <w:rsid w:val="00BD6665"/>
    <w:rsid w:val="00BD7414"/>
    <w:rsid w:val="00BE0CF0"/>
    <w:rsid w:val="00BE153D"/>
    <w:rsid w:val="00BE154E"/>
    <w:rsid w:val="00BE27E6"/>
    <w:rsid w:val="00BE2BD9"/>
    <w:rsid w:val="00BE401B"/>
    <w:rsid w:val="00BE51E5"/>
    <w:rsid w:val="00BE5744"/>
    <w:rsid w:val="00BE659B"/>
    <w:rsid w:val="00BE6A8D"/>
    <w:rsid w:val="00BE7C13"/>
    <w:rsid w:val="00BF0122"/>
    <w:rsid w:val="00BF1093"/>
    <w:rsid w:val="00BF18CF"/>
    <w:rsid w:val="00BF1B1C"/>
    <w:rsid w:val="00BF1CB8"/>
    <w:rsid w:val="00BF25BF"/>
    <w:rsid w:val="00BF2623"/>
    <w:rsid w:val="00BF2D96"/>
    <w:rsid w:val="00BF2EBA"/>
    <w:rsid w:val="00BF325A"/>
    <w:rsid w:val="00BF3C60"/>
    <w:rsid w:val="00BF4E21"/>
    <w:rsid w:val="00BF4F09"/>
    <w:rsid w:val="00BF52FF"/>
    <w:rsid w:val="00BF54D4"/>
    <w:rsid w:val="00BF54E3"/>
    <w:rsid w:val="00BF59E1"/>
    <w:rsid w:val="00BF60CE"/>
    <w:rsid w:val="00BF6E6F"/>
    <w:rsid w:val="00BF7A46"/>
    <w:rsid w:val="00BF7B20"/>
    <w:rsid w:val="00C004F4"/>
    <w:rsid w:val="00C00776"/>
    <w:rsid w:val="00C011C8"/>
    <w:rsid w:val="00C01242"/>
    <w:rsid w:val="00C012D2"/>
    <w:rsid w:val="00C01506"/>
    <w:rsid w:val="00C0166B"/>
    <w:rsid w:val="00C01933"/>
    <w:rsid w:val="00C01ADA"/>
    <w:rsid w:val="00C022DF"/>
    <w:rsid w:val="00C02DED"/>
    <w:rsid w:val="00C03DF7"/>
    <w:rsid w:val="00C04205"/>
    <w:rsid w:val="00C052EF"/>
    <w:rsid w:val="00C05F0F"/>
    <w:rsid w:val="00C06420"/>
    <w:rsid w:val="00C07857"/>
    <w:rsid w:val="00C1007D"/>
    <w:rsid w:val="00C111FF"/>
    <w:rsid w:val="00C1143E"/>
    <w:rsid w:val="00C124C6"/>
    <w:rsid w:val="00C13542"/>
    <w:rsid w:val="00C13562"/>
    <w:rsid w:val="00C13BFA"/>
    <w:rsid w:val="00C142EE"/>
    <w:rsid w:val="00C1433D"/>
    <w:rsid w:val="00C14570"/>
    <w:rsid w:val="00C14DA0"/>
    <w:rsid w:val="00C159C9"/>
    <w:rsid w:val="00C16072"/>
    <w:rsid w:val="00C163E1"/>
    <w:rsid w:val="00C164DA"/>
    <w:rsid w:val="00C166F3"/>
    <w:rsid w:val="00C16E83"/>
    <w:rsid w:val="00C17084"/>
    <w:rsid w:val="00C20246"/>
    <w:rsid w:val="00C20EA3"/>
    <w:rsid w:val="00C214D8"/>
    <w:rsid w:val="00C22C1C"/>
    <w:rsid w:val="00C2344C"/>
    <w:rsid w:val="00C237E8"/>
    <w:rsid w:val="00C24FC4"/>
    <w:rsid w:val="00C25825"/>
    <w:rsid w:val="00C25B23"/>
    <w:rsid w:val="00C26168"/>
    <w:rsid w:val="00C26574"/>
    <w:rsid w:val="00C311E3"/>
    <w:rsid w:val="00C313E4"/>
    <w:rsid w:val="00C31A11"/>
    <w:rsid w:val="00C33409"/>
    <w:rsid w:val="00C33507"/>
    <w:rsid w:val="00C335BD"/>
    <w:rsid w:val="00C33B3C"/>
    <w:rsid w:val="00C33C89"/>
    <w:rsid w:val="00C3442D"/>
    <w:rsid w:val="00C35A27"/>
    <w:rsid w:val="00C36410"/>
    <w:rsid w:val="00C36599"/>
    <w:rsid w:val="00C36E52"/>
    <w:rsid w:val="00C373E3"/>
    <w:rsid w:val="00C40880"/>
    <w:rsid w:val="00C411FE"/>
    <w:rsid w:val="00C41CA2"/>
    <w:rsid w:val="00C420C3"/>
    <w:rsid w:val="00C42238"/>
    <w:rsid w:val="00C42378"/>
    <w:rsid w:val="00C42448"/>
    <w:rsid w:val="00C42A00"/>
    <w:rsid w:val="00C42D69"/>
    <w:rsid w:val="00C42DF1"/>
    <w:rsid w:val="00C444E6"/>
    <w:rsid w:val="00C449AD"/>
    <w:rsid w:val="00C44C8E"/>
    <w:rsid w:val="00C44DAC"/>
    <w:rsid w:val="00C4509B"/>
    <w:rsid w:val="00C45F9B"/>
    <w:rsid w:val="00C50B6B"/>
    <w:rsid w:val="00C51384"/>
    <w:rsid w:val="00C52209"/>
    <w:rsid w:val="00C52EEC"/>
    <w:rsid w:val="00C530AF"/>
    <w:rsid w:val="00C53128"/>
    <w:rsid w:val="00C5336F"/>
    <w:rsid w:val="00C5366A"/>
    <w:rsid w:val="00C53DA2"/>
    <w:rsid w:val="00C5467A"/>
    <w:rsid w:val="00C555A2"/>
    <w:rsid w:val="00C559B7"/>
    <w:rsid w:val="00C55AF3"/>
    <w:rsid w:val="00C55B07"/>
    <w:rsid w:val="00C56017"/>
    <w:rsid w:val="00C56173"/>
    <w:rsid w:val="00C5763E"/>
    <w:rsid w:val="00C57BA7"/>
    <w:rsid w:val="00C60476"/>
    <w:rsid w:val="00C60746"/>
    <w:rsid w:val="00C60B65"/>
    <w:rsid w:val="00C60D65"/>
    <w:rsid w:val="00C60F31"/>
    <w:rsid w:val="00C61781"/>
    <w:rsid w:val="00C61959"/>
    <w:rsid w:val="00C61D39"/>
    <w:rsid w:val="00C62918"/>
    <w:rsid w:val="00C62A4B"/>
    <w:rsid w:val="00C6324A"/>
    <w:rsid w:val="00C63492"/>
    <w:rsid w:val="00C63A93"/>
    <w:rsid w:val="00C63E98"/>
    <w:rsid w:val="00C646B2"/>
    <w:rsid w:val="00C64A2C"/>
    <w:rsid w:val="00C67F79"/>
    <w:rsid w:val="00C701D3"/>
    <w:rsid w:val="00C701DB"/>
    <w:rsid w:val="00C7049A"/>
    <w:rsid w:val="00C704E7"/>
    <w:rsid w:val="00C7078B"/>
    <w:rsid w:val="00C70DA8"/>
    <w:rsid w:val="00C71481"/>
    <w:rsid w:val="00C718E4"/>
    <w:rsid w:val="00C720D0"/>
    <w:rsid w:val="00C72283"/>
    <w:rsid w:val="00C725A6"/>
    <w:rsid w:val="00C729B8"/>
    <w:rsid w:val="00C72BCD"/>
    <w:rsid w:val="00C7355C"/>
    <w:rsid w:val="00C73C0A"/>
    <w:rsid w:val="00C75C4D"/>
    <w:rsid w:val="00C75DA6"/>
    <w:rsid w:val="00C75DD3"/>
    <w:rsid w:val="00C75E04"/>
    <w:rsid w:val="00C76206"/>
    <w:rsid w:val="00C762D3"/>
    <w:rsid w:val="00C7661D"/>
    <w:rsid w:val="00C76FEF"/>
    <w:rsid w:val="00C7707E"/>
    <w:rsid w:val="00C7712F"/>
    <w:rsid w:val="00C772AF"/>
    <w:rsid w:val="00C77A46"/>
    <w:rsid w:val="00C82CF0"/>
    <w:rsid w:val="00C82E56"/>
    <w:rsid w:val="00C83A02"/>
    <w:rsid w:val="00C845E3"/>
    <w:rsid w:val="00C855C5"/>
    <w:rsid w:val="00C856B8"/>
    <w:rsid w:val="00C86567"/>
    <w:rsid w:val="00C86580"/>
    <w:rsid w:val="00C8692D"/>
    <w:rsid w:val="00C86E96"/>
    <w:rsid w:val="00C86F89"/>
    <w:rsid w:val="00C87837"/>
    <w:rsid w:val="00C90499"/>
    <w:rsid w:val="00C91243"/>
    <w:rsid w:val="00C91376"/>
    <w:rsid w:val="00C914CF"/>
    <w:rsid w:val="00C91E04"/>
    <w:rsid w:val="00C92782"/>
    <w:rsid w:val="00C945E6"/>
    <w:rsid w:val="00C949EE"/>
    <w:rsid w:val="00C94AEC"/>
    <w:rsid w:val="00C958A2"/>
    <w:rsid w:val="00C95FA8"/>
    <w:rsid w:val="00C96534"/>
    <w:rsid w:val="00C96B62"/>
    <w:rsid w:val="00C972F5"/>
    <w:rsid w:val="00C97363"/>
    <w:rsid w:val="00C978FC"/>
    <w:rsid w:val="00CA0EF4"/>
    <w:rsid w:val="00CA10B0"/>
    <w:rsid w:val="00CA112F"/>
    <w:rsid w:val="00CA1A8D"/>
    <w:rsid w:val="00CA2549"/>
    <w:rsid w:val="00CA2AB7"/>
    <w:rsid w:val="00CA2CD6"/>
    <w:rsid w:val="00CA3559"/>
    <w:rsid w:val="00CA4335"/>
    <w:rsid w:val="00CA4630"/>
    <w:rsid w:val="00CA47C8"/>
    <w:rsid w:val="00CA4D68"/>
    <w:rsid w:val="00CA5779"/>
    <w:rsid w:val="00CA5AD2"/>
    <w:rsid w:val="00CA6DEF"/>
    <w:rsid w:val="00CA7414"/>
    <w:rsid w:val="00CB116B"/>
    <w:rsid w:val="00CB1953"/>
    <w:rsid w:val="00CB23B8"/>
    <w:rsid w:val="00CB3571"/>
    <w:rsid w:val="00CB37D8"/>
    <w:rsid w:val="00CB4657"/>
    <w:rsid w:val="00CB46C2"/>
    <w:rsid w:val="00CB47DD"/>
    <w:rsid w:val="00CB49DF"/>
    <w:rsid w:val="00CB4B82"/>
    <w:rsid w:val="00CB4D77"/>
    <w:rsid w:val="00CB4FAB"/>
    <w:rsid w:val="00CB6FBB"/>
    <w:rsid w:val="00CB75C5"/>
    <w:rsid w:val="00CB78D8"/>
    <w:rsid w:val="00CB7E59"/>
    <w:rsid w:val="00CC0577"/>
    <w:rsid w:val="00CC0C65"/>
    <w:rsid w:val="00CC0DA5"/>
    <w:rsid w:val="00CC1A4E"/>
    <w:rsid w:val="00CC1D33"/>
    <w:rsid w:val="00CC3009"/>
    <w:rsid w:val="00CC3F68"/>
    <w:rsid w:val="00CC412A"/>
    <w:rsid w:val="00CC4237"/>
    <w:rsid w:val="00CC4908"/>
    <w:rsid w:val="00CC4CB2"/>
    <w:rsid w:val="00CC608C"/>
    <w:rsid w:val="00CC64FB"/>
    <w:rsid w:val="00CC65CA"/>
    <w:rsid w:val="00CC6A9B"/>
    <w:rsid w:val="00CC6EC8"/>
    <w:rsid w:val="00CC7281"/>
    <w:rsid w:val="00CC75D6"/>
    <w:rsid w:val="00CC7ADC"/>
    <w:rsid w:val="00CD041A"/>
    <w:rsid w:val="00CD0963"/>
    <w:rsid w:val="00CD0E7F"/>
    <w:rsid w:val="00CD147F"/>
    <w:rsid w:val="00CD2A37"/>
    <w:rsid w:val="00CD2E3E"/>
    <w:rsid w:val="00CD468E"/>
    <w:rsid w:val="00CD49A9"/>
    <w:rsid w:val="00CD4FD7"/>
    <w:rsid w:val="00CD51D2"/>
    <w:rsid w:val="00CD5241"/>
    <w:rsid w:val="00CD55F6"/>
    <w:rsid w:val="00CD572F"/>
    <w:rsid w:val="00CD5887"/>
    <w:rsid w:val="00CD6BC6"/>
    <w:rsid w:val="00CD7214"/>
    <w:rsid w:val="00CD77AC"/>
    <w:rsid w:val="00CD7C6C"/>
    <w:rsid w:val="00CD7CAD"/>
    <w:rsid w:val="00CE0F47"/>
    <w:rsid w:val="00CE3077"/>
    <w:rsid w:val="00CE383D"/>
    <w:rsid w:val="00CE4482"/>
    <w:rsid w:val="00CE4F96"/>
    <w:rsid w:val="00CE5138"/>
    <w:rsid w:val="00CE567C"/>
    <w:rsid w:val="00CE56A4"/>
    <w:rsid w:val="00CE5C20"/>
    <w:rsid w:val="00CE5F20"/>
    <w:rsid w:val="00CE63A5"/>
    <w:rsid w:val="00CE63D5"/>
    <w:rsid w:val="00CE69FC"/>
    <w:rsid w:val="00CE6DD1"/>
    <w:rsid w:val="00CE7570"/>
    <w:rsid w:val="00CE772B"/>
    <w:rsid w:val="00CE79BF"/>
    <w:rsid w:val="00CF15C8"/>
    <w:rsid w:val="00CF24D0"/>
    <w:rsid w:val="00CF279E"/>
    <w:rsid w:val="00CF2E82"/>
    <w:rsid w:val="00CF30C7"/>
    <w:rsid w:val="00CF314C"/>
    <w:rsid w:val="00CF34B0"/>
    <w:rsid w:val="00CF36DB"/>
    <w:rsid w:val="00CF41B8"/>
    <w:rsid w:val="00CF43AE"/>
    <w:rsid w:val="00CF7CA4"/>
    <w:rsid w:val="00CF7EEF"/>
    <w:rsid w:val="00D00F11"/>
    <w:rsid w:val="00D014BB"/>
    <w:rsid w:val="00D01965"/>
    <w:rsid w:val="00D02009"/>
    <w:rsid w:val="00D0341B"/>
    <w:rsid w:val="00D03622"/>
    <w:rsid w:val="00D036F6"/>
    <w:rsid w:val="00D0424D"/>
    <w:rsid w:val="00D0445E"/>
    <w:rsid w:val="00D048D7"/>
    <w:rsid w:val="00D04BE6"/>
    <w:rsid w:val="00D0567A"/>
    <w:rsid w:val="00D06487"/>
    <w:rsid w:val="00D068FB"/>
    <w:rsid w:val="00D06B58"/>
    <w:rsid w:val="00D07766"/>
    <w:rsid w:val="00D105FC"/>
    <w:rsid w:val="00D10E90"/>
    <w:rsid w:val="00D1182A"/>
    <w:rsid w:val="00D1285C"/>
    <w:rsid w:val="00D131AF"/>
    <w:rsid w:val="00D13C51"/>
    <w:rsid w:val="00D14431"/>
    <w:rsid w:val="00D14F76"/>
    <w:rsid w:val="00D162AB"/>
    <w:rsid w:val="00D16560"/>
    <w:rsid w:val="00D1696B"/>
    <w:rsid w:val="00D16A4C"/>
    <w:rsid w:val="00D17440"/>
    <w:rsid w:val="00D200D2"/>
    <w:rsid w:val="00D20D31"/>
    <w:rsid w:val="00D21EE8"/>
    <w:rsid w:val="00D223BC"/>
    <w:rsid w:val="00D2280B"/>
    <w:rsid w:val="00D22B76"/>
    <w:rsid w:val="00D24049"/>
    <w:rsid w:val="00D244E5"/>
    <w:rsid w:val="00D2587E"/>
    <w:rsid w:val="00D25933"/>
    <w:rsid w:val="00D26895"/>
    <w:rsid w:val="00D2729D"/>
    <w:rsid w:val="00D272E5"/>
    <w:rsid w:val="00D310FE"/>
    <w:rsid w:val="00D31582"/>
    <w:rsid w:val="00D32533"/>
    <w:rsid w:val="00D3290F"/>
    <w:rsid w:val="00D36413"/>
    <w:rsid w:val="00D3657C"/>
    <w:rsid w:val="00D368F5"/>
    <w:rsid w:val="00D37163"/>
    <w:rsid w:val="00D37309"/>
    <w:rsid w:val="00D37813"/>
    <w:rsid w:val="00D378E9"/>
    <w:rsid w:val="00D37B3B"/>
    <w:rsid w:val="00D4058B"/>
    <w:rsid w:val="00D42212"/>
    <w:rsid w:val="00D42A34"/>
    <w:rsid w:val="00D432D8"/>
    <w:rsid w:val="00D44ED9"/>
    <w:rsid w:val="00D451BD"/>
    <w:rsid w:val="00D45AD2"/>
    <w:rsid w:val="00D45CCC"/>
    <w:rsid w:val="00D471E1"/>
    <w:rsid w:val="00D476D2"/>
    <w:rsid w:val="00D47867"/>
    <w:rsid w:val="00D47B85"/>
    <w:rsid w:val="00D50631"/>
    <w:rsid w:val="00D50B28"/>
    <w:rsid w:val="00D50B33"/>
    <w:rsid w:val="00D5107D"/>
    <w:rsid w:val="00D51E29"/>
    <w:rsid w:val="00D522FC"/>
    <w:rsid w:val="00D52B7A"/>
    <w:rsid w:val="00D531E4"/>
    <w:rsid w:val="00D53401"/>
    <w:rsid w:val="00D539CF"/>
    <w:rsid w:val="00D53B16"/>
    <w:rsid w:val="00D54113"/>
    <w:rsid w:val="00D54BB8"/>
    <w:rsid w:val="00D55348"/>
    <w:rsid w:val="00D56165"/>
    <w:rsid w:val="00D56F96"/>
    <w:rsid w:val="00D5705C"/>
    <w:rsid w:val="00D6040A"/>
    <w:rsid w:val="00D60949"/>
    <w:rsid w:val="00D60B3D"/>
    <w:rsid w:val="00D616D6"/>
    <w:rsid w:val="00D617B9"/>
    <w:rsid w:val="00D62636"/>
    <w:rsid w:val="00D6294F"/>
    <w:rsid w:val="00D6375B"/>
    <w:rsid w:val="00D63C25"/>
    <w:rsid w:val="00D63C4A"/>
    <w:rsid w:val="00D63D29"/>
    <w:rsid w:val="00D64020"/>
    <w:rsid w:val="00D64952"/>
    <w:rsid w:val="00D660B5"/>
    <w:rsid w:val="00D66434"/>
    <w:rsid w:val="00D66A95"/>
    <w:rsid w:val="00D66F97"/>
    <w:rsid w:val="00D67291"/>
    <w:rsid w:val="00D67A4A"/>
    <w:rsid w:val="00D67AF3"/>
    <w:rsid w:val="00D708DD"/>
    <w:rsid w:val="00D7092C"/>
    <w:rsid w:val="00D7181B"/>
    <w:rsid w:val="00D71970"/>
    <w:rsid w:val="00D71E7D"/>
    <w:rsid w:val="00D7235C"/>
    <w:rsid w:val="00D755B5"/>
    <w:rsid w:val="00D758AF"/>
    <w:rsid w:val="00D76242"/>
    <w:rsid w:val="00D7637B"/>
    <w:rsid w:val="00D77173"/>
    <w:rsid w:val="00D77537"/>
    <w:rsid w:val="00D77619"/>
    <w:rsid w:val="00D778E9"/>
    <w:rsid w:val="00D80041"/>
    <w:rsid w:val="00D8039F"/>
    <w:rsid w:val="00D80B6B"/>
    <w:rsid w:val="00D8135F"/>
    <w:rsid w:val="00D814A3"/>
    <w:rsid w:val="00D814E0"/>
    <w:rsid w:val="00D81FD7"/>
    <w:rsid w:val="00D82E6D"/>
    <w:rsid w:val="00D834B0"/>
    <w:rsid w:val="00D83AB3"/>
    <w:rsid w:val="00D83F0B"/>
    <w:rsid w:val="00D841E6"/>
    <w:rsid w:val="00D84491"/>
    <w:rsid w:val="00D84DBD"/>
    <w:rsid w:val="00D85471"/>
    <w:rsid w:val="00D855A9"/>
    <w:rsid w:val="00D862E3"/>
    <w:rsid w:val="00D86E12"/>
    <w:rsid w:val="00D870EA"/>
    <w:rsid w:val="00D90136"/>
    <w:rsid w:val="00D9089D"/>
    <w:rsid w:val="00D909EF"/>
    <w:rsid w:val="00D90B7F"/>
    <w:rsid w:val="00D90E12"/>
    <w:rsid w:val="00D914AC"/>
    <w:rsid w:val="00D92207"/>
    <w:rsid w:val="00D92341"/>
    <w:rsid w:val="00D92393"/>
    <w:rsid w:val="00D936E1"/>
    <w:rsid w:val="00D9378B"/>
    <w:rsid w:val="00D946AE"/>
    <w:rsid w:val="00D95322"/>
    <w:rsid w:val="00D955B9"/>
    <w:rsid w:val="00D96472"/>
    <w:rsid w:val="00D96721"/>
    <w:rsid w:val="00D9677E"/>
    <w:rsid w:val="00D96C5B"/>
    <w:rsid w:val="00D96EA1"/>
    <w:rsid w:val="00D971BF"/>
    <w:rsid w:val="00DA0018"/>
    <w:rsid w:val="00DA02ED"/>
    <w:rsid w:val="00DA07C8"/>
    <w:rsid w:val="00DA0A08"/>
    <w:rsid w:val="00DA0AC1"/>
    <w:rsid w:val="00DA0B36"/>
    <w:rsid w:val="00DA1337"/>
    <w:rsid w:val="00DA19AF"/>
    <w:rsid w:val="00DA1C36"/>
    <w:rsid w:val="00DA23F5"/>
    <w:rsid w:val="00DA4592"/>
    <w:rsid w:val="00DA4C71"/>
    <w:rsid w:val="00DA4DD4"/>
    <w:rsid w:val="00DA52AC"/>
    <w:rsid w:val="00DA592E"/>
    <w:rsid w:val="00DA5ABB"/>
    <w:rsid w:val="00DA6CA4"/>
    <w:rsid w:val="00DA74F6"/>
    <w:rsid w:val="00DA77FE"/>
    <w:rsid w:val="00DB0347"/>
    <w:rsid w:val="00DB14D7"/>
    <w:rsid w:val="00DB164D"/>
    <w:rsid w:val="00DB1741"/>
    <w:rsid w:val="00DB1E6E"/>
    <w:rsid w:val="00DB2661"/>
    <w:rsid w:val="00DB3B3A"/>
    <w:rsid w:val="00DB4D7F"/>
    <w:rsid w:val="00DB5A25"/>
    <w:rsid w:val="00DB5B47"/>
    <w:rsid w:val="00DB749A"/>
    <w:rsid w:val="00DB77F4"/>
    <w:rsid w:val="00DB7B55"/>
    <w:rsid w:val="00DC022D"/>
    <w:rsid w:val="00DC0D8C"/>
    <w:rsid w:val="00DC15E4"/>
    <w:rsid w:val="00DC1F7F"/>
    <w:rsid w:val="00DC31F9"/>
    <w:rsid w:val="00DC32F5"/>
    <w:rsid w:val="00DC344F"/>
    <w:rsid w:val="00DC35CF"/>
    <w:rsid w:val="00DC3C66"/>
    <w:rsid w:val="00DC4279"/>
    <w:rsid w:val="00DC4745"/>
    <w:rsid w:val="00DC5383"/>
    <w:rsid w:val="00DC57DA"/>
    <w:rsid w:val="00DC5C95"/>
    <w:rsid w:val="00DC6B9D"/>
    <w:rsid w:val="00DC7A9F"/>
    <w:rsid w:val="00DC7FAC"/>
    <w:rsid w:val="00DD02AD"/>
    <w:rsid w:val="00DD0E91"/>
    <w:rsid w:val="00DD0F00"/>
    <w:rsid w:val="00DD14D9"/>
    <w:rsid w:val="00DD2098"/>
    <w:rsid w:val="00DD4668"/>
    <w:rsid w:val="00DD5D5B"/>
    <w:rsid w:val="00DD5F8F"/>
    <w:rsid w:val="00DD6FF0"/>
    <w:rsid w:val="00DD75C3"/>
    <w:rsid w:val="00DE1081"/>
    <w:rsid w:val="00DE1371"/>
    <w:rsid w:val="00DE29A8"/>
    <w:rsid w:val="00DE3251"/>
    <w:rsid w:val="00DE35C3"/>
    <w:rsid w:val="00DE3843"/>
    <w:rsid w:val="00DE4B9B"/>
    <w:rsid w:val="00DE4C38"/>
    <w:rsid w:val="00DE4F97"/>
    <w:rsid w:val="00DE50CF"/>
    <w:rsid w:val="00DE5546"/>
    <w:rsid w:val="00DE5B98"/>
    <w:rsid w:val="00DE5DEA"/>
    <w:rsid w:val="00DE5E4D"/>
    <w:rsid w:val="00DE629C"/>
    <w:rsid w:val="00DE6423"/>
    <w:rsid w:val="00DE7624"/>
    <w:rsid w:val="00DE7A8F"/>
    <w:rsid w:val="00DF0769"/>
    <w:rsid w:val="00DF088C"/>
    <w:rsid w:val="00DF0EC3"/>
    <w:rsid w:val="00DF10F2"/>
    <w:rsid w:val="00DF1210"/>
    <w:rsid w:val="00DF16E0"/>
    <w:rsid w:val="00DF204A"/>
    <w:rsid w:val="00DF22F3"/>
    <w:rsid w:val="00DF25AD"/>
    <w:rsid w:val="00DF267C"/>
    <w:rsid w:val="00DF2DA5"/>
    <w:rsid w:val="00DF2EEF"/>
    <w:rsid w:val="00DF30BB"/>
    <w:rsid w:val="00DF46CC"/>
    <w:rsid w:val="00DF66DF"/>
    <w:rsid w:val="00DF6BC3"/>
    <w:rsid w:val="00DF7272"/>
    <w:rsid w:val="00DF7D97"/>
    <w:rsid w:val="00E000D5"/>
    <w:rsid w:val="00E0098F"/>
    <w:rsid w:val="00E00FCC"/>
    <w:rsid w:val="00E023ED"/>
    <w:rsid w:val="00E026F5"/>
    <w:rsid w:val="00E02E7A"/>
    <w:rsid w:val="00E03ABD"/>
    <w:rsid w:val="00E05108"/>
    <w:rsid w:val="00E0523E"/>
    <w:rsid w:val="00E056E5"/>
    <w:rsid w:val="00E05744"/>
    <w:rsid w:val="00E06603"/>
    <w:rsid w:val="00E07734"/>
    <w:rsid w:val="00E0782A"/>
    <w:rsid w:val="00E10082"/>
    <w:rsid w:val="00E1016E"/>
    <w:rsid w:val="00E101B0"/>
    <w:rsid w:val="00E10B4B"/>
    <w:rsid w:val="00E10B72"/>
    <w:rsid w:val="00E10BFD"/>
    <w:rsid w:val="00E11804"/>
    <w:rsid w:val="00E11A24"/>
    <w:rsid w:val="00E12F52"/>
    <w:rsid w:val="00E14952"/>
    <w:rsid w:val="00E14EF5"/>
    <w:rsid w:val="00E16121"/>
    <w:rsid w:val="00E16383"/>
    <w:rsid w:val="00E16641"/>
    <w:rsid w:val="00E16F0A"/>
    <w:rsid w:val="00E16F9B"/>
    <w:rsid w:val="00E172AE"/>
    <w:rsid w:val="00E20490"/>
    <w:rsid w:val="00E20FFA"/>
    <w:rsid w:val="00E21342"/>
    <w:rsid w:val="00E21637"/>
    <w:rsid w:val="00E21A47"/>
    <w:rsid w:val="00E2265A"/>
    <w:rsid w:val="00E22927"/>
    <w:rsid w:val="00E22D7C"/>
    <w:rsid w:val="00E22F6C"/>
    <w:rsid w:val="00E2393F"/>
    <w:rsid w:val="00E2431B"/>
    <w:rsid w:val="00E24B51"/>
    <w:rsid w:val="00E24DAB"/>
    <w:rsid w:val="00E25EB5"/>
    <w:rsid w:val="00E2725B"/>
    <w:rsid w:val="00E300DE"/>
    <w:rsid w:val="00E305C1"/>
    <w:rsid w:val="00E30824"/>
    <w:rsid w:val="00E30BE6"/>
    <w:rsid w:val="00E31F9B"/>
    <w:rsid w:val="00E323AB"/>
    <w:rsid w:val="00E32BD8"/>
    <w:rsid w:val="00E34005"/>
    <w:rsid w:val="00E34535"/>
    <w:rsid w:val="00E34F0A"/>
    <w:rsid w:val="00E351F4"/>
    <w:rsid w:val="00E35259"/>
    <w:rsid w:val="00E353BC"/>
    <w:rsid w:val="00E356A2"/>
    <w:rsid w:val="00E35918"/>
    <w:rsid w:val="00E35B66"/>
    <w:rsid w:val="00E35E11"/>
    <w:rsid w:val="00E35F11"/>
    <w:rsid w:val="00E3628F"/>
    <w:rsid w:val="00E3762A"/>
    <w:rsid w:val="00E37B58"/>
    <w:rsid w:val="00E41AEA"/>
    <w:rsid w:val="00E41E8A"/>
    <w:rsid w:val="00E41FF4"/>
    <w:rsid w:val="00E429F1"/>
    <w:rsid w:val="00E430B1"/>
    <w:rsid w:val="00E43432"/>
    <w:rsid w:val="00E43511"/>
    <w:rsid w:val="00E43856"/>
    <w:rsid w:val="00E440CD"/>
    <w:rsid w:val="00E443F2"/>
    <w:rsid w:val="00E449A3"/>
    <w:rsid w:val="00E45217"/>
    <w:rsid w:val="00E45CA0"/>
    <w:rsid w:val="00E45F94"/>
    <w:rsid w:val="00E46AE3"/>
    <w:rsid w:val="00E46E40"/>
    <w:rsid w:val="00E50ED1"/>
    <w:rsid w:val="00E52035"/>
    <w:rsid w:val="00E521D0"/>
    <w:rsid w:val="00E52848"/>
    <w:rsid w:val="00E52F02"/>
    <w:rsid w:val="00E535D7"/>
    <w:rsid w:val="00E53A55"/>
    <w:rsid w:val="00E542F7"/>
    <w:rsid w:val="00E54A09"/>
    <w:rsid w:val="00E54B23"/>
    <w:rsid w:val="00E54CFF"/>
    <w:rsid w:val="00E56BD2"/>
    <w:rsid w:val="00E57433"/>
    <w:rsid w:val="00E5799C"/>
    <w:rsid w:val="00E615AD"/>
    <w:rsid w:val="00E62FE0"/>
    <w:rsid w:val="00E63655"/>
    <w:rsid w:val="00E63A46"/>
    <w:rsid w:val="00E64107"/>
    <w:rsid w:val="00E64A88"/>
    <w:rsid w:val="00E65106"/>
    <w:rsid w:val="00E65525"/>
    <w:rsid w:val="00E662F8"/>
    <w:rsid w:val="00E666B2"/>
    <w:rsid w:val="00E678CD"/>
    <w:rsid w:val="00E6792F"/>
    <w:rsid w:val="00E67E97"/>
    <w:rsid w:val="00E707C7"/>
    <w:rsid w:val="00E70F8F"/>
    <w:rsid w:val="00E71475"/>
    <w:rsid w:val="00E71517"/>
    <w:rsid w:val="00E722DF"/>
    <w:rsid w:val="00E723CB"/>
    <w:rsid w:val="00E72643"/>
    <w:rsid w:val="00E72D82"/>
    <w:rsid w:val="00E734C8"/>
    <w:rsid w:val="00E735BF"/>
    <w:rsid w:val="00E73F22"/>
    <w:rsid w:val="00E740A9"/>
    <w:rsid w:val="00E74CB6"/>
    <w:rsid w:val="00E74DE6"/>
    <w:rsid w:val="00E75EC5"/>
    <w:rsid w:val="00E764D6"/>
    <w:rsid w:val="00E76B43"/>
    <w:rsid w:val="00E80270"/>
    <w:rsid w:val="00E804B8"/>
    <w:rsid w:val="00E81C44"/>
    <w:rsid w:val="00E82E35"/>
    <w:rsid w:val="00E830A9"/>
    <w:rsid w:val="00E83AD9"/>
    <w:rsid w:val="00E83D6E"/>
    <w:rsid w:val="00E849D7"/>
    <w:rsid w:val="00E84B90"/>
    <w:rsid w:val="00E85366"/>
    <w:rsid w:val="00E86C17"/>
    <w:rsid w:val="00E87228"/>
    <w:rsid w:val="00E873A2"/>
    <w:rsid w:val="00E87462"/>
    <w:rsid w:val="00E876A0"/>
    <w:rsid w:val="00E87FA5"/>
    <w:rsid w:val="00E905EB"/>
    <w:rsid w:val="00E92441"/>
    <w:rsid w:val="00E9468C"/>
    <w:rsid w:val="00E94739"/>
    <w:rsid w:val="00E958A9"/>
    <w:rsid w:val="00E970B4"/>
    <w:rsid w:val="00E972F0"/>
    <w:rsid w:val="00EA27B2"/>
    <w:rsid w:val="00EA298E"/>
    <w:rsid w:val="00EA301F"/>
    <w:rsid w:val="00EA311F"/>
    <w:rsid w:val="00EA35DC"/>
    <w:rsid w:val="00EA446A"/>
    <w:rsid w:val="00EA4663"/>
    <w:rsid w:val="00EA48C8"/>
    <w:rsid w:val="00EA5BA1"/>
    <w:rsid w:val="00EA689A"/>
    <w:rsid w:val="00EA699A"/>
    <w:rsid w:val="00EA6A15"/>
    <w:rsid w:val="00EA6EBD"/>
    <w:rsid w:val="00EA7309"/>
    <w:rsid w:val="00EB01E5"/>
    <w:rsid w:val="00EB08F2"/>
    <w:rsid w:val="00EB12A0"/>
    <w:rsid w:val="00EB14DF"/>
    <w:rsid w:val="00EB1BA7"/>
    <w:rsid w:val="00EB334C"/>
    <w:rsid w:val="00EB35D0"/>
    <w:rsid w:val="00EB5A7F"/>
    <w:rsid w:val="00EB5CFC"/>
    <w:rsid w:val="00EB6B97"/>
    <w:rsid w:val="00EB750A"/>
    <w:rsid w:val="00EB7B02"/>
    <w:rsid w:val="00EC0005"/>
    <w:rsid w:val="00EC0058"/>
    <w:rsid w:val="00EC017B"/>
    <w:rsid w:val="00EC02AB"/>
    <w:rsid w:val="00EC0E03"/>
    <w:rsid w:val="00EC0EE5"/>
    <w:rsid w:val="00EC2641"/>
    <w:rsid w:val="00EC28FE"/>
    <w:rsid w:val="00EC299E"/>
    <w:rsid w:val="00EC3800"/>
    <w:rsid w:val="00EC3CAD"/>
    <w:rsid w:val="00EC4142"/>
    <w:rsid w:val="00EC491D"/>
    <w:rsid w:val="00EC4C13"/>
    <w:rsid w:val="00EC5042"/>
    <w:rsid w:val="00EC5078"/>
    <w:rsid w:val="00EC5E2E"/>
    <w:rsid w:val="00EC6AE7"/>
    <w:rsid w:val="00EC6D00"/>
    <w:rsid w:val="00EC6DFD"/>
    <w:rsid w:val="00EC791E"/>
    <w:rsid w:val="00EC7C01"/>
    <w:rsid w:val="00EC7FBE"/>
    <w:rsid w:val="00ED0C70"/>
    <w:rsid w:val="00ED11FB"/>
    <w:rsid w:val="00ED1C05"/>
    <w:rsid w:val="00ED1C72"/>
    <w:rsid w:val="00ED2589"/>
    <w:rsid w:val="00ED3358"/>
    <w:rsid w:val="00ED3C58"/>
    <w:rsid w:val="00ED3D3A"/>
    <w:rsid w:val="00ED3D9C"/>
    <w:rsid w:val="00ED4445"/>
    <w:rsid w:val="00ED4609"/>
    <w:rsid w:val="00ED4746"/>
    <w:rsid w:val="00ED5085"/>
    <w:rsid w:val="00ED5347"/>
    <w:rsid w:val="00ED577F"/>
    <w:rsid w:val="00ED6252"/>
    <w:rsid w:val="00ED68BD"/>
    <w:rsid w:val="00ED71C7"/>
    <w:rsid w:val="00ED74A9"/>
    <w:rsid w:val="00ED75CA"/>
    <w:rsid w:val="00EE01BE"/>
    <w:rsid w:val="00EE1247"/>
    <w:rsid w:val="00EE26A0"/>
    <w:rsid w:val="00EE3110"/>
    <w:rsid w:val="00EE393D"/>
    <w:rsid w:val="00EE3E0A"/>
    <w:rsid w:val="00EE4991"/>
    <w:rsid w:val="00EE5480"/>
    <w:rsid w:val="00EE5D33"/>
    <w:rsid w:val="00EF19A4"/>
    <w:rsid w:val="00EF2025"/>
    <w:rsid w:val="00EF2294"/>
    <w:rsid w:val="00EF3100"/>
    <w:rsid w:val="00EF32F9"/>
    <w:rsid w:val="00EF43AD"/>
    <w:rsid w:val="00EF476B"/>
    <w:rsid w:val="00EF4EE8"/>
    <w:rsid w:val="00EF523A"/>
    <w:rsid w:val="00EF5850"/>
    <w:rsid w:val="00EF5855"/>
    <w:rsid w:val="00EF5DE8"/>
    <w:rsid w:val="00EF63AB"/>
    <w:rsid w:val="00EF696F"/>
    <w:rsid w:val="00EF6E37"/>
    <w:rsid w:val="00EF729E"/>
    <w:rsid w:val="00EF740C"/>
    <w:rsid w:val="00F0283F"/>
    <w:rsid w:val="00F04110"/>
    <w:rsid w:val="00F0445B"/>
    <w:rsid w:val="00F04825"/>
    <w:rsid w:val="00F04C4E"/>
    <w:rsid w:val="00F051D9"/>
    <w:rsid w:val="00F05446"/>
    <w:rsid w:val="00F05A55"/>
    <w:rsid w:val="00F06AF9"/>
    <w:rsid w:val="00F06E6C"/>
    <w:rsid w:val="00F07033"/>
    <w:rsid w:val="00F100A1"/>
    <w:rsid w:val="00F10487"/>
    <w:rsid w:val="00F10B79"/>
    <w:rsid w:val="00F121BF"/>
    <w:rsid w:val="00F123BA"/>
    <w:rsid w:val="00F123F6"/>
    <w:rsid w:val="00F12C5B"/>
    <w:rsid w:val="00F13459"/>
    <w:rsid w:val="00F13634"/>
    <w:rsid w:val="00F13BC0"/>
    <w:rsid w:val="00F154E7"/>
    <w:rsid w:val="00F15B65"/>
    <w:rsid w:val="00F164A7"/>
    <w:rsid w:val="00F166BD"/>
    <w:rsid w:val="00F17C07"/>
    <w:rsid w:val="00F20127"/>
    <w:rsid w:val="00F211AA"/>
    <w:rsid w:val="00F21662"/>
    <w:rsid w:val="00F22498"/>
    <w:rsid w:val="00F22B34"/>
    <w:rsid w:val="00F22F55"/>
    <w:rsid w:val="00F23816"/>
    <w:rsid w:val="00F23CB6"/>
    <w:rsid w:val="00F244AD"/>
    <w:rsid w:val="00F24571"/>
    <w:rsid w:val="00F25449"/>
    <w:rsid w:val="00F25737"/>
    <w:rsid w:val="00F26FFC"/>
    <w:rsid w:val="00F27DD1"/>
    <w:rsid w:val="00F3008F"/>
    <w:rsid w:val="00F3071C"/>
    <w:rsid w:val="00F3131E"/>
    <w:rsid w:val="00F315CE"/>
    <w:rsid w:val="00F318B9"/>
    <w:rsid w:val="00F32031"/>
    <w:rsid w:val="00F3269C"/>
    <w:rsid w:val="00F32DC7"/>
    <w:rsid w:val="00F32EE6"/>
    <w:rsid w:val="00F33461"/>
    <w:rsid w:val="00F33E82"/>
    <w:rsid w:val="00F346E0"/>
    <w:rsid w:val="00F351C8"/>
    <w:rsid w:val="00F357F7"/>
    <w:rsid w:val="00F35D27"/>
    <w:rsid w:val="00F36101"/>
    <w:rsid w:val="00F36E7A"/>
    <w:rsid w:val="00F36EA8"/>
    <w:rsid w:val="00F37538"/>
    <w:rsid w:val="00F3782F"/>
    <w:rsid w:val="00F37C68"/>
    <w:rsid w:val="00F42B5E"/>
    <w:rsid w:val="00F43276"/>
    <w:rsid w:val="00F43374"/>
    <w:rsid w:val="00F4369C"/>
    <w:rsid w:val="00F440C7"/>
    <w:rsid w:val="00F44427"/>
    <w:rsid w:val="00F44620"/>
    <w:rsid w:val="00F446E3"/>
    <w:rsid w:val="00F44A1F"/>
    <w:rsid w:val="00F45490"/>
    <w:rsid w:val="00F45D12"/>
    <w:rsid w:val="00F4605B"/>
    <w:rsid w:val="00F46520"/>
    <w:rsid w:val="00F465D1"/>
    <w:rsid w:val="00F46F10"/>
    <w:rsid w:val="00F47F1A"/>
    <w:rsid w:val="00F50534"/>
    <w:rsid w:val="00F50788"/>
    <w:rsid w:val="00F514A2"/>
    <w:rsid w:val="00F5250B"/>
    <w:rsid w:val="00F5354C"/>
    <w:rsid w:val="00F54775"/>
    <w:rsid w:val="00F54787"/>
    <w:rsid w:val="00F551C2"/>
    <w:rsid w:val="00F56FEA"/>
    <w:rsid w:val="00F57573"/>
    <w:rsid w:val="00F57759"/>
    <w:rsid w:val="00F57B4C"/>
    <w:rsid w:val="00F57FD7"/>
    <w:rsid w:val="00F60254"/>
    <w:rsid w:val="00F61A4A"/>
    <w:rsid w:val="00F61F98"/>
    <w:rsid w:val="00F62A60"/>
    <w:rsid w:val="00F63047"/>
    <w:rsid w:val="00F63952"/>
    <w:rsid w:val="00F63DED"/>
    <w:rsid w:val="00F643D7"/>
    <w:rsid w:val="00F64464"/>
    <w:rsid w:val="00F64599"/>
    <w:rsid w:val="00F64759"/>
    <w:rsid w:val="00F6480D"/>
    <w:rsid w:val="00F6489E"/>
    <w:rsid w:val="00F64BDA"/>
    <w:rsid w:val="00F650DE"/>
    <w:rsid w:val="00F650FC"/>
    <w:rsid w:val="00F6519B"/>
    <w:rsid w:val="00F65245"/>
    <w:rsid w:val="00F65680"/>
    <w:rsid w:val="00F66767"/>
    <w:rsid w:val="00F66FC2"/>
    <w:rsid w:val="00F7058D"/>
    <w:rsid w:val="00F706B2"/>
    <w:rsid w:val="00F7074A"/>
    <w:rsid w:val="00F70CEF"/>
    <w:rsid w:val="00F7238D"/>
    <w:rsid w:val="00F72923"/>
    <w:rsid w:val="00F7352F"/>
    <w:rsid w:val="00F7380E"/>
    <w:rsid w:val="00F74EC2"/>
    <w:rsid w:val="00F75E23"/>
    <w:rsid w:val="00F774D5"/>
    <w:rsid w:val="00F80B4B"/>
    <w:rsid w:val="00F8191C"/>
    <w:rsid w:val="00F81C31"/>
    <w:rsid w:val="00F820B8"/>
    <w:rsid w:val="00F82335"/>
    <w:rsid w:val="00F8245D"/>
    <w:rsid w:val="00F833AD"/>
    <w:rsid w:val="00F836BA"/>
    <w:rsid w:val="00F83E33"/>
    <w:rsid w:val="00F85535"/>
    <w:rsid w:val="00F858AA"/>
    <w:rsid w:val="00F85902"/>
    <w:rsid w:val="00F85A5A"/>
    <w:rsid w:val="00F8691F"/>
    <w:rsid w:val="00F873B7"/>
    <w:rsid w:val="00F87A7A"/>
    <w:rsid w:val="00F87B07"/>
    <w:rsid w:val="00F90907"/>
    <w:rsid w:val="00F909FF"/>
    <w:rsid w:val="00F90A6C"/>
    <w:rsid w:val="00F90C39"/>
    <w:rsid w:val="00F90C71"/>
    <w:rsid w:val="00F90E62"/>
    <w:rsid w:val="00F90EB6"/>
    <w:rsid w:val="00F91184"/>
    <w:rsid w:val="00F91B09"/>
    <w:rsid w:val="00F91C41"/>
    <w:rsid w:val="00F91D47"/>
    <w:rsid w:val="00F92216"/>
    <w:rsid w:val="00F925BA"/>
    <w:rsid w:val="00F929D4"/>
    <w:rsid w:val="00F92EDF"/>
    <w:rsid w:val="00F938B2"/>
    <w:rsid w:val="00F94BC6"/>
    <w:rsid w:val="00F94F31"/>
    <w:rsid w:val="00F9500D"/>
    <w:rsid w:val="00F95429"/>
    <w:rsid w:val="00F9619E"/>
    <w:rsid w:val="00F96AD8"/>
    <w:rsid w:val="00F96E54"/>
    <w:rsid w:val="00FA09DB"/>
    <w:rsid w:val="00FA0D1B"/>
    <w:rsid w:val="00FA125D"/>
    <w:rsid w:val="00FA166F"/>
    <w:rsid w:val="00FA1899"/>
    <w:rsid w:val="00FA195B"/>
    <w:rsid w:val="00FA1F43"/>
    <w:rsid w:val="00FA2408"/>
    <w:rsid w:val="00FA2483"/>
    <w:rsid w:val="00FA28C4"/>
    <w:rsid w:val="00FA2CDD"/>
    <w:rsid w:val="00FA2D0E"/>
    <w:rsid w:val="00FA2D98"/>
    <w:rsid w:val="00FA48B4"/>
    <w:rsid w:val="00FA51D2"/>
    <w:rsid w:val="00FA57D1"/>
    <w:rsid w:val="00FA5E83"/>
    <w:rsid w:val="00FA5FDB"/>
    <w:rsid w:val="00FA692B"/>
    <w:rsid w:val="00FA7201"/>
    <w:rsid w:val="00FA7ECB"/>
    <w:rsid w:val="00FB002F"/>
    <w:rsid w:val="00FB0B4E"/>
    <w:rsid w:val="00FB0D0E"/>
    <w:rsid w:val="00FB1357"/>
    <w:rsid w:val="00FB20E1"/>
    <w:rsid w:val="00FB2BD1"/>
    <w:rsid w:val="00FB2E5A"/>
    <w:rsid w:val="00FB325F"/>
    <w:rsid w:val="00FB3796"/>
    <w:rsid w:val="00FB4377"/>
    <w:rsid w:val="00FB48D5"/>
    <w:rsid w:val="00FB4C3B"/>
    <w:rsid w:val="00FB5EB8"/>
    <w:rsid w:val="00FB6A52"/>
    <w:rsid w:val="00FB6D57"/>
    <w:rsid w:val="00FB766F"/>
    <w:rsid w:val="00FB7FA5"/>
    <w:rsid w:val="00FC007A"/>
    <w:rsid w:val="00FC0F85"/>
    <w:rsid w:val="00FC1418"/>
    <w:rsid w:val="00FC15D2"/>
    <w:rsid w:val="00FC26A4"/>
    <w:rsid w:val="00FC2C5A"/>
    <w:rsid w:val="00FC3956"/>
    <w:rsid w:val="00FC3A1A"/>
    <w:rsid w:val="00FC4390"/>
    <w:rsid w:val="00FC45A1"/>
    <w:rsid w:val="00FC4CD3"/>
    <w:rsid w:val="00FC58A2"/>
    <w:rsid w:val="00FC72B1"/>
    <w:rsid w:val="00FC7315"/>
    <w:rsid w:val="00FC7A14"/>
    <w:rsid w:val="00FC7B9E"/>
    <w:rsid w:val="00FD0E8C"/>
    <w:rsid w:val="00FD27AA"/>
    <w:rsid w:val="00FD2EDA"/>
    <w:rsid w:val="00FD31D4"/>
    <w:rsid w:val="00FD4B77"/>
    <w:rsid w:val="00FD5579"/>
    <w:rsid w:val="00FD56AB"/>
    <w:rsid w:val="00FD7400"/>
    <w:rsid w:val="00FD7461"/>
    <w:rsid w:val="00FD7605"/>
    <w:rsid w:val="00FD7674"/>
    <w:rsid w:val="00FD79BA"/>
    <w:rsid w:val="00FE0578"/>
    <w:rsid w:val="00FE1448"/>
    <w:rsid w:val="00FE2822"/>
    <w:rsid w:val="00FE2B2B"/>
    <w:rsid w:val="00FE3269"/>
    <w:rsid w:val="00FE38B0"/>
    <w:rsid w:val="00FE39C8"/>
    <w:rsid w:val="00FE4973"/>
    <w:rsid w:val="00FE54E1"/>
    <w:rsid w:val="00FE59F3"/>
    <w:rsid w:val="00FE61BD"/>
    <w:rsid w:val="00FE64EE"/>
    <w:rsid w:val="00FE6545"/>
    <w:rsid w:val="00FE6812"/>
    <w:rsid w:val="00FE7826"/>
    <w:rsid w:val="00FE7961"/>
    <w:rsid w:val="00FE7AF4"/>
    <w:rsid w:val="00FF00D7"/>
    <w:rsid w:val="00FF0EE6"/>
    <w:rsid w:val="00FF10CE"/>
    <w:rsid w:val="00FF199D"/>
    <w:rsid w:val="00FF1DF9"/>
    <w:rsid w:val="00FF2072"/>
    <w:rsid w:val="00FF235C"/>
    <w:rsid w:val="00FF2CEE"/>
    <w:rsid w:val="00FF3427"/>
    <w:rsid w:val="00FF414E"/>
    <w:rsid w:val="00FF44BF"/>
    <w:rsid w:val="00FF4B11"/>
    <w:rsid w:val="00FF4F5D"/>
    <w:rsid w:val="00FF5938"/>
    <w:rsid w:val="00FF6DC4"/>
    <w:rsid w:val="00FF712E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09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450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509B"/>
  </w:style>
  <w:style w:type="paragraph" w:customStyle="1" w:styleId="c30">
    <w:name w:val="c30"/>
    <w:basedOn w:val="a"/>
    <w:rsid w:val="00C450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66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F66F0"/>
  </w:style>
  <w:style w:type="character" w:customStyle="1" w:styleId="c87">
    <w:name w:val="c87"/>
    <w:basedOn w:val="a0"/>
    <w:rsid w:val="00AF66F0"/>
  </w:style>
  <w:style w:type="paragraph" w:customStyle="1" w:styleId="c35">
    <w:name w:val="c35"/>
    <w:basedOn w:val="a"/>
    <w:rsid w:val="00AF66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F66F0"/>
  </w:style>
  <w:style w:type="paragraph" w:styleId="a6">
    <w:name w:val="List Paragraph"/>
    <w:basedOn w:val="a"/>
    <w:uiPriority w:val="34"/>
    <w:qFormat/>
    <w:rsid w:val="00995D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D03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i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7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2020-08-14T08:49:00Z</cp:lastPrinted>
  <dcterms:created xsi:type="dcterms:W3CDTF">2020-07-20T11:57:00Z</dcterms:created>
  <dcterms:modified xsi:type="dcterms:W3CDTF">2020-08-14T08:50:00Z</dcterms:modified>
</cp:coreProperties>
</file>