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C4" w:rsidRDefault="009C3DC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3DC4" w:rsidRDefault="009C3DC4">
      <w:pPr>
        <w:pStyle w:val="ConsPlusNormal"/>
        <w:jc w:val="both"/>
        <w:outlineLvl w:val="0"/>
      </w:pPr>
    </w:p>
    <w:p w:rsidR="009C3DC4" w:rsidRDefault="009C3DC4">
      <w:pPr>
        <w:pStyle w:val="ConsPlusTitle"/>
        <w:jc w:val="center"/>
        <w:outlineLvl w:val="0"/>
      </w:pPr>
      <w:r>
        <w:t>ПРАВИТЕЛЬСТВО РЯЗАНСКОЙ ОБЛАСТИ</w:t>
      </w:r>
    </w:p>
    <w:p w:rsidR="009C3DC4" w:rsidRDefault="009C3DC4">
      <w:pPr>
        <w:pStyle w:val="ConsPlusTitle"/>
        <w:jc w:val="center"/>
      </w:pPr>
    </w:p>
    <w:p w:rsidR="009C3DC4" w:rsidRDefault="009C3DC4">
      <w:pPr>
        <w:pStyle w:val="ConsPlusTitle"/>
        <w:jc w:val="center"/>
      </w:pPr>
      <w:r>
        <w:t>ПОСТАНОВЛЕНИЕ</w:t>
      </w:r>
    </w:p>
    <w:p w:rsidR="009C3DC4" w:rsidRDefault="009C3DC4">
      <w:pPr>
        <w:pStyle w:val="ConsPlusTitle"/>
        <w:jc w:val="center"/>
      </w:pPr>
      <w:r>
        <w:t>от 12 февраля 2014 г. N 28</w:t>
      </w:r>
    </w:p>
    <w:p w:rsidR="009C3DC4" w:rsidRDefault="009C3DC4">
      <w:pPr>
        <w:pStyle w:val="ConsPlusTitle"/>
        <w:jc w:val="center"/>
      </w:pPr>
    </w:p>
    <w:p w:rsidR="009C3DC4" w:rsidRDefault="009C3DC4">
      <w:pPr>
        <w:pStyle w:val="ConsPlusTitle"/>
        <w:jc w:val="center"/>
      </w:pPr>
      <w:r>
        <w:t>ОБ УТВЕРЖДЕНИИ ПОРЯДКА ПРЕДОСТАВЛЕНИЯ МОЛОДЫМ СЕМЬЯМ</w:t>
      </w:r>
    </w:p>
    <w:p w:rsidR="009C3DC4" w:rsidRDefault="009C3DC4">
      <w:pPr>
        <w:pStyle w:val="ConsPlusTitle"/>
        <w:jc w:val="center"/>
      </w:pPr>
      <w:r>
        <w:t>СОЦИАЛЬНОЙ ВЫПЛАТЫ НА ПРИОБРЕТЕНИЕ ЖИЛЬЯ ИЛИ СТРОИТЕЛЬСТВО</w:t>
      </w:r>
    </w:p>
    <w:p w:rsidR="009C3DC4" w:rsidRDefault="009C3DC4">
      <w:pPr>
        <w:pStyle w:val="ConsPlusTitle"/>
        <w:jc w:val="center"/>
      </w:pPr>
      <w:r>
        <w:t>ЖИЛОГО ДОМА В РАМКАХ РЕАЛИЗАЦИИ ПОДПРОГРАММЫ</w:t>
      </w:r>
    </w:p>
    <w:p w:rsidR="009C3DC4" w:rsidRDefault="009C3DC4">
      <w:pPr>
        <w:pStyle w:val="ConsPlusTitle"/>
        <w:jc w:val="center"/>
      </w:pPr>
      <w:r>
        <w:t>"ОБЕСПЕЧЕНИЕ ЖИЛЬЕМ МОЛОДЫХ СЕМЕЙ" ГОСУДАРСТВЕННОЙ ПРОГРАММЫ</w:t>
      </w:r>
    </w:p>
    <w:p w:rsidR="009C3DC4" w:rsidRDefault="009C3DC4">
      <w:pPr>
        <w:pStyle w:val="ConsPlusTitle"/>
        <w:jc w:val="center"/>
      </w:pPr>
      <w:r>
        <w:t>РЯЗАНСКОЙ ОБЛАСТИ "РАЗВИТИЕ ОБРАЗОВАНИЯ И МОЛОДЕЖНОЙ</w:t>
      </w:r>
    </w:p>
    <w:p w:rsidR="009C3DC4" w:rsidRDefault="009C3DC4">
      <w:pPr>
        <w:pStyle w:val="ConsPlusTitle"/>
        <w:jc w:val="center"/>
      </w:pPr>
      <w:r>
        <w:t>ПОЛИТИКИ НА 2014 - 2025 ГОДЫ", ПОРЯДКА</w:t>
      </w:r>
    </w:p>
    <w:p w:rsidR="009C3DC4" w:rsidRDefault="009C3DC4">
      <w:pPr>
        <w:pStyle w:val="ConsPlusTitle"/>
        <w:jc w:val="center"/>
      </w:pPr>
      <w:r>
        <w:t>ПРЕДОСТАВЛЕНИЯ ДОПОЛНИТЕЛЬНОЙ СОЦИАЛЬНОЙ ВЫПЛАТЫ МОЛОДЫМ</w:t>
      </w:r>
    </w:p>
    <w:p w:rsidR="009C3DC4" w:rsidRDefault="009C3DC4">
      <w:pPr>
        <w:pStyle w:val="ConsPlusTitle"/>
        <w:jc w:val="center"/>
      </w:pPr>
      <w:r>
        <w:t>СЕМЬЯМ - УЧАСТНИКАМ ПОДПРОГРАММЫ "ОБЕСПЕЧЕНИЕ ЖИЛЬЕМ МОЛОДЫХ</w:t>
      </w:r>
    </w:p>
    <w:p w:rsidR="009C3DC4" w:rsidRDefault="009C3DC4">
      <w:pPr>
        <w:pStyle w:val="ConsPlusTitle"/>
        <w:jc w:val="center"/>
      </w:pPr>
      <w:r>
        <w:t>СЕМЕЙ" ГОСУДАРСТВЕННОЙ ПРОГРАММЫ РЯЗАНСКОЙ ОБЛАСТИ</w:t>
      </w:r>
    </w:p>
    <w:p w:rsidR="009C3DC4" w:rsidRDefault="009C3DC4">
      <w:pPr>
        <w:pStyle w:val="ConsPlusTitle"/>
        <w:jc w:val="center"/>
      </w:pPr>
      <w:r>
        <w:t>"РАЗВИТИЕ ОБРАЗОВАНИЯ И МОЛОДЕЖНОЙ ПОЛИТИКИ</w:t>
      </w:r>
    </w:p>
    <w:p w:rsidR="009C3DC4" w:rsidRDefault="009C3DC4">
      <w:pPr>
        <w:pStyle w:val="ConsPlusTitle"/>
        <w:jc w:val="center"/>
      </w:pPr>
      <w:r>
        <w:t>НА 2014 - 2025 ГОДЫ" ПО РОЖДЕНИЮ (УСЫНОВЛЕНИЮ)</w:t>
      </w:r>
    </w:p>
    <w:p w:rsidR="009C3DC4" w:rsidRDefault="009C3DC4">
      <w:pPr>
        <w:pStyle w:val="ConsPlusTitle"/>
        <w:jc w:val="center"/>
      </w:pPr>
      <w:r>
        <w:t>ОДНОГО РЕБЕНКА</w:t>
      </w:r>
    </w:p>
    <w:p w:rsidR="009C3DC4" w:rsidRDefault="009C3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5" w:history="1">
              <w:r>
                <w:rPr>
                  <w:color w:val="0000FF"/>
                </w:rPr>
                <w:t>N 18</w:t>
              </w:r>
            </w:hyperlink>
            <w:r>
              <w:rPr>
                <w:color w:val="392C69"/>
              </w:rPr>
              <w:t xml:space="preserve">, от 23.12.2015 </w:t>
            </w:r>
            <w:hyperlink r:id="rId6" w:history="1">
              <w:r>
                <w:rPr>
                  <w:color w:val="0000FF"/>
                </w:rPr>
                <w:t>N 324</w:t>
              </w:r>
            </w:hyperlink>
            <w:r>
              <w:rPr>
                <w:color w:val="392C69"/>
              </w:rPr>
              <w:t xml:space="preserve">, от 31.08.2016 </w:t>
            </w:r>
            <w:hyperlink r:id="rId7" w:history="1">
              <w:r>
                <w:rPr>
                  <w:color w:val="0000FF"/>
                </w:rPr>
                <w:t>N 199</w:t>
              </w:r>
            </w:hyperlink>
            <w:r>
              <w:rPr>
                <w:color w:val="392C69"/>
              </w:rPr>
              <w:t>,</w:t>
            </w:r>
          </w:p>
          <w:p w:rsidR="009C3DC4" w:rsidRDefault="009C3DC4">
            <w:pPr>
              <w:pStyle w:val="ConsPlusNormal"/>
              <w:jc w:val="center"/>
            </w:pPr>
            <w:r>
              <w:rPr>
                <w:color w:val="392C69"/>
              </w:rPr>
              <w:t xml:space="preserve">от 30.08.2017 </w:t>
            </w:r>
            <w:hyperlink r:id="rId8" w:history="1">
              <w:r>
                <w:rPr>
                  <w:color w:val="0000FF"/>
                </w:rPr>
                <w:t>N 209</w:t>
              </w:r>
            </w:hyperlink>
            <w:r>
              <w:rPr>
                <w:color w:val="392C69"/>
              </w:rPr>
              <w:t xml:space="preserve">, от 14.12.2017 </w:t>
            </w:r>
            <w:hyperlink r:id="rId9" w:history="1">
              <w:r>
                <w:rPr>
                  <w:color w:val="0000FF"/>
                </w:rPr>
                <w:t>N 364</w:t>
              </w:r>
            </w:hyperlink>
            <w:r>
              <w:rPr>
                <w:color w:val="392C69"/>
              </w:rPr>
              <w:t xml:space="preserve">, от 07.03.2018 </w:t>
            </w:r>
            <w:hyperlink r:id="rId10"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ind w:firstLine="540"/>
        <w:jc w:val="both"/>
      </w:pPr>
      <w:r>
        <w:t xml:space="preserve">В целях исполнения </w:t>
      </w:r>
      <w:hyperlink r:id="rId11" w:history="1">
        <w:r>
          <w:rPr>
            <w:color w:val="0000FF"/>
          </w:rPr>
          <w:t>Постановления</w:t>
        </w:r>
      </w:hyperlink>
      <w:r>
        <w:t xml:space="preserve"> Правительства Рязанской области от 30 октября 2013 г. N 344 "Об утверждении государственной программы Рязанской области "Развитие образования и молодежной политики на 2014 - 2025 годы" Правительство Рязанской области постановляет:</w:t>
      </w:r>
    </w:p>
    <w:p w:rsidR="009C3DC4" w:rsidRDefault="009C3DC4">
      <w:pPr>
        <w:pStyle w:val="ConsPlusNormal"/>
        <w:jc w:val="both"/>
      </w:pPr>
      <w:r>
        <w:t xml:space="preserve">(преамбула в ред. </w:t>
      </w:r>
      <w:hyperlink r:id="rId12" w:history="1">
        <w:r>
          <w:rPr>
            <w:color w:val="0000FF"/>
          </w:rPr>
          <w:t>Постановления</w:t>
        </w:r>
      </w:hyperlink>
      <w:r>
        <w:t xml:space="preserve"> Правительства Рязанской области от 07.03.2018 N 48)</w:t>
      </w:r>
    </w:p>
    <w:p w:rsidR="009C3DC4" w:rsidRDefault="009C3DC4">
      <w:pPr>
        <w:pStyle w:val="ConsPlusNormal"/>
        <w:spacing w:before="220"/>
        <w:ind w:firstLine="540"/>
        <w:jc w:val="both"/>
      </w:pPr>
      <w:r>
        <w:t xml:space="preserve">1. Утвердить </w:t>
      </w:r>
      <w:hyperlink w:anchor="P63" w:history="1">
        <w:r>
          <w:rPr>
            <w:color w:val="0000FF"/>
          </w:rPr>
          <w:t>Порядок</w:t>
        </w:r>
      </w:hyperlink>
      <w:r>
        <w:t xml:space="preserve"> предоставления молодым семьям социальной выплаты на приобретение жилья или строительство жилого дома в рамках реализации </w:t>
      </w:r>
      <w:hyperlink r:id="rId13" w:history="1">
        <w:r>
          <w:rPr>
            <w:color w:val="0000FF"/>
          </w:rPr>
          <w:t>подпрограммы</w:t>
        </w:r>
      </w:hyperlink>
      <w:r>
        <w:t xml:space="preserve"> "Обеспечение жильем молодых семей" государственной программы Рязанской области "Развитие образования и молодежной политики на 2014 - 2025 годы" (далее - Подпрограмма) согласно приложению N 1.</w:t>
      </w:r>
    </w:p>
    <w:p w:rsidR="009C3DC4" w:rsidRDefault="009C3DC4">
      <w:pPr>
        <w:pStyle w:val="ConsPlusNormal"/>
        <w:jc w:val="both"/>
      </w:pPr>
      <w:r>
        <w:t xml:space="preserve">(в ред. Постановлений Правительства Рязанской области от 11.02.2015 </w:t>
      </w:r>
      <w:hyperlink r:id="rId14" w:history="1">
        <w:r>
          <w:rPr>
            <w:color w:val="0000FF"/>
          </w:rPr>
          <w:t>N 18</w:t>
        </w:r>
      </w:hyperlink>
      <w:r>
        <w:t xml:space="preserve">, от 23.12.2015 </w:t>
      </w:r>
      <w:hyperlink r:id="rId15" w:history="1">
        <w:r>
          <w:rPr>
            <w:color w:val="0000FF"/>
          </w:rPr>
          <w:t>N 324</w:t>
        </w:r>
      </w:hyperlink>
      <w:r>
        <w:t xml:space="preserve">, от 07.03.2018 </w:t>
      </w:r>
      <w:hyperlink r:id="rId16" w:history="1">
        <w:r>
          <w:rPr>
            <w:color w:val="0000FF"/>
          </w:rPr>
          <w:t>N 48</w:t>
        </w:r>
      </w:hyperlink>
      <w:r>
        <w:t>)</w:t>
      </w:r>
    </w:p>
    <w:p w:rsidR="009C3DC4" w:rsidRDefault="009C3DC4">
      <w:pPr>
        <w:pStyle w:val="ConsPlusNormal"/>
        <w:spacing w:before="220"/>
        <w:ind w:firstLine="540"/>
        <w:jc w:val="both"/>
      </w:pPr>
      <w:r>
        <w:t xml:space="preserve">2. Утвердить </w:t>
      </w:r>
      <w:hyperlink w:anchor="P982" w:history="1">
        <w:r>
          <w:rPr>
            <w:color w:val="0000FF"/>
          </w:rPr>
          <w:t>Порядок</w:t>
        </w:r>
      </w:hyperlink>
      <w:r>
        <w:t xml:space="preserve"> предоставления дополнительной социальной выплаты молодым семьям - участникам </w:t>
      </w:r>
      <w:hyperlink r:id="rId17" w:history="1">
        <w:r>
          <w:rPr>
            <w:color w:val="0000FF"/>
          </w:rPr>
          <w:t>Подпрограммы</w:t>
        </w:r>
      </w:hyperlink>
      <w:r>
        <w:t xml:space="preserve"> по рождению (усыновлению) одного ребенка согласно </w:t>
      </w:r>
      <w:proofErr w:type="gramStart"/>
      <w:r>
        <w:t>приложению</w:t>
      </w:r>
      <w:proofErr w:type="gramEnd"/>
      <w:r>
        <w:t xml:space="preserve"> N 2.</w:t>
      </w:r>
    </w:p>
    <w:p w:rsidR="009C3DC4" w:rsidRDefault="009C3DC4">
      <w:pPr>
        <w:pStyle w:val="ConsPlusNormal"/>
        <w:spacing w:before="220"/>
        <w:ind w:firstLine="540"/>
        <w:jc w:val="both"/>
      </w:pPr>
      <w:r>
        <w:t xml:space="preserve">3. Для организации предоставления молодым семьям социальной выплаты на приобретение жилья или строительство жилого дома в рамках реализации </w:t>
      </w:r>
      <w:hyperlink r:id="rId18" w:history="1">
        <w:r>
          <w:rPr>
            <w:color w:val="0000FF"/>
          </w:rPr>
          <w:t>Подпрограммы</w:t>
        </w:r>
      </w:hyperlink>
      <w:r>
        <w:t xml:space="preserve"> в 2015 году:</w:t>
      </w:r>
    </w:p>
    <w:p w:rsidR="009C3DC4" w:rsidRDefault="009C3DC4">
      <w:pPr>
        <w:pStyle w:val="ConsPlusNormal"/>
        <w:jc w:val="both"/>
      </w:pPr>
      <w:r>
        <w:t xml:space="preserve">(в ред. </w:t>
      </w:r>
      <w:hyperlink r:id="rId1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а) органам местного самоуправления муниципальных районов и городских округов Рязанской области признать участников </w:t>
      </w:r>
      <w:hyperlink r:id="rId20" w:history="1">
        <w:r>
          <w:rPr>
            <w:color w:val="0000FF"/>
          </w:rPr>
          <w:t>подпрограммы</w:t>
        </w:r>
      </w:hyperlink>
      <w:r>
        <w:t xml:space="preserve"> "Обеспечение жильем молодых семей" государственной программы Рязанской области "Молодежь" на 2014 - 2020 годы" участниками </w:t>
      </w:r>
      <w:hyperlink r:id="rId21" w:history="1">
        <w:r>
          <w:rPr>
            <w:color w:val="0000FF"/>
          </w:rPr>
          <w:t>Подпрограммы</w:t>
        </w:r>
      </w:hyperlink>
      <w:r>
        <w:t xml:space="preserve"> по заявлению членов молодых семей;</w:t>
      </w:r>
    </w:p>
    <w:p w:rsidR="009C3DC4" w:rsidRDefault="009C3DC4">
      <w:pPr>
        <w:pStyle w:val="ConsPlusNormal"/>
        <w:spacing w:before="220"/>
        <w:ind w:firstLine="540"/>
        <w:jc w:val="both"/>
      </w:pPr>
      <w:r>
        <w:t xml:space="preserve">б) рекомендовать органам местного самоуправления муниципальных районов и городских округов Рязанской области уведомить участников </w:t>
      </w:r>
      <w:hyperlink r:id="rId22" w:history="1">
        <w:r>
          <w:rPr>
            <w:color w:val="0000FF"/>
          </w:rPr>
          <w:t>подпрограммы</w:t>
        </w:r>
      </w:hyperlink>
      <w:r>
        <w:t xml:space="preserve"> "Обеспечение жильем молодых </w:t>
      </w:r>
      <w:r>
        <w:lastRenderedPageBreak/>
        <w:t xml:space="preserve">семей" государственной программы Рязанской области "Молодежь" на 2014 - 2020 годы" о необходимости подачи заявления на участие в </w:t>
      </w:r>
      <w:hyperlink r:id="rId23" w:history="1">
        <w:r>
          <w:rPr>
            <w:color w:val="0000FF"/>
          </w:rPr>
          <w:t>Подпрограмме</w:t>
        </w:r>
      </w:hyperlink>
      <w:r>
        <w:t>;</w:t>
      </w:r>
    </w:p>
    <w:p w:rsidR="009C3DC4" w:rsidRDefault="009C3DC4">
      <w:pPr>
        <w:pStyle w:val="ConsPlusNormal"/>
        <w:spacing w:before="220"/>
        <w:ind w:firstLine="540"/>
        <w:jc w:val="both"/>
      </w:pPr>
      <w:r>
        <w:t xml:space="preserve">в) министерству молодежной политики, физической культуры и спорта Рязанской области утвердить до 1 марта 2015 года сводный список молодых семей - участников </w:t>
      </w:r>
      <w:hyperlink r:id="rId24" w:history="1">
        <w:r>
          <w:rPr>
            <w:color w:val="0000FF"/>
          </w:rPr>
          <w:t>Подпрограммы</w:t>
        </w:r>
      </w:hyperlink>
      <w:r>
        <w:t>, изъявивших желание получить социальную выплату в 2015 году, на основании списков молодых семей, изъявивших желание получить социальную выплату в 2015 году, представленных органами местного самоуправления до 1 сентября 2014 года.</w:t>
      </w:r>
    </w:p>
    <w:p w:rsidR="009C3DC4" w:rsidRDefault="009C3DC4">
      <w:pPr>
        <w:pStyle w:val="ConsPlusNormal"/>
        <w:jc w:val="both"/>
      </w:pPr>
      <w:r>
        <w:t xml:space="preserve">(п. 3 в ред. </w:t>
      </w:r>
      <w:hyperlink r:id="rId25" w:history="1">
        <w:r>
          <w:rPr>
            <w:color w:val="0000FF"/>
          </w:rPr>
          <w:t>Постановления</w:t>
        </w:r>
      </w:hyperlink>
      <w:r>
        <w:t xml:space="preserve"> Правительства Рязанской области от 11.02.2015 N 18)</w:t>
      </w:r>
    </w:p>
    <w:p w:rsidR="009C3DC4" w:rsidRDefault="009C3DC4">
      <w:pPr>
        <w:pStyle w:val="ConsPlusNormal"/>
        <w:spacing w:before="220"/>
        <w:ind w:firstLine="540"/>
        <w:jc w:val="both"/>
      </w:pPr>
      <w:r>
        <w:t xml:space="preserve">4. Для организации предоставления молодым семьям социальной выплаты на приобретение жилья или строительство жилого дома в рамках реализации </w:t>
      </w:r>
      <w:hyperlink r:id="rId26" w:history="1">
        <w:r>
          <w:rPr>
            <w:color w:val="0000FF"/>
          </w:rPr>
          <w:t>Подпрограммы</w:t>
        </w:r>
      </w:hyperlink>
      <w:r>
        <w:t xml:space="preserve"> в 2018 году:</w:t>
      </w:r>
    </w:p>
    <w:p w:rsidR="009C3DC4" w:rsidRDefault="009C3DC4">
      <w:pPr>
        <w:pStyle w:val="ConsPlusNormal"/>
        <w:spacing w:before="220"/>
        <w:ind w:firstLine="540"/>
        <w:jc w:val="both"/>
      </w:pPr>
      <w:r>
        <w:t xml:space="preserve">а) органам местного самоуправления муниципальных районов и городских округов Рязанской области признать участников </w:t>
      </w:r>
      <w:hyperlink r:id="rId27" w:history="1">
        <w:r>
          <w:rPr>
            <w:color w:val="0000FF"/>
          </w:rPr>
          <w:t>подпрограммы</w:t>
        </w:r>
      </w:hyperlink>
      <w:r>
        <w:t xml:space="preserve"> "Обеспечение жильем молодых семей" государственной программы Рязанской области "Развитие физической культуры, спорта и молодежной политики на 2015 - 2020 годы" участниками </w:t>
      </w:r>
      <w:hyperlink r:id="rId28" w:history="1">
        <w:r>
          <w:rPr>
            <w:color w:val="0000FF"/>
          </w:rPr>
          <w:t>Подпрограммы</w:t>
        </w:r>
      </w:hyperlink>
      <w:r>
        <w:t xml:space="preserve"> по заявлению членов молодых семей;</w:t>
      </w:r>
    </w:p>
    <w:p w:rsidR="009C3DC4" w:rsidRDefault="009C3DC4">
      <w:pPr>
        <w:pStyle w:val="ConsPlusNormal"/>
        <w:spacing w:before="220"/>
        <w:ind w:firstLine="540"/>
        <w:jc w:val="both"/>
      </w:pPr>
      <w:r>
        <w:t xml:space="preserve">б) рекомендовать органам местного самоуправления муниципальных районов и городских округов Рязанской области уведомить участников </w:t>
      </w:r>
      <w:hyperlink r:id="rId29" w:history="1">
        <w:r>
          <w:rPr>
            <w:color w:val="0000FF"/>
          </w:rPr>
          <w:t>подпрограммы</w:t>
        </w:r>
      </w:hyperlink>
      <w:r>
        <w:t xml:space="preserve"> "Обеспечение жильем молодых семей" государственной программы Рязанской области "Развитие физической культуры, спорта и молодежной политики на 2015 - 2020 годы" о необходимости подачи заявления на участие в Подпрограмме;</w:t>
      </w:r>
    </w:p>
    <w:p w:rsidR="009C3DC4" w:rsidRDefault="009C3DC4">
      <w:pPr>
        <w:pStyle w:val="ConsPlusNormal"/>
        <w:spacing w:before="220"/>
        <w:ind w:firstLine="540"/>
        <w:jc w:val="both"/>
      </w:pPr>
      <w:r>
        <w:t>в) министерству образования и молодежной политики Рязанской области:</w:t>
      </w:r>
    </w:p>
    <w:p w:rsidR="009C3DC4" w:rsidRDefault="009C3DC4">
      <w:pPr>
        <w:pStyle w:val="ConsPlusNormal"/>
        <w:spacing w:before="220"/>
        <w:ind w:firstLine="540"/>
        <w:jc w:val="both"/>
      </w:pPr>
      <w:r>
        <w:t xml:space="preserve">- утвердить до 12 марта 2018 года сводный список молодых семей - участников </w:t>
      </w:r>
      <w:hyperlink r:id="rId30" w:history="1">
        <w:r>
          <w:rPr>
            <w:color w:val="0000FF"/>
          </w:rPr>
          <w:t>Подпрограммы</w:t>
        </w:r>
      </w:hyperlink>
      <w:r>
        <w:t>, изъявивших желание получить социальную выплату в 2018 году, на основании списков молодых семей, изъявивших желание получить социальную выплату в 2018 году, представленных органами местного самоуправления муниципальных районов и городских округов Рязанской области до 1 сентября 2017 года;</w:t>
      </w:r>
    </w:p>
    <w:p w:rsidR="009C3DC4" w:rsidRDefault="009C3DC4">
      <w:pPr>
        <w:pStyle w:val="ConsPlusNormal"/>
        <w:spacing w:before="220"/>
        <w:ind w:firstLine="540"/>
        <w:jc w:val="both"/>
      </w:pPr>
      <w:r>
        <w:t>- руководствоваться решением экспертного совета для рассмотрения документов, представленных на отбор муниципальных районов и городских округов Рязанской области для предоставления субсидий на социальные выплаты молодым семьям на приобретение жилья или строительство жилого дома в рамках мероприятий по обеспечению жильем молодых семей Рязанской области в 2018 году (протокол заседания экспертного совета от 28 декабря 2017 года N 3).</w:t>
      </w:r>
    </w:p>
    <w:p w:rsidR="009C3DC4" w:rsidRDefault="009C3DC4">
      <w:pPr>
        <w:pStyle w:val="ConsPlusNormal"/>
        <w:jc w:val="both"/>
      </w:pPr>
      <w:r>
        <w:t xml:space="preserve">(п. 4 введен </w:t>
      </w:r>
      <w:hyperlink r:id="rId31" w:history="1">
        <w:r>
          <w:rPr>
            <w:color w:val="0000FF"/>
          </w:rPr>
          <w:t>Постановлением</w:t>
        </w:r>
      </w:hyperlink>
      <w:r>
        <w:t xml:space="preserve"> Правительства Рязанской области от 07.03.2018 N 48)</w:t>
      </w:r>
    </w:p>
    <w:p w:rsidR="009C3DC4" w:rsidRDefault="009C3DC4">
      <w:pPr>
        <w:pStyle w:val="ConsPlusNormal"/>
        <w:spacing w:before="220"/>
        <w:ind w:firstLine="540"/>
        <w:jc w:val="both"/>
      </w:pPr>
      <w:hyperlink r:id="rId32" w:history="1">
        <w:r>
          <w:rPr>
            <w:color w:val="0000FF"/>
          </w:rPr>
          <w:t>5</w:t>
        </w:r>
      </w:hyperlink>
      <w:r>
        <w:t>. Признать утратившими силу:</w:t>
      </w:r>
    </w:p>
    <w:p w:rsidR="009C3DC4" w:rsidRDefault="009C3DC4">
      <w:pPr>
        <w:pStyle w:val="ConsPlusNormal"/>
        <w:spacing w:before="220"/>
        <w:ind w:firstLine="540"/>
        <w:jc w:val="both"/>
      </w:pPr>
      <w:hyperlink r:id="rId33" w:history="1">
        <w:r>
          <w:rPr>
            <w:color w:val="0000FF"/>
          </w:rPr>
          <w:t>Постановление</w:t>
        </w:r>
      </w:hyperlink>
      <w:r>
        <w:t xml:space="preserve"> Правительства Рязанской области от 20 апреля 2011 г. N 77 "Об утверждении Порядка предоставления молодым семьям социальной выплаты на приобретение жилья или строительство индивидуального жилого дома в рамках реализации долгосрочной целевой программы "Обеспечение жильем молодых семей на 2011 - 2015 годы";</w:t>
      </w:r>
    </w:p>
    <w:p w:rsidR="009C3DC4" w:rsidRDefault="009C3DC4">
      <w:pPr>
        <w:pStyle w:val="ConsPlusNormal"/>
        <w:spacing w:before="220"/>
        <w:ind w:firstLine="540"/>
        <w:jc w:val="both"/>
      </w:pPr>
      <w:hyperlink r:id="rId34" w:history="1">
        <w:r>
          <w:rPr>
            <w:color w:val="0000FF"/>
          </w:rPr>
          <w:t>Постановление</w:t>
        </w:r>
      </w:hyperlink>
      <w:r>
        <w:t xml:space="preserve"> Правительства Рязанской области от 1 августа 2011 г. N 201 "О внесении изменений в Постановление Правительства Рязанской области от 20 апреля 2011 г. N 77 "Об утверждении Порядка предоставления молодым семьям социальной выплаты на приобретение жилья или строительство индивидуального жилого дома в рамках реализации долгосрочной целевой программы "Обеспечение жильем молодых семей на 2011 - 2015 годы";</w:t>
      </w:r>
    </w:p>
    <w:p w:rsidR="009C3DC4" w:rsidRDefault="009C3DC4">
      <w:pPr>
        <w:pStyle w:val="ConsPlusNormal"/>
        <w:spacing w:before="220"/>
        <w:ind w:firstLine="540"/>
        <w:jc w:val="both"/>
      </w:pPr>
      <w:hyperlink r:id="rId35" w:history="1">
        <w:r>
          <w:rPr>
            <w:color w:val="0000FF"/>
          </w:rPr>
          <w:t>Постановление</w:t>
        </w:r>
      </w:hyperlink>
      <w:r>
        <w:t xml:space="preserve"> Правительства Рязанской области от 28 декабря 2011 г. N 458 "О внесении изменений в Постановление Правительства Рязанской области от 20 апреля 2011 г. N 77 "Об </w:t>
      </w:r>
      <w:r>
        <w:lastRenderedPageBreak/>
        <w:t>утверждении Порядка предоставления молодым семьям социальной выплаты на приобретение жилья или строительство индивидуального жилого дома в рамках реализации долгосрочной целевой программы "Обеспечение жильем молодых семей на 2011 - 2015 годы";</w:t>
      </w:r>
    </w:p>
    <w:p w:rsidR="009C3DC4" w:rsidRDefault="009C3DC4">
      <w:pPr>
        <w:pStyle w:val="ConsPlusNormal"/>
        <w:spacing w:before="220"/>
        <w:ind w:firstLine="540"/>
        <w:jc w:val="both"/>
      </w:pPr>
      <w:hyperlink r:id="rId36" w:history="1">
        <w:r>
          <w:rPr>
            <w:color w:val="0000FF"/>
          </w:rPr>
          <w:t>Постановление</w:t>
        </w:r>
      </w:hyperlink>
      <w:r>
        <w:t xml:space="preserve"> Правительства Рязанской области от 10 июля 2013 г. N 191 "О внесении изменений в Постановление Правительства Рязанской области от 20 апреля 2011 г. N 77 "Об утверждении Порядка предоставления молодым семьям социальной выплаты на приобретение жилья или строительство индивидуального жилого дома в рамках реализации долгосрочной целевой программы "Обеспечение жильем молодых семей на 2011 - 2015 годы";</w:t>
      </w:r>
    </w:p>
    <w:p w:rsidR="009C3DC4" w:rsidRDefault="009C3DC4">
      <w:pPr>
        <w:pStyle w:val="ConsPlusNormal"/>
        <w:spacing w:before="220"/>
        <w:ind w:firstLine="540"/>
        <w:jc w:val="both"/>
      </w:pPr>
      <w:hyperlink r:id="rId37" w:history="1">
        <w:r>
          <w:rPr>
            <w:color w:val="0000FF"/>
          </w:rPr>
          <w:t>Постановление</w:t>
        </w:r>
      </w:hyperlink>
      <w:r>
        <w:t xml:space="preserve"> Правительства Рязанской области от 21 августа 2013 г. N 235 "О внесении изменений в Постановление Правительства Рязанской области от 20 апреля 2011 г. N 77 "Об утверждении Порядка предоставления молодым семьям социальной выплаты на приобретение жилья или строительство индивидуального жилого дома в рамках реализации долгосрочной целевой программы "Обеспечение жильем молодых семей на 2011 - 2015 годы".</w:t>
      </w:r>
    </w:p>
    <w:p w:rsidR="009C3DC4" w:rsidRDefault="009C3DC4">
      <w:pPr>
        <w:pStyle w:val="ConsPlusNormal"/>
        <w:spacing w:before="220"/>
        <w:ind w:firstLine="540"/>
        <w:jc w:val="both"/>
      </w:pPr>
      <w:hyperlink r:id="rId38" w:history="1">
        <w:r>
          <w:rPr>
            <w:color w:val="0000FF"/>
          </w:rPr>
          <w:t>6</w:t>
        </w:r>
      </w:hyperlink>
      <w:r>
        <w:t>. Настоящее постановление вступает в силу с момента подписания и распространяется на правоотношения, возникшие с 1 января 2014 года.</w:t>
      </w:r>
    </w:p>
    <w:p w:rsidR="009C3DC4" w:rsidRDefault="009C3DC4">
      <w:pPr>
        <w:pStyle w:val="ConsPlusNormal"/>
        <w:spacing w:before="220"/>
        <w:ind w:firstLine="540"/>
        <w:jc w:val="both"/>
      </w:pPr>
      <w:hyperlink r:id="rId39" w:history="1">
        <w:r>
          <w:rPr>
            <w:color w:val="0000FF"/>
          </w:rPr>
          <w:t>7</w:t>
        </w:r>
      </w:hyperlink>
      <w:r>
        <w:t xml:space="preserve">. Контроль за исполнением настоящего постановления возложить на заместителя Председателя Правительства Рязанской области </w:t>
      </w:r>
      <w:proofErr w:type="spellStart"/>
      <w:r>
        <w:t>Л.А.Крохалеву</w:t>
      </w:r>
      <w:proofErr w:type="spellEnd"/>
      <w:r>
        <w:t>.</w:t>
      </w:r>
    </w:p>
    <w:p w:rsidR="009C3DC4" w:rsidRDefault="009C3DC4">
      <w:pPr>
        <w:pStyle w:val="ConsPlusNormal"/>
        <w:jc w:val="both"/>
      </w:pPr>
      <w:r>
        <w:t xml:space="preserve">(пункт в ред. </w:t>
      </w:r>
      <w:hyperlink r:id="rId40" w:history="1">
        <w:r>
          <w:rPr>
            <w:color w:val="0000FF"/>
          </w:rPr>
          <w:t>Постановления</w:t>
        </w:r>
      </w:hyperlink>
      <w:r>
        <w:t xml:space="preserve"> Правительства Рязанской области от 14.12.2017 N 364)</w:t>
      </w:r>
    </w:p>
    <w:p w:rsidR="009C3DC4" w:rsidRDefault="009C3DC4">
      <w:pPr>
        <w:pStyle w:val="ConsPlusNormal"/>
        <w:jc w:val="both"/>
      </w:pPr>
    </w:p>
    <w:p w:rsidR="009C3DC4" w:rsidRDefault="009C3DC4">
      <w:pPr>
        <w:pStyle w:val="ConsPlusNormal"/>
        <w:jc w:val="right"/>
      </w:pPr>
      <w:r>
        <w:t>Губернатор Рязанской области</w:t>
      </w:r>
    </w:p>
    <w:p w:rsidR="009C3DC4" w:rsidRDefault="009C3DC4">
      <w:pPr>
        <w:pStyle w:val="ConsPlusNormal"/>
        <w:jc w:val="right"/>
      </w:pPr>
      <w:r>
        <w:t>О.И.КОВАЛЕВ</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right"/>
        <w:outlineLvl w:val="0"/>
      </w:pPr>
      <w:r>
        <w:t>Приложение N 1</w:t>
      </w:r>
    </w:p>
    <w:p w:rsidR="009C3DC4" w:rsidRDefault="009C3DC4">
      <w:pPr>
        <w:pStyle w:val="ConsPlusNormal"/>
        <w:jc w:val="right"/>
      </w:pPr>
      <w:r>
        <w:t>к Постановлению</w:t>
      </w:r>
    </w:p>
    <w:p w:rsidR="009C3DC4" w:rsidRDefault="009C3DC4">
      <w:pPr>
        <w:pStyle w:val="ConsPlusNormal"/>
        <w:jc w:val="right"/>
      </w:pPr>
      <w:r>
        <w:t>Правительства Рязанской области</w:t>
      </w:r>
    </w:p>
    <w:p w:rsidR="009C3DC4" w:rsidRDefault="009C3DC4">
      <w:pPr>
        <w:pStyle w:val="ConsPlusNormal"/>
        <w:jc w:val="right"/>
      </w:pPr>
      <w:r>
        <w:t>от 12 февраля 2014 г. N 28</w:t>
      </w:r>
    </w:p>
    <w:p w:rsidR="009C3DC4" w:rsidRDefault="009C3DC4">
      <w:pPr>
        <w:pStyle w:val="ConsPlusNormal"/>
        <w:jc w:val="both"/>
      </w:pPr>
    </w:p>
    <w:p w:rsidR="009C3DC4" w:rsidRDefault="009C3DC4">
      <w:pPr>
        <w:pStyle w:val="ConsPlusTitle"/>
        <w:jc w:val="center"/>
      </w:pPr>
      <w:bookmarkStart w:id="0" w:name="P63"/>
      <w:bookmarkEnd w:id="0"/>
      <w:r>
        <w:t>ПОРЯДОК</w:t>
      </w:r>
    </w:p>
    <w:p w:rsidR="009C3DC4" w:rsidRDefault="009C3DC4">
      <w:pPr>
        <w:pStyle w:val="ConsPlusTitle"/>
        <w:jc w:val="center"/>
      </w:pPr>
      <w:r>
        <w:t>ПРЕДОСТАВЛЕНИЯ МОЛОДЫМ СЕМЬЯМ СОЦИАЛЬНОЙ ВЫПЛАТЫ НА</w:t>
      </w:r>
    </w:p>
    <w:p w:rsidR="009C3DC4" w:rsidRDefault="009C3DC4">
      <w:pPr>
        <w:pStyle w:val="ConsPlusTitle"/>
        <w:jc w:val="center"/>
      </w:pPr>
      <w:r>
        <w:t>ПРИОБРЕТЕНИЕ ЖИЛЬЯ ИЛИ СТРОИТЕЛЬСТВО ЖИЛОГО</w:t>
      </w:r>
    </w:p>
    <w:p w:rsidR="009C3DC4" w:rsidRDefault="009C3DC4">
      <w:pPr>
        <w:pStyle w:val="ConsPlusTitle"/>
        <w:jc w:val="center"/>
      </w:pPr>
      <w:r>
        <w:t>ДОМА В РАМКАХ РЕАЛИЗАЦИИ ПОДПРОГРАММЫ "ОБЕСПЕЧЕНИЕ ЖИЛЬЕМ</w:t>
      </w:r>
    </w:p>
    <w:p w:rsidR="009C3DC4" w:rsidRDefault="009C3DC4">
      <w:pPr>
        <w:pStyle w:val="ConsPlusTitle"/>
        <w:jc w:val="center"/>
      </w:pPr>
      <w:r>
        <w:t>МОЛОДЫХ СЕМЕЙ" ГОСУДАРСТВЕННОЙ ПРОГРАММЫ РЯЗАНСКОЙ ОБЛАСТИ</w:t>
      </w:r>
    </w:p>
    <w:p w:rsidR="009C3DC4" w:rsidRDefault="009C3DC4">
      <w:pPr>
        <w:pStyle w:val="ConsPlusTitle"/>
        <w:jc w:val="center"/>
      </w:pPr>
      <w:r>
        <w:t>"РАЗВИТИЕ ОБРАЗОВАНИЯ И МОЛОДЕЖНОЙ ПОЛИТИКИ НА</w:t>
      </w:r>
    </w:p>
    <w:p w:rsidR="009C3DC4" w:rsidRDefault="009C3DC4">
      <w:pPr>
        <w:pStyle w:val="ConsPlusTitle"/>
        <w:jc w:val="center"/>
      </w:pPr>
      <w:r>
        <w:t>2014 - 2025 ГОДЫ"</w:t>
      </w:r>
    </w:p>
    <w:p w:rsidR="009C3DC4" w:rsidRDefault="009C3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41" w:history="1">
              <w:r>
                <w:rPr>
                  <w:color w:val="0000FF"/>
                </w:rPr>
                <w:t>N 18</w:t>
              </w:r>
            </w:hyperlink>
            <w:r>
              <w:rPr>
                <w:color w:val="392C69"/>
              </w:rPr>
              <w:t xml:space="preserve">, от 23.12.2015 </w:t>
            </w:r>
            <w:hyperlink r:id="rId42" w:history="1">
              <w:r>
                <w:rPr>
                  <w:color w:val="0000FF"/>
                </w:rPr>
                <w:t>N 324</w:t>
              </w:r>
            </w:hyperlink>
            <w:r>
              <w:rPr>
                <w:color w:val="392C69"/>
              </w:rPr>
              <w:t xml:space="preserve">, от 31.08.2016 </w:t>
            </w:r>
            <w:hyperlink r:id="rId43" w:history="1">
              <w:r>
                <w:rPr>
                  <w:color w:val="0000FF"/>
                </w:rPr>
                <w:t>N 199</w:t>
              </w:r>
            </w:hyperlink>
            <w:r>
              <w:rPr>
                <w:color w:val="392C69"/>
              </w:rPr>
              <w:t>,</w:t>
            </w:r>
          </w:p>
          <w:p w:rsidR="009C3DC4" w:rsidRDefault="009C3DC4">
            <w:pPr>
              <w:pStyle w:val="ConsPlusNormal"/>
              <w:jc w:val="center"/>
            </w:pPr>
            <w:r>
              <w:rPr>
                <w:color w:val="392C69"/>
              </w:rPr>
              <w:t xml:space="preserve">от 30.08.2017 </w:t>
            </w:r>
            <w:hyperlink r:id="rId44" w:history="1">
              <w:r>
                <w:rPr>
                  <w:color w:val="0000FF"/>
                </w:rPr>
                <w:t>N 209</w:t>
              </w:r>
            </w:hyperlink>
            <w:r>
              <w:rPr>
                <w:color w:val="392C69"/>
              </w:rPr>
              <w:t xml:space="preserve">, от 14.12.2017 </w:t>
            </w:r>
            <w:hyperlink r:id="rId45" w:history="1">
              <w:r>
                <w:rPr>
                  <w:color w:val="0000FF"/>
                </w:rPr>
                <w:t>N 364</w:t>
              </w:r>
            </w:hyperlink>
            <w:r>
              <w:rPr>
                <w:color w:val="392C69"/>
              </w:rPr>
              <w:t xml:space="preserve">, от 07.03.2018 </w:t>
            </w:r>
            <w:hyperlink r:id="rId46"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jc w:val="center"/>
        <w:outlineLvl w:val="1"/>
      </w:pPr>
      <w:r>
        <w:t>I. Общие положения</w:t>
      </w:r>
    </w:p>
    <w:p w:rsidR="009C3DC4" w:rsidRDefault="009C3DC4">
      <w:pPr>
        <w:pStyle w:val="ConsPlusNormal"/>
        <w:jc w:val="both"/>
      </w:pPr>
    </w:p>
    <w:p w:rsidR="009C3DC4" w:rsidRDefault="009C3DC4">
      <w:pPr>
        <w:pStyle w:val="ConsPlusNormal"/>
        <w:ind w:firstLine="540"/>
        <w:jc w:val="both"/>
      </w:pPr>
      <w:r>
        <w:t xml:space="preserve">1. Настоящий Порядок устанавливает механизм предоставления молодым семьям социальной выплаты на приобретение жилого помещения или создание объекта индивидуального жилищного строительства в рамках реализации </w:t>
      </w:r>
      <w:hyperlink r:id="rId47" w:history="1">
        <w:r>
          <w:rPr>
            <w:color w:val="0000FF"/>
          </w:rPr>
          <w:t>подпрограммы</w:t>
        </w:r>
      </w:hyperlink>
      <w:r>
        <w:t xml:space="preserve"> "Обеспечение жильем молодых семей" государственной программы Рязанской области "Развитие образования и молодежной </w:t>
      </w:r>
      <w:r>
        <w:lastRenderedPageBreak/>
        <w:t>политики на 2014 - 2025 годы" (далее соответственно - Порядок, социальная выплата, жилой дом).</w:t>
      </w:r>
    </w:p>
    <w:p w:rsidR="009C3DC4" w:rsidRDefault="009C3DC4">
      <w:pPr>
        <w:pStyle w:val="ConsPlusNormal"/>
        <w:jc w:val="both"/>
      </w:pPr>
      <w:r>
        <w:t xml:space="preserve">(в ред. Постановлений Правительства Рязанской области от 11.02.2015 </w:t>
      </w:r>
      <w:hyperlink r:id="rId48" w:history="1">
        <w:r>
          <w:rPr>
            <w:color w:val="0000FF"/>
          </w:rPr>
          <w:t>N 18</w:t>
        </w:r>
      </w:hyperlink>
      <w:r>
        <w:t xml:space="preserve">, от 23.12.2015 </w:t>
      </w:r>
      <w:hyperlink r:id="rId49" w:history="1">
        <w:r>
          <w:rPr>
            <w:color w:val="0000FF"/>
          </w:rPr>
          <w:t>N 324</w:t>
        </w:r>
      </w:hyperlink>
      <w:r>
        <w:t xml:space="preserve">, от 07.03.2018 </w:t>
      </w:r>
      <w:hyperlink r:id="rId50" w:history="1">
        <w:r>
          <w:rPr>
            <w:color w:val="0000FF"/>
          </w:rPr>
          <w:t>N 48</w:t>
        </w:r>
      </w:hyperlink>
      <w:r>
        <w:t>)</w:t>
      </w:r>
    </w:p>
    <w:p w:rsidR="009C3DC4" w:rsidRDefault="009C3DC4">
      <w:pPr>
        <w:pStyle w:val="ConsPlusNormal"/>
        <w:spacing w:before="220"/>
        <w:ind w:firstLine="540"/>
        <w:jc w:val="both"/>
      </w:pPr>
      <w:bookmarkStart w:id="1" w:name="P79"/>
      <w:bookmarkEnd w:id="1"/>
      <w:r>
        <w:t xml:space="preserve">2. Социальная выплата в рамках реализации </w:t>
      </w:r>
      <w:hyperlink r:id="rId51" w:history="1">
        <w:r>
          <w:rPr>
            <w:color w:val="0000FF"/>
          </w:rPr>
          <w:t>подпрограммы</w:t>
        </w:r>
      </w:hyperlink>
      <w:r>
        <w:t xml:space="preserve"> "Обеспечение жильем молодых семей" государственной программы Рязанской области "Развитие образования и молодежной политики на 2014 - 2025 годы" используется:</w:t>
      </w:r>
    </w:p>
    <w:p w:rsidR="009C3DC4" w:rsidRDefault="009C3DC4">
      <w:pPr>
        <w:pStyle w:val="ConsPlusNormal"/>
        <w:jc w:val="both"/>
      </w:pPr>
      <w:r>
        <w:t xml:space="preserve">(в ред. Постановлений Правительства Рязанской области от 11.02.2015 </w:t>
      </w:r>
      <w:hyperlink r:id="rId52" w:history="1">
        <w:r>
          <w:rPr>
            <w:color w:val="0000FF"/>
          </w:rPr>
          <w:t>N 18</w:t>
        </w:r>
      </w:hyperlink>
      <w:r>
        <w:t xml:space="preserve">, от 23.12.2015 </w:t>
      </w:r>
      <w:hyperlink r:id="rId53" w:history="1">
        <w:r>
          <w:rPr>
            <w:color w:val="0000FF"/>
          </w:rPr>
          <w:t>N 324</w:t>
        </w:r>
      </w:hyperlink>
      <w:r>
        <w:t xml:space="preserve">, от 07.03.2018 </w:t>
      </w:r>
      <w:hyperlink r:id="rId54" w:history="1">
        <w:r>
          <w:rPr>
            <w:color w:val="0000FF"/>
          </w:rPr>
          <w:t>N 48</w:t>
        </w:r>
      </w:hyperlink>
      <w:r>
        <w:t>)</w:t>
      </w:r>
    </w:p>
    <w:p w:rsidR="009C3DC4" w:rsidRDefault="009C3DC4">
      <w:pPr>
        <w:pStyle w:val="ConsPlusNormal"/>
        <w:spacing w:before="220"/>
        <w:ind w:firstLine="540"/>
        <w:jc w:val="both"/>
      </w:pPr>
      <w:bookmarkStart w:id="2" w:name="P81"/>
      <w:bookmarkEnd w:id="2"/>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9C3DC4" w:rsidRDefault="009C3DC4">
      <w:pPr>
        <w:pStyle w:val="ConsPlusNormal"/>
        <w:jc w:val="both"/>
      </w:pPr>
      <w:r>
        <w:t xml:space="preserve">(в ред. Постановлений Правительства Рязанской области от 23.12.2015 </w:t>
      </w:r>
      <w:hyperlink r:id="rId55" w:history="1">
        <w:r>
          <w:rPr>
            <w:color w:val="0000FF"/>
          </w:rPr>
          <w:t>N 324</w:t>
        </w:r>
      </w:hyperlink>
      <w:r>
        <w:t xml:space="preserve">, от 30.08.2017 </w:t>
      </w:r>
      <w:hyperlink r:id="rId56" w:history="1">
        <w:r>
          <w:rPr>
            <w:color w:val="0000FF"/>
          </w:rPr>
          <w:t>N 209</w:t>
        </w:r>
      </w:hyperlink>
      <w:r>
        <w:t>)</w:t>
      </w:r>
    </w:p>
    <w:p w:rsidR="009C3DC4" w:rsidRDefault="009C3DC4">
      <w:pPr>
        <w:pStyle w:val="ConsPlusNormal"/>
        <w:spacing w:before="220"/>
        <w:ind w:firstLine="540"/>
        <w:jc w:val="both"/>
      </w:pPr>
      <w:bookmarkStart w:id="3" w:name="P83"/>
      <w:bookmarkEnd w:id="3"/>
      <w:r>
        <w:t>б) для оплаты цены договора строительного подряда на строительство жилого дома (далее - договор строительного подряда);</w:t>
      </w:r>
    </w:p>
    <w:p w:rsidR="009C3DC4" w:rsidRDefault="009C3DC4">
      <w:pPr>
        <w:pStyle w:val="ConsPlusNormal"/>
        <w:jc w:val="both"/>
      </w:pPr>
      <w:r>
        <w:t>(</w:t>
      </w:r>
      <w:proofErr w:type="spellStart"/>
      <w:r>
        <w:t>пп</w:t>
      </w:r>
      <w:proofErr w:type="spellEnd"/>
      <w:r>
        <w:t xml:space="preserve">. "б" в ред. </w:t>
      </w:r>
      <w:hyperlink r:id="rId57"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4" w:name="P85"/>
      <w:bookmarkEnd w:id="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C3DC4" w:rsidRDefault="009C3DC4">
      <w:pPr>
        <w:pStyle w:val="ConsPlusNormal"/>
        <w:jc w:val="both"/>
      </w:pPr>
      <w:r>
        <w:t>(</w:t>
      </w:r>
      <w:proofErr w:type="spellStart"/>
      <w:r>
        <w:t>пп</w:t>
      </w:r>
      <w:proofErr w:type="spellEnd"/>
      <w:r>
        <w:t xml:space="preserve">. "в" в ред. </w:t>
      </w:r>
      <w:hyperlink r:id="rId58"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5" w:name="P87"/>
      <w:bookmarkEnd w:id="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C3DC4" w:rsidRDefault="009C3DC4">
      <w:pPr>
        <w:pStyle w:val="ConsPlusNormal"/>
        <w:jc w:val="both"/>
      </w:pPr>
      <w:r>
        <w:t xml:space="preserve">(в ред. </w:t>
      </w:r>
      <w:hyperlink r:id="rId5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6" w:name="P89"/>
      <w:bookmarkEnd w:id="6"/>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C3DC4" w:rsidRDefault="009C3DC4">
      <w:pPr>
        <w:pStyle w:val="ConsPlusNormal"/>
        <w:jc w:val="both"/>
      </w:pPr>
      <w:r>
        <w:t>(</w:t>
      </w:r>
      <w:proofErr w:type="spellStart"/>
      <w:r>
        <w:t>пп</w:t>
      </w:r>
      <w:proofErr w:type="spellEnd"/>
      <w:r>
        <w:t xml:space="preserve">. "д" в ред. </w:t>
      </w:r>
      <w:hyperlink r:id="rId60"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7" w:name="P91"/>
      <w:bookmarkEnd w:id="7"/>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C3DC4" w:rsidRDefault="009C3DC4">
      <w:pPr>
        <w:pStyle w:val="ConsPlusNormal"/>
        <w:jc w:val="both"/>
      </w:pPr>
      <w:r>
        <w:t xml:space="preserve">(в ред. Постановлений Правительства Рязанской области от 23.12.2015 </w:t>
      </w:r>
      <w:hyperlink r:id="rId61" w:history="1">
        <w:r>
          <w:rPr>
            <w:color w:val="0000FF"/>
          </w:rPr>
          <w:t>N 324</w:t>
        </w:r>
      </w:hyperlink>
      <w:r>
        <w:t xml:space="preserve">, от 31.08.2016 </w:t>
      </w:r>
      <w:hyperlink r:id="rId62" w:history="1">
        <w:r>
          <w:rPr>
            <w:color w:val="0000FF"/>
          </w:rPr>
          <w:t>N 199</w:t>
        </w:r>
      </w:hyperlink>
      <w:r>
        <w:t>)</w:t>
      </w:r>
    </w:p>
    <w:p w:rsidR="009C3DC4" w:rsidRDefault="009C3DC4">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9C3DC4" w:rsidRDefault="009C3DC4">
      <w:pPr>
        <w:pStyle w:val="ConsPlusNormal"/>
        <w:jc w:val="both"/>
      </w:pPr>
      <w:r>
        <w:t xml:space="preserve">(п. 2.1 введен </w:t>
      </w:r>
      <w:hyperlink r:id="rId63" w:history="1">
        <w:r>
          <w:rPr>
            <w:color w:val="0000FF"/>
          </w:rPr>
          <w:t>Постановлением</w:t>
        </w:r>
      </w:hyperlink>
      <w:r>
        <w:t xml:space="preserve"> Правительства Рязанской области от 30.08.2017 N 209)</w:t>
      </w:r>
    </w:p>
    <w:p w:rsidR="009C3DC4" w:rsidRDefault="009C3DC4">
      <w:pPr>
        <w:pStyle w:val="ConsPlusNormal"/>
        <w:spacing w:before="220"/>
        <w:ind w:firstLine="540"/>
        <w:jc w:val="both"/>
      </w:pPr>
      <w:r>
        <w:t xml:space="preserve">3. Информирование молодых семей о </w:t>
      </w:r>
      <w:hyperlink r:id="rId64" w:history="1">
        <w:r>
          <w:rPr>
            <w:color w:val="0000FF"/>
          </w:rPr>
          <w:t>подпрограмме</w:t>
        </w:r>
      </w:hyperlink>
      <w:r>
        <w:t xml:space="preserve"> "Обеспечение жильем молодых семей" государственной программы Рязанской области "Развитие образования и молодежной политики на 2014 - 2025 годы" (далее - Подпрограмма), условиях участия в ней, информационно-консультационное сопровождение участия молодых семей в </w:t>
      </w:r>
      <w:hyperlink r:id="rId65" w:history="1">
        <w:r>
          <w:rPr>
            <w:color w:val="0000FF"/>
          </w:rPr>
          <w:t>Подпрограмме</w:t>
        </w:r>
      </w:hyperlink>
      <w:r>
        <w:t xml:space="preserve"> осуществляют органы местного самоуправления муниципальных районов и городских округов Рязанской области, уполномоченные на реализацию </w:t>
      </w:r>
      <w:hyperlink r:id="rId66" w:history="1">
        <w:r>
          <w:rPr>
            <w:color w:val="0000FF"/>
          </w:rPr>
          <w:t>Подпрограммы</w:t>
        </w:r>
      </w:hyperlink>
      <w:r>
        <w:t xml:space="preserve"> (далее - органы местного самоуправления).</w:t>
      </w:r>
    </w:p>
    <w:p w:rsidR="009C3DC4" w:rsidRDefault="009C3DC4">
      <w:pPr>
        <w:pStyle w:val="ConsPlusNormal"/>
        <w:jc w:val="both"/>
      </w:pPr>
      <w:r>
        <w:lastRenderedPageBreak/>
        <w:t xml:space="preserve">(в ред. Постановлений Правительства Рязанской области от 11.02.2015 </w:t>
      </w:r>
      <w:hyperlink r:id="rId67" w:history="1">
        <w:r>
          <w:rPr>
            <w:color w:val="0000FF"/>
          </w:rPr>
          <w:t>N 18</w:t>
        </w:r>
      </w:hyperlink>
      <w:r>
        <w:t xml:space="preserve">, от 07.03.2018 </w:t>
      </w:r>
      <w:hyperlink r:id="rId68" w:history="1">
        <w:r>
          <w:rPr>
            <w:color w:val="0000FF"/>
          </w:rPr>
          <w:t>N 48</w:t>
        </w:r>
      </w:hyperlink>
      <w:r>
        <w:t>)</w:t>
      </w:r>
    </w:p>
    <w:p w:rsidR="009C3DC4" w:rsidRDefault="009C3DC4">
      <w:pPr>
        <w:pStyle w:val="ConsPlusNormal"/>
        <w:spacing w:before="220"/>
        <w:ind w:firstLine="540"/>
        <w:jc w:val="both"/>
      </w:pPr>
      <w:r>
        <w:t xml:space="preserve">4. Право молодой семьи - участницы </w:t>
      </w:r>
      <w:hyperlink r:id="rId69" w:history="1">
        <w:r>
          <w:rPr>
            <w:color w:val="0000FF"/>
          </w:rPr>
          <w:t>Подпрограммы</w:t>
        </w:r>
      </w:hyperlink>
      <w:r>
        <w:t xml:space="preserve">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9C3DC4" w:rsidRDefault="009C3DC4">
      <w:pPr>
        <w:pStyle w:val="ConsPlusNormal"/>
        <w:jc w:val="both"/>
      </w:pPr>
      <w:r>
        <w:t xml:space="preserve">(в ред. </w:t>
      </w:r>
      <w:hyperlink r:id="rId70"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5. Выдача </w:t>
      </w:r>
      <w:hyperlink w:anchor="P356" w:history="1">
        <w:r>
          <w:rPr>
            <w:color w:val="0000FF"/>
          </w:rPr>
          <w:t>свидетельства</w:t>
        </w:r>
      </w:hyperlink>
      <w:r>
        <w:t xml:space="preserve"> по форме согласно приложению N 1 к настоящему Порядку осуществляется органом местного самоуправления, на основании решения которого молодая семья включена в </w:t>
      </w:r>
      <w:hyperlink w:anchor="P415" w:history="1">
        <w:r>
          <w:rPr>
            <w:color w:val="0000FF"/>
          </w:rPr>
          <w:t>список</w:t>
        </w:r>
      </w:hyperlink>
      <w:r>
        <w:t xml:space="preserve"> молодых семей - участников </w:t>
      </w:r>
      <w:hyperlink r:id="rId71" w:history="1">
        <w:r>
          <w:rPr>
            <w:color w:val="0000FF"/>
          </w:rPr>
          <w:t>Подпрограммы</w:t>
        </w:r>
      </w:hyperlink>
      <w:r>
        <w:t xml:space="preserve">, изъявивших желание получить социальную выплату в планируемом году (далее - список участников Подпрограммы), согласно приложению N 2 к настоящему Порядку, в соответствии с выпиской из списка молодых семей - претендентов на получение социальной выплаты в соответствующем году (далее - список претендентов), утвержденного министерством образования и молодежной политики Рязанской области (далее - </w:t>
      </w:r>
      <w:proofErr w:type="spellStart"/>
      <w:r>
        <w:t>Минобразование</w:t>
      </w:r>
      <w:proofErr w:type="spellEnd"/>
      <w:r>
        <w:t xml:space="preserve"> Рязанской области).</w:t>
      </w:r>
    </w:p>
    <w:p w:rsidR="009C3DC4" w:rsidRDefault="009C3DC4">
      <w:pPr>
        <w:pStyle w:val="ConsPlusNormal"/>
        <w:jc w:val="both"/>
      </w:pPr>
      <w:r>
        <w:t xml:space="preserve">(в ред. </w:t>
      </w:r>
      <w:hyperlink r:id="rId72"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Оплата изготовления бланков свидетельств осуществляется </w:t>
      </w:r>
      <w:proofErr w:type="spellStart"/>
      <w:r>
        <w:t>Минобразованием</w:t>
      </w:r>
      <w:proofErr w:type="spellEnd"/>
      <w:r>
        <w:t xml:space="preserve"> Рязанской области.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C3DC4" w:rsidRDefault="009C3DC4">
      <w:pPr>
        <w:pStyle w:val="ConsPlusNormal"/>
        <w:jc w:val="both"/>
      </w:pPr>
      <w:r>
        <w:t xml:space="preserve">(в ред. </w:t>
      </w:r>
      <w:hyperlink r:id="rId73"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6. Срок действия свидетельства составляет не более 7 месяцев с даты выдачи, указанной в свидетельстве.</w:t>
      </w:r>
    </w:p>
    <w:p w:rsidR="009C3DC4" w:rsidRDefault="009C3DC4">
      <w:pPr>
        <w:pStyle w:val="ConsPlusNormal"/>
        <w:jc w:val="both"/>
      </w:pPr>
      <w:r>
        <w:t xml:space="preserve">(в ред. </w:t>
      </w:r>
      <w:hyperlink r:id="rId74"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8" w:name="P105"/>
      <w:bookmarkEnd w:id="8"/>
      <w:r>
        <w:t xml:space="preserve">7. Участницей </w:t>
      </w:r>
      <w:hyperlink r:id="rId75" w:history="1">
        <w:r>
          <w:rPr>
            <w:color w:val="0000FF"/>
          </w:rPr>
          <w:t>Подпрограммы</w:t>
        </w:r>
      </w:hyperlink>
      <w: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молодого родителя, являющегося гражданином Российской Федерации, и одного ребенка и более, соответствующая следующим требованиям:</w:t>
      </w:r>
    </w:p>
    <w:p w:rsidR="009C3DC4" w:rsidRDefault="009C3DC4">
      <w:pPr>
        <w:pStyle w:val="ConsPlusNormal"/>
        <w:jc w:val="both"/>
      </w:pPr>
      <w:r>
        <w:t xml:space="preserve">(в ред. </w:t>
      </w:r>
      <w:hyperlink r:id="rId76"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а) возраст каждого из супругов либо родителя в неполной семье на дату принятия приказа об утверждении из числа молодых семей - участников </w:t>
      </w:r>
      <w:hyperlink r:id="rId77" w:history="1">
        <w:r>
          <w:rPr>
            <w:color w:val="0000FF"/>
          </w:rPr>
          <w:t>Подпрограммы</w:t>
        </w:r>
      </w:hyperlink>
      <w:r>
        <w:t xml:space="preserve"> списка претендентов </w:t>
      </w:r>
      <w:proofErr w:type="spellStart"/>
      <w:r>
        <w:t>Минобразованием</w:t>
      </w:r>
      <w:proofErr w:type="spellEnd"/>
      <w:r>
        <w:t xml:space="preserve"> Рязанской области не превышает 35 лет;</w:t>
      </w:r>
    </w:p>
    <w:p w:rsidR="009C3DC4" w:rsidRDefault="009C3DC4">
      <w:pPr>
        <w:pStyle w:val="ConsPlusNormal"/>
        <w:jc w:val="both"/>
      </w:pPr>
      <w:r>
        <w:t xml:space="preserve">(в ред. Постановлений Правительства Рязанской области от 14.12.2017 </w:t>
      </w:r>
      <w:hyperlink r:id="rId78" w:history="1">
        <w:r>
          <w:rPr>
            <w:color w:val="0000FF"/>
          </w:rPr>
          <w:t>N 364</w:t>
        </w:r>
      </w:hyperlink>
      <w:r>
        <w:t xml:space="preserve">, от 07.03.2018 </w:t>
      </w:r>
      <w:hyperlink r:id="rId79" w:history="1">
        <w:r>
          <w:rPr>
            <w:color w:val="0000FF"/>
          </w:rPr>
          <w:t>N 48</w:t>
        </w:r>
      </w:hyperlink>
      <w:r>
        <w:t>)</w:t>
      </w:r>
    </w:p>
    <w:p w:rsidR="009C3DC4" w:rsidRDefault="009C3DC4">
      <w:pPr>
        <w:pStyle w:val="ConsPlusNormal"/>
        <w:spacing w:before="220"/>
        <w:ind w:firstLine="540"/>
        <w:jc w:val="both"/>
      </w:pPr>
      <w:r>
        <w:t xml:space="preserve">б) молодая семья признана нуждающейся в жилом помещении в соответствии с </w:t>
      </w:r>
      <w:hyperlink w:anchor="P114" w:history="1">
        <w:r>
          <w:rPr>
            <w:color w:val="0000FF"/>
          </w:rPr>
          <w:t>пунктом 8</w:t>
        </w:r>
      </w:hyperlink>
      <w:r>
        <w:t xml:space="preserve"> настоящего Порядка;</w:t>
      </w:r>
    </w:p>
    <w:p w:rsidR="009C3DC4" w:rsidRDefault="009C3DC4">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C3DC4" w:rsidRDefault="009C3DC4">
      <w:pPr>
        <w:pStyle w:val="ConsPlusNormal"/>
        <w:spacing w:before="220"/>
        <w:ind w:firstLine="540"/>
        <w:jc w:val="both"/>
      </w:pPr>
      <w:r>
        <w:t xml:space="preserve">Условием участия в </w:t>
      </w:r>
      <w:hyperlink r:id="rId80" w:history="1">
        <w:r>
          <w:rPr>
            <w:color w:val="0000FF"/>
          </w:rPr>
          <w:t>Подпрограмме</w:t>
        </w:r>
      </w:hyperlink>
      <w: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w:t>
      </w:r>
      <w:proofErr w:type="spellStart"/>
      <w:r>
        <w:t>Минобразованием</w:t>
      </w:r>
      <w:proofErr w:type="spellEnd"/>
      <w:r>
        <w:t xml:space="preserve"> Рязанской области, федеральными органами исполнительной власти персональных данных о членах молодой семьи.</w:t>
      </w:r>
    </w:p>
    <w:p w:rsidR="009C3DC4" w:rsidRDefault="009C3DC4">
      <w:pPr>
        <w:pStyle w:val="ConsPlusNormal"/>
        <w:jc w:val="both"/>
      </w:pPr>
      <w:r>
        <w:t xml:space="preserve">(в ред. </w:t>
      </w:r>
      <w:hyperlink r:id="rId81"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Согласие должно быть оформлено в соответствии со </w:t>
      </w:r>
      <w:hyperlink r:id="rId82" w:history="1">
        <w:r>
          <w:rPr>
            <w:color w:val="0000FF"/>
          </w:rPr>
          <w:t>статьей 9</w:t>
        </w:r>
      </w:hyperlink>
      <w:r>
        <w:t xml:space="preserve"> Федерального закона "О персональных данных".</w:t>
      </w:r>
    </w:p>
    <w:p w:rsidR="009C3DC4" w:rsidRDefault="009C3DC4">
      <w:pPr>
        <w:pStyle w:val="ConsPlusNormal"/>
        <w:spacing w:before="220"/>
        <w:ind w:firstLine="540"/>
        <w:jc w:val="both"/>
      </w:pPr>
      <w:bookmarkStart w:id="9" w:name="P114"/>
      <w:bookmarkEnd w:id="9"/>
      <w:r>
        <w:t xml:space="preserve">8. В целях настоящего Порядка под нуждающимися в жилых помещениях понимаются </w:t>
      </w:r>
      <w:r>
        <w:lastRenderedPageBreak/>
        <w:t xml:space="preserve">молодые семьи, поставленные на учет в качестве нуждающихся в жилых помещениях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3" w:history="1">
        <w:r>
          <w:rPr>
            <w:color w:val="0000FF"/>
          </w:rPr>
          <w:t>статьей 51</w:t>
        </w:r>
      </w:hyperlink>
      <w:r>
        <w:t xml:space="preserve"> Жилищного кодекса Российской Федерации для признания граждан, нуждающихся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C3DC4" w:rsidRDefault="009C3DC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C3DC4" w:rsidRDefault="009C3DC4">
      <w:pPr>
        <w:pStyle w:val="ConsPlusNormal"/>
        <w:jc w:val="both"/>
      </w:pPr>
      <w:r>
        <w:t xml:space="preserve">(абзац введен </w:t>
      </w:r>
      <w:hyperlink r:id="rId84"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9.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признание молодой семьи имеющей достаточные доходы), осуществляет орган местного самоуправления, на основании решения которого молодая семья включается в список участников </w:t>
      </w:r>
      <w:hyperlink r:id="rId85" w:history="1">
        <w:r>
          <w:rPr>
            <w:color w:val="0000FF"/>
          </w:rPr>
          <w:t>Подпрограммы</w:t>
        </w:r>
      </w:hyperlink>
      <w:r>
        <w:t>.</w:t>
      </w:r>
    </w:p>
    <w:p w:rsidR="009C3DC4" w:rsidRDefault="009C3DC4">
      <w:pPr>
        <w:pStyle w:val="ConsPlusNormal"/>
        <w:spacing w:before="220"/>
        <w:ind w:firstLine="540"/>
        <w:jc w:val="both"/>
      </w:pPr>
      <w:r>
        <w:t>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представляет в орган местного самоуправления следующие документы:</w:t>
      </w:r>
    </w:p>
    <w:p w:rsidR="009C3DC4" w:rsidRDefault="009C3DC4">
      <w:pPr>
        <w:pStyle w:val="ConsPlusNormal"/>
        <w:spacing w:before="220"/>
        <w:ind w:firstLine="540"/>
        <w:jc w:val="both"/>
      </w:pPr>
      <w:r>
        <w:t>а) заявление (в произвольной форме) о признании молодой семьи имеющей достаточные доходы (далее - заявление о доходах);</w:t>
      </w:r>
    </w:p>
    <w:p w:rsidR="009C3DC4" w:rsidRDefault="009C3DC4">
      <w:pPr>
        <w:pStyle w:val="ConsPlusNormal"/>
        <w:spacing w:before="220"/>
        <w:ind w:firstLine="540"/>
        <w:jc w:val="both"/>
      </w:pPr>
      <w:r>
        <w:t>б) копии документов, подтверждающих наличие у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(далее - документы о доходах) (письменное подтверждение возможности получения кредита, предоставляемого кредитной организацией; государственный сертификат на материнский (семейный) капитал; копия договора вклада или сберегательной книжки или другого документа из кредитной организации о наличии на лицевом счете члена молодой семьи денежных средств).</w:t>
      </w:r>
    </w:p>
    <w:p w:rsidR="009C3DC4" w:rsidRDefault="009C3DC4">
      <w:pPr>
        <w:pStyle w:val="ConsPlusNormal"/>
        <w:spacing w:before="220"/>
        <w:ind w:firstLine="540"/>
        <w:jc w:val="both"/>
      </w:pPr>
      <w:r>
        <w:t xml:space="preserve">Документы и информация, находящиеся в распоряжении лиц, указанных в </w:t>
      </w:r>
      <w:hyperlink r:id="rId86" w:history="1">
        <w:r>
          <w:rPr>
            <w:color w:val="0000FF"/>
          </w:rPr>
          <w:t>пункте 2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соответственно - лица, указанные в ФЗ N 210; ФЗ N 210), представляются по инициативе членов молодой семьи. В случае, если указанные документы и информация не представлены, орган местного самоуправления запрашивает их в порядке межведомственного взаимодействия в соответствии с </w:t>
      </w:r>
      <w:hyperlink r:id="rId87" w:history="1">
        <w:r>
          <w:rPr>
            <w:color w:val="0000FF"/>
          </w:rPr>
          <w:t>ФЗ N 210</w:t>
        </w:r>
      </w:hyperlink>
      <w:r>
        <w:t>.</w:t>
      </w:r>
    </w:p>
    <w:p w:rsidR="009C3DC4" w:rsidRDefault="009C3DC4">
      <w:pPr>
        <w:pStyle w:val="ConsPlusNormal"/>
        <w:jc w:val="both"/>
      </w:pPr>
      <w:r>
        <w:t xml:space="preserve">(абзац введен </w:t>
      </w:r>
      <w:hyperlink r:id="rId88"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На основании представленных документов орган местного самоуправления устанавливает возможность оплаты молодой семьей расчетной (средней) стоимости жилья в части, превышающей размер предоставляемой социальной выплаты, и в течение 10 рабочих дней с даты представления документов в орган местного самоуправления принимает решение о признании или непризнании </w:t>
      </w:r>
      <w:proofErr w:type="gramStart"/>
      <w:r>
        <w:t>молодой семьи</w:t>
      </w:r>
      <w:proofErr w:type="gramEnd"/>
      <w:r>
        <w:t xml:space="preserve"> имеющей достаточные доходы.</w:t>
      </w:r>
    </w:p>
    <w:p w:rsidR="009C3DC4" w:rsidRDefault="009C3DC4">
      <w:pPr>
        <w:pStyle w:val="ConsPlusNormal"/>
        <w:spacing w:before="220"/>
        <w:ind w:firstLine="540"/>
        <w:jc w:val="both"/>
      </w:pPr>
      <w:r>
        <w:t>Основаниями для принятия решения о непризнании молодой семьи имеющей достаточные доходы являются:</w:t>
      </w:r>
    </w:p>
    <w:p w:rsidR="009C3DC4" w:rsidRDefault="009C3DC4">
      <w:pPr>
        <w:pStyle w:val="ConsPlusNormal"/>
        <w:spacing w:before="220"/>
        <w:ind w:firstLine="540"/>
        <w:jc w:val="both"/>
      </w:pPr>
      <w:r>
        <w:t xml:space="preserve">а) непредставление заявления о доходах и/или документов о доходах, указанных в настоящем пункте, за исключением документов и информации, находящихся в распоряжении лиц, </w:t>
      </w:r>
      <w:r>
        <w:lastRenderedPageBreak/>
        <w:t xml:space="preserve">указанных в </w:t>
      </w:r>
      <w:hyperlink r:id="rId89" w:history="1">
        <w:r>
          <w:rPr>
            <w:color w:val="0000FF"/>
          </w:rPr>
          <w:t>ФЗ</w:t>
        </w:r>
      </w:hyperlink>
      <w:r>
        <w:t xml:space="preserve"> N 210;</w:t>
      </w:r>
    </w:p>
    <w:p w:rsidR="009C3DC4" w:rsidRDefault="009C3DC4">
      <w:pPr>
        <w:pStyle w:val="ConsPlusNormal"/>
        <w:jc w:val="both"/>
      </w:pPr>
      <w:r>
        <w:t>(</w:t>
      </w:r>
      <w:proofErr w:type="spellStart"/>
      <w:r>
        <w:t>пп</w:t>
      </w:r>
      <w:proofErr w:type="spellEnd"/>
      <w:r>
        <w:t xml:space="preserve">. "а" в ред. </w:t>
      </w:r>
      <w:hyperlink r:id="rId90"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б) доходы либо иные денежные средства, указанные в документах о доходах, в размере меньше расчетной (средней) стоимости жилья в части, превышающей размер предоставляемой социальной выплаты.</w:t>
      </w:r>
    </w:p>
    <w:p w:rsidR="009C3DC4" w:rsidRDefault="009C3DC4">
      <w:pPr>
        <w:pStyle w:val="ConsPlusNormal"/>
        <w:spacing w:before="220"/>
        <w:ind w:firstLine="540"/>
        <w:jc w:val="both"/>
      </w:pPr>
      <w:r>
        <w:t>В остальных случаях молодая семья признается имеющей достаточные доходы.</w:t>
      </w:r>
    </w:p>
    <w:p w:rsidR="009C3DC4" w:rsidRDefault="009C3DC4">
      <w:pPr>
        <w:pStyle w:val="ConsPlusNormal"/>
        <w:spacing w:before="220"/>
        <w:ind w:firstLine="540"/>
        <w:jc w:val="both"/>
      </w:pPr>
      <w:r>
        <w:t>Копия решения в течение 5 рабочих дней с даты его принятия вручается молодой семье.</w:t>
      </w:r>
    </w:p>
    <w:p w:rsidR="009C3DC4" w:rsidRDefault="009C3DC4">
      <w:pPr>
        <w:pStyle w:val="ConsPlusNormal"/>
        <w:spacing w:before="220"/>
        <w:ind w:firstLine="540"/>
        <w:jc w:val="both"/>
      </w:pPr>
      <w:r>
        <w:t>Копия решения может быть передана совершеннолетнему члену молодой семьи либо иному уполномоченному лицу при наличии надлежащим образом оформленных полномочий лично под расписку или иным способом, подтверждающим факт и дату получения.</w:t>
      </w:r>
    </w:p>
    <w:p w:rsidR="009C3DC4" w:rsidRDefault="009C3DC4">
      <w:pPr>
        <w:pStyle w:val="ConsPlusNormal"/>
        <w:spacing w:before="220"/>
        <w:ind w:firstLine="540"/>
        <w:jc w:val="both"/>
      </w:pPr>
      <w:r>
        <w:t>Если указанными способами копию решения вручить невозможно, оно направляется молодой семье по адресу, указанному в заявлении о признании молодой семьи имеющей достаточные доходы, заказным письмом с уведомлением о вручении.</w:t>
      </w:r>
    </w:p>
    <w:p w:rsidR="009C3DC4" w:rsidRDefault="009C3DC4">
      <w:pPr>
        <w:pStyle w:val="ConsPlusNormal"/>
        <w:spacing w:before="220"/>
        <w:ind w:firstLine="540"/>
        <w:jc w:val="both"/>
      </w:pPr>
      <w:r>
        <w:t xml:space="preserve">10. Право на улучшение жилищных условий с использованием социальной выплаты предоставляется молодой семье только один раз. Участие в </w:t>
      </w:r>
      <w:hyperlink r:id="rId91" w:history="1">
        <w:r>
          <w:rPr>
            <w:color w:val="0000FF"/>
          </w:rPr>
          <w:t>Подпрограмме</w:t>
        </w:r>
      </w:hyperlink>
      <w:r>
        <w:t xml:space="preserve"> является добровольным.</w:t>
      </w:r>
    </w:p>
    <w:p w:rsidR="009C3DC4" w:rsidRDefault="009C3DC4">
      <w:pPr>
        <w:pStyle w:val="ConsPlusNormal"/>
        <w:spacing w:before="220"/>
        <w:ind w:firstLine="540"/>
        <w:jc w:val="both"/>
      </w:pPr>
      <w:r>
        <w:t>11. Социальная выплата предоставляется в размере не менее:</w:t>
      </w:r>
    </w:p>
    <w:p w:rsidR="009C3DC4" w:rsidRDefault="009C3DC4">
      <w:pPr>
        <w:pStyle w:val="ConsPlusNormal"/>
        <w:spacing w:before="220"/>
        <w:ind w:firstLine="540"/>
        <w:jc w:val="both"/>
      </w:pPr>
      <w:r>
        <w:t>30 процентов расчетной (средней) стоимости жилья, определяемой в соответствии с настоящим Порядком, для молодых семей, не имеющих детей;</w:t>
      </w:r>
    </w:p>
    <w:p w:rsidR="009C3DC4" w:rsidRDefault="009C3DC4">
      <w:pPr>
        <w:pStyle w:val="ConsPlusNormal"/>
        <w:spacing w:before="220"/>
        <w:ind w:firstLine="540"/>
        <w:jc w:val="both"/>
      </w:pPr>
      <w:r>
        <w:t>35 процентов расчетной (средней) стоимости жилья, определяемой в соответствии с настоящим Порядком,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C3DC4" w:rsidRDefault="009C3DC4">
      <w:pPr>
        <w:pStyle w:val="ConsPlusNormal"/>
        <w:spacing w:before="220"/>
        <w:ind w:firstLine="540"/>
        <w:jc w:val="both"/>
      </w:pPr>
      <w:r>
        <w:t>В случае использования социальной выплаты на уплату последнего платежа в счет оплаты паевого взноса размер социальной выплаты устанавливается в соответствии с настоящим пунктом и ограничивается суммой остатка задолженности по выплате остатка пая.</w:t>
      </w:r>
    </w:p>
    <w:p w:rsidR="009C3DC4" w:rsidRDefault="009C3DC4">
      <w:pPr>
        <w:pStyle w:val="ConsPlusNormal"/>
        <w:spacing w:before="220"/>
        <w:ind w:firstLine="540"/>
        <w:jc w:val="both"/>
      </w:pPr>
      <w: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C3DC4" w:rsidRDefault="009C3DC4">
      <w:pPr>
        <w:pStyle w:val="ConsPlusNormal"/>
        <w:spacing w:before="220"/>
        <w:ind w:firstLine="540"/>
        <w:jc w:val="both"/>
      </w:pPr>
      <w:bookmarkStart w:id="10" w:name="P138"/>
      <w:bookmarkEnd w:id="10"/>
      <w:r>
        <w:t>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муниципального образования, но не выше средней рыночной стоимости 1 кв. метра общей площади жилья по Рязанской области, определяемой Министерством строительства и жилищно-коммунального хозяйства Российской Федерации.</w:t>
      </w:r>
    </w:p>
    <w:p w:rsidR="009C3DC4" w:rsidRDefault="009C3DC4">
      <w:pPr>
        <w:pStyle w:val="ConsPlusNormal"/>
        <w:spacing w:before="220"/>
        <w:ind w:firstLine="540"/>
        <w:jc w:val="both"/>
      </w:pPr>
      <w:r>
        <w:t xml:space="preserve">12.1.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38" w:history="1">
        <w:r>
          <w:rPr>
            <w:color w:val="0000FF"/>
          </w:rPr>
          <w:t>пунктом 12</w:t>
        </w:r>
      </w:hyperlink>
      <w:r>
        <w:t xml:space="preserve">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w:t>
      </w:r>
      <w:r>
        <w:lastRenderedPageBreak/>
        <w:t>Федерации.</w:t>
      </w:r>
    </w:p>
    <w:p w:rsidR="009C3DC4" w:rsidRDefault="009C3DC4">
      <w:pPr>
        <w:pStyle w:val="ConsPlusNormal"/>
        <w:spacing w:before="220"/>
        <w:ind w:firstLine="540"/>
        <w:jc w:val="both"/>
      </w:pPr>
      <w:bookmarkStart w:id="11" w:name="P140"/>
      <w:bookmarkEnd w:id="11"/>
      <w:r>
        <w:t>13. Размер общей площади жилого помещения, с учетом которой определяется размер социальной выплаты, составляет:</w:t>
      </w:r>
    </w:p>
    <w:p w:rsidR="009C3DC4" w:rsidRDefault="009C3DC4">
      <w:pPr>
        <w:pStyle w:val="ConsPlusNormal"/>
        <w:spacing w:before="220"/>
        <w:ind w:firstLine="540"/>
        <w:jc w:val="both"/>
      </w:pPr>
      <w:r>
        <w:t>а) для семьи, состоящей из двух человек (молодые супруги или один молодой родитель и ребенок), - 42 кв. метра;</w:t>
      </w:r>
    </w:p>
    <w:p w:rsidR="009C3DC4" w:rsidRDefault="009C3DC4">
      <w:pPr>
        <w:pStyle w:val="ConsPlusNormal"/>
        <w:spacing w:before="220"/>
        <w:ind w:firstLine="540"/>
        <w:jc w:val="both"/>
      </w:pPr>
      <w:r>
        <w:t>б)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9C3DC4" w:rsidRDefault="009C3DC4">
      <w:pPr>
        <w:pStyle w:val="ConsPlusNormal"/>
        <w:spacing w:before="220"/>
        <w:ind w:firstLine="540"/>
        <w:jc w:val="both"/>
      </w:pPr>
      <w:r>
        <w:t>14. Расчетная (средняя) стоимость жилья, используемая при расчете размера социальной выплаты, определяется по формуле:</w:t>
      </w:r>
    </w:p>
    <w:p w:rsidR="009C3DC4" w:rsidRDefault="009C3DC4">
      <w:pPr>
        <w:pStyle w:val="ConsPlusNormal"/>
        <w:jc w:val="both"/>
      </w:pPr>
    </w:p>
    <w:p w:rsidR="009C3DC4" w:rsidRDefault="009C3DC4">
      <w:pPr>
        <w:pStyle w:val="ConsPlusNormal"/>
        <w:jc w:val="center"/>
      </w:pPr>
      <w:proofErr w:type="spellStart"/>
      <w:r>
        <w:t>СтЖ</w:t>
      </w:r>
      <w:proofErr w:type="spellEnd"/>
      <w:r>
        <w:t xml:space="preserve"> = Н x РЖ,</w:t>
      </w:r>
    </w:p>
    <w:p w:rsidR="009C3DC4" w:rsidRDefault="009C3DC4">
      <w:pPr>
        <w:pStyle w:val="ConsPlusNormal"/>
        <w:jc w:val="both"/>
      </w:pPr>
    </w:p>
    <w:p w:rsidR="009C3DC4" w:rsidRDefault="009C3DC4">
      <w:pPr>
        <w:pStyle w:val="ConsPlusNormal"/>
        <w:ind w:firstLine="540"/>
        <w:jc w:val="both"/>
      </w:pPr>
      <w:r>
        <w:t>где:</w:t>
      </w:r>
    </w:p>
    <w:p w:rsidR="009C3DC4" w:rsidRDefault="009C3DC4">
      <w:pPr>
        <w:pStyle w:val="ConsPlusNormal"/>
        <w:spacing w:before="220"/>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9C3DC4" w:rsidRDefault="009C3DC4">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w:t>
      </w:r>
      <w:hyperlink w:anchor="P138" w:history="1">
        <w:r>
          <w:rPr>
            <w:color w:val="0000FF"/>
          </w:rPr>
          <w:t>пунктом 12</w:t>
        </w:r>
      </w:hyperlink>
      <w:r>
        <w:t xml:space="preserve"> настоящего Порядка;</w:t>
      </w:r>
    </w:p>
    <w:p w:rsidR="009C3DC4" w:rsidRDefault="009C3DC4">
      <w:pPr>
        <w:pStyle w:val="ConsPlusNormal"/>
        <w:spacing w:before="220"/>
        <w:ind w:firstLine="540"/>
        <w:jc w:val="both"/>
      </w:pPr>
      <w:r>
        <w:t xml:space="preserve">РЖ - размер общей площади жилого помещения, определяемый в соответствии с </w:t>
      </w:r>
      <w:hyperlink w:anchor="P140" w:history="1">
        <w:r>
          <w:rPr>
            <w:color w:val="0000FF"/>
          </w:rPr>
          <w:t>пунктом 13</w:t>
        </w:r>
      </w:hyperlink>
      <w:r>
        <w:t xml:space="preserve"> настоящего Порядка.</w:t>
      </w:r>
    </w:p>
    <w:p w:rsidR="009C3DC4" w:rsidRDefault="009C3DC4">
      <w:pPr>
        <w:pStyle w:val="ConsPlusNormal"/>
        <w:spacing w:before="220"/>
        <w:ind w:firstLine="540"/>
        <w:jc w:val="both"/>
      </w:pPr>
      <w:r>
        <w:t xml:space="preserve">15. Размер социальной выплаты рассчитывается на дату принятия приказа об утверждении списка претендентов </w:t>
      </w:r>
      <w:proofErr w:type="spellStart"/>
      <w:r>
        <w:t>Минобразованием</w:t>
      </w:r>
      <w:proofErr w:type="spellEnd"/>
      <w:r>
        <w:t xml:space="preserve"> Рязанской области, указывается в свидетельстве и остается неизменным в течение всего срока его действия.</w:t>
      </w:r>
    </w:p>
    <w:p w:rsidR="009C3DC4" w:rsidRDefault="009C3DC4">
      <w:pPr>
        <w:pStyle w:val="ConsPlusNormal"/>
        <w:jc w:val="both"/>
      </w:pPr>
      <w:r>
        <w:t xml:space="preserve">(в ред. Постановлений Правительства Рязанской области от 23.12.2015 </w:t>
      </w:r>
      <w:hyperlink r:id="rId92" w:history="1">
        <w:r>
          <w:rPr>
            <w:color w:val="0000FF"/>
          </w:rPr>
          <w:t>N 324</w:t>
        </w:r>
      </w:hyperlink>
      <w:r>
        <w:t xml:space="preserve">, от 14.12.2017 </w:t>
      </w:r>
      <w:hyperlink r:id="rId93" w:history="1">
        <w:r>
          <w:rPr>
            <w:color w:val="0000FF"/>
          </w:rPr>
          <w:t>N 364</w:t>
        </w:r>
      </w:hyperlink>
      <w:r>
        <w:t>)</w:t>
      </w:r>
    </w:p>
    <w:p w:rsidR="009C3DC4" w:rsidRDefault="009C3DC4">
      <w:pPr>
        <w:pStyle w:val="ConsPlusNormal"/>
        <w:jc w:val="both"/>
      </w:pPr>
    </w:p>
    <w:p w:rsidR="009C3DC4" w:rsidRDefault="009C3DC4">
      <w:pPr>
        <w:pStyle w:val="ConsPlusNormal"/>
        <w:jc w:val="center"/>
        <w:outlineLvl w:val="1"/>
      </w:pPr>
      <w:r>
        <w:t>II. Порядок формирования списков</w:t>
      </w:r>
    </w:p>
    <w:p w:rsidR="009C3DC4" w:rsidRDefault="009C3DC4">
      <w:pPr>
        <w:pStyle w:val="ConsPlusNormal"/>
        <w:jc w:val="center"/>
      </w:pPr>
      <w:r>
        <w:t>молодых семей - участников Подпрограммы</w:t>
      </w:r>
    </w:p>
    <w:p w:rsidR="009C3DC4" w:rsidRDefault="009C3DC4">
      <w:pPr>
        <w:pStyle w:val="ConsPlusNormal"/>
        <w:jc w:val="both"/>
      </w:pPr>
    </w:p>
    <w:p w:rsidR="009C3DC4" w:rsidRDefault="009C3DC4">
      <w:pPr>
        <w:pStyle w:val="ConsPlusNormal"/>
        <w:ind w:firstLine="540"/>
        <w:jc w:val="both"/>
      </w:pPr>
      <w:bookmarkStart w:id="12" w:name="P157"/>
      <w:bookmarkEnd w:id="12"/>
      <w:r>
        <w:t xml:space="preserve">16. Для участия в Подпрограмме в целях использования социальной выплаты в соответствии с </w:t>
      </w:r>
      <w:hyperlink w:anchor="P81" w:history="1">
        <w:r>
          <w:rPr>
            <w:color w:val="0000FF"/>
          </w:rPr>
          <w:t>подпунктами "а"</w:t>
        </w:r>
      </w:hyperlink>
      <w:r>
        <w:t xml:space="preserve"> - </w:t>
      </w:r>
      <w:hyperlink w:anchor="P89" w:history="1">
        <w:r>
          <w:rPr>
            <w:color w:val="0000FF"/>
          </w:rPr>
          <w:t>"д" пункта 2</w:t>
        </w:r>
      </w:hyperlink>
      <w:r>
        <w:t xml:space="preserve"> настоящего Порядка молодая семья представляет в орган местного самоуправления по месту жительства следующие документы:</w:t>
      </w:r>
    </w:p>
    <w:p w:rsidR="009C3DC4" w:rsidRDefault="009C3DC4">
      <w:pPr>
        <w:pStyle w:val="ConsPlusNormal"/>
        <w:spacing w:before="220"/>
        <w:ind w:firstLine="540"/>
        <w:jc w:val="both"/>
      </w:pPr>
      <w:r>
        <w:t xml:space="preserve">а) </w:t>
      </w:r>
      <w:hyperlink w:anchor="P598" w:history="1">
        <w:r>
          <w:rPr>
            <w:color w:val="0000FF"/>
          </w:rPr>
          <w:t>заявление</w:t>
        </w:r>
      </w:hyperlink>
      <w:r>
        <w:t xml:space="preserve"> по форме согласно приложению N 3 к настоящему Порядку в двух экземплярах (один экземпляр возвращается заявителю с указанием даты и времени принятия заявления и приложенных к нему документов);</w:t>
      </w:r>
    </w:p>
    <w:p w:rsidR="009C3DC4" w:rsidRDefault="009C3DC4">
      <w:pPr>
        <w:pStyle w:val="ConsPlusNormal"/>
        <w:spacing w:before="220"/>
        <w:ind w:firstLine="540"/>
        <w:jc w:val="both"/>
      </w:pPr>
      <w:bookmarkStart w:id="13" w:name="P159"/>
      <w:bookmarkEnd w:id="13"/>
      <w:r>
        <w:t>б) копия документов, удостоверяющих личность каждого члена семьи;</w:t>
      </w:r>
    </w:p>
    <w:p w:rsidR="009C3DC4" w:rsidRDefault="009C3DC4">
      <w:pPr>
        <w:pStyle w:val="ConsPlusNormal"/>
        <w:spacing w:before="220"/>
        <w:ind w:firstLine="540"/>
        <w:jc w:val="both"/>
      </w:pPr>
      <w:r>
        <w:t>в) копия свидетельства о браке (на неполную семью не распространяется);</w:t>
      </w:r>
    </w:p>
    <w:p w:rsidR="009C3DC4" w:rsidRDefault="009C3DC4">
      <w:pPr>
        <w:pStyle w:val="ConsPlusNormal"/>
        <w:spacing w:before="220"/>
        <w:ind w:firstLine="540"/>
        <w:jc w:val="both"/>
      </w:pPr>
      <w:r>
        <w:t xml:space="preserve">г) документ, подтверждающий признание </w:t>
      </w:r>
      <w:proofErr w:type="gramStart"/>
      <w:r>
        <w:t>молодой семьи</w:t>
      </w:r>
      <w:proofErr w:type="gramEnd"/>
      <w:r>
        <w:t xml:space="preserve"> нуждающейся в жилом помещении;</w:t>
      </w:r>
    </w:p>
    <w:p w:rsidR="009C3DC4" w:rsidRDefault="009C3DC4">
      <w:pPr>
        <w:pStyle w:val="ConsPlusNormal"/>
        <w:spacing w:before="220"/>
        <w:ind w:firstLine="540"/>
        <w:jc w:val="both"/>
      </w:pPr>
      <w:bookmarkStart w:id="14" w:name="P162"/>
      <w:bookmarkEnd w:id="14"/>
      <w:r>
        <w:t xml:space="preserve">д) документы, подтверждающие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C3DC4" w:rsidRDefault="009C3DC4">
      <w:pPr>
        <w:pStyle w:val="ConsPlusNormal"/>
        <w:spacing w:before="220"/>
        <w:ind w:firstLine="540"/>
        <w:jc w:val="both"/>
      </w:pPr>
      <w:r>
        <w:t xml:space="preserve">Документы и информация, находящиеся в распоряжении лиц, указанных в </w:t>
      </w:r>
      <w:hyperlink r:id="rId94" w:history="1">
        <w:r>
          <w:rPr>
            <w:color w:val="0000FF"/>
          </w:rPr>
          <w:t>ФЗ</w:t>
        </w:r>
      </w:hyperlink>
      <w:r>
        <w:t xml:space="preserve"> N 210, </w:t>
      </w:r>
      <w:r>
        <w:lastRenderedPageBreak/>
        <w:t xml:space="preserve">представляются по инициативе членов молодой семьи. В случае, если указанные документы и информация не представлены, орган местного самоуправления запрашивает их в порядке межведомственного взаимодействия в соответствии с </w:t>
      </w:r>
      <w:hyperlink r:id="rId95" w:history="1">
        <w:r>
          <w:rPr>
            <w:color w:val="0000FF"/>
          </w:rPr>
          <w:t>ФЗ</w:t>
        </w:r>
      </w:hyperlink>
      <w:r>
        <w:t xml:space="preserve"> N 210.</w:t>
      </w:r>
    </w:p>
    <w:p w:rsidR="009C3DC4" w:rsidRDefault="009C3DC4">
      <w:pPr>
        <w:pStyle w:val="ConsPlusNormal"/>
        <w:jc w:val="both"/>
      </w:pPr>
      <w:r>
        <w:t xml:space="preserve">(абзац введен </w:t>
      </w:r>
      <w:hyperlink r:id="rId96"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По представлению документов, указанных в настоящем пункте, работником органа местного самоуправления вносится запись (чернилами, разборчиво) в журнале регистрации представления документов молодых семей на участие в </w:t>
      </w:r>
      <w:hyperlink r:id="rId97" w:history="1">
        <w:r>
          <w:rPr>
            <w:color w:val="0000FF"/>
          </w:rPr>
          <w:t>Подпрограмме</w:t>
        </w:r>
      </w:hyperlink>
      <w:r>
        <w:t xml:space="preserve"> (далее - журнал) с указанием номера записи, Ф.И.О. (полностью) подавшего документы, Ф.И.О. (полностью) всех членов молодой семьи, документы которой представлены, даты и времени (час, минуты) приема документов, Ф.И.О. (полностью), должности и росписи работника органа местного самоуправления, осуществившего прием документов.</w:t>
      </w:r>
    </w:p>
    <w:p w:rsidR="009C3DC4" w:rsidRDefault="009C3DC4">
      <w:pPr>
        <w:pStyle w:val="ConsPlusNormal"/>
        <w:spacing w:before="220"/>
        <w:ind w:firstLine="540"/>
        <w:jc w:val="both"/>
      </w:pPr>
      <w:r>
        <w:t>Журнал утверждается органом местного самоуправления по следующей форме:</w:t>
      </w:r>
    </w:p>
    <w:p w:rsidR="009C3DC4" w:rsidRDefault="009C3DC4">
      <w:pPr>
        <w:pStyle w:val="ConsPlusNormal"/>
        <w:spacing w:before="220"/>
        <w:ind w:firstLine="540"/>
        <w:jc w:val="both"/>
      </w:pPr>
      <w:r>
        <w:t>"Утверждаю" должность, подпись, печать, инициалы, фамилия лица, поставившего подпись.</w:t>
      </w:r>
    </w:p>
    <w:p w:rsidR="009C3DC4" w:rsidRDefault="009C3DC4">
      <w:pPr>
        <w:pStyle w:val="ConsPlusNormal"/>
        <w:spacing w:before="220"/>
        <w:ind w:firstLine="540"/>
        <w:jc w:val="both"/>
      </w:pPr>
      <w:r>
        <w:t>Журнал начат __ (дата).</w:t>
      </w:r>
    </w:p>
    <w:p w:rsidR="009C3DC4" w:rsidRDefault="009C3DC4">
      <w:pPr>
        <w:pStyle w:val="ConsPlusNormal"/>
        <w:spacing w:before="220"/>
        <w:ind w:firstLine="540"/>
        <w:jc w:val="both"/>
      </w:pPr>
      <w:r>
        <w:t>В журнале __ (количество) листов.</w:t>
      </w:r>
    </w:p>
    <w:p w:rsidR="009C3DC4" w:rsidRDefault="009C3DC4">
      <w:pPr>
        <w:pStyle w:val="ConsPlusNormal"/>
        <w:spacing w:before="220"/>
        <w:ind w:firstLine="540"/>
        <w:jc w:val="both"/>
      </w:pPr>
      <w:r>
        <w:t>Ответственный за ведение журнала ____ (должность, Ф.И.О.).</w:t>
      </w:r>
    </w:p>
    <w:p w:rsidR="009C3DC4" w:rsidRDefault="009C3DC4">
      <w:pPr>
        <w:pStyle w:val="ConsPlusNormal"/>
        <w:spacing w:before="220"/>
        <w:ind w:firstLine="540"/>
        <w:jc w:val="both"/>
      </w:pPr>
      <w:r>
        <w:t>Все листы журнала нумеруются чернилами и прошиваются.</w:t>
      </w:r>
    </w:p>
    <w:p w:rsidR="009C3DC4" w:rsidRDefault="009C3DC4">
      <w:pPr>
        <w:pStyle w:val="ConsPlusNormal"/>
        <w:spacing w:before="220"/>
        <w:ind w:firstLine="540"/>
        <w:jc w:val="both"/>
      </w:pPr>
      <w:bookmarkStart w:id="15" w:name="P172"/>
      <w:bookmarkEnd w:id="15"/>
      <w:r>
        <w:t xml:space="preserve">16.1. Для участия в Подпрограмме в целях использования социальной выплаты в соответствии с </w:t>
      </w:r>
      <w:hyperlink w:anchor="P91" w:history="1">
        <w:r>
          <w:rPr>
            <w:color w:val="0000FF"/>
          </w:rPr>
          <w:t>подпунктом "е" пункта 2</w:t>
        </w:r>
      </w:hyperlink>
      <w:r>
        <w:t xml:space="preserve"> настоящего Порядка молодая семья подает в орган местного самоуправления по месту жительства следующие документы:</w:t>
      </w:r>
    </w:p>
    <w:p w:rsidR="009C3DC4" w:rsidRDefault="009C3DC4">
      <w:pPr>
        <w:pStyle w:val="ConsPlusNormal"/>
        <w:spacing w:before="220"/>
        <w:ind w:firstLine="540"/>
        <w:jc w:val="both"/>
      </w:pPr>
      <w:r>
        <w:t xml:space="preserve">а) </w:t>
      </w:r>
      <w:hyperlink w:anchor="P598" w:history="1">
        <w:r>
          <w:rPr>
            <w:color w:val="0000FF"/>
          </w:rPr>
          <w:t>заявление</w:t>
        </w:r>
      </w:hyperlink>
      <w:r>
        <w:t xml:space="preserve"> по форме согласно приложению N 3 к настоящему Порядку в двух экземплярах (один экземпляр возвращается заявителю с указанием даты и времени принятия заявления и приложенных к нему документов);</w:t>
      </w:r>
    </w:p>
    <w:p w:rsidR="009C3DC4" w:rsidRDefault="009C3DC4">
      <w:pPr>
        <w:pStyle w:val="ConsPlusNormal"/>
        <w:spacing w:before="220"/>
        <w:ind w:firstLine="540"/>
        <w:jc w:val="both"/>
      </w:pPr>
      <w:bookmarkStart w:id="16" w:name="P174"/>
      <w:bookmarkEnd w:id="16"/>
      <w:r>
        <w:t>б) копии документов, удостоверяющих личность каждого члена семьи;</w:t>
      </w:r>
    </w:p>
    <w:p w:rsidR="009C3DC4" w:rsidRDefault="009C3DC4">
      <w:pPr>
        <w:pStyle w:val="ConsPlusNormal"/>
        <w:spacing w:before="220"/>
        <w:ind w:firstLine="540"/>
        <w:jc w:val="both"/>
      </w:pPr>
      <w:r>
        <w:t>в) копия свидетельства о браке (на неполную семью не распространяется);</w:t>
      </w:r>
    </w:p>
    <w:p w:rsidR="009C3DC4" w:rsidRDefault="009C3DC4">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C3DC4" w:rsidRDefault="009C3DC4">
      <w:pPr>
        <w:pStyle w:val="ConsPlusNormal"/>
        <w:jc w:val="both"/>
      </w:pPr>
      <w:r>
        <w:t xml:space="preserve">(в ред. Постановлений Правительства Рязанской области от 23.12.2015 </w:t>
      </w:r>
      <w:hyperlink r:id="rId98" w:history="1">
        <w:r>
          <w:rPr>
            <w:color w:val="0000FF"/>
          </w:rPr>
          <w:t>N 324</w:t>
        </w:r>
      </w:hyperlink>
      <w:r>
        <w:t xml:space="preserve">, от 30.08.2017 </w:t>
      </w:r>
      <w:hyperlink r:id="rId99" w:history="1">
        <w:r>
          <w:rPr>
            <w:color w:val="0000FF"/>
          </w:rPr>
          <w:t>N 209</w:t>
        </w:r>
      </w:hyperlink>
      <w:r>
        <w:t>)</w:t>
      </w:r>
    </w:p>
    <w:p w:rsidR="009C3DC4" w:rsidRDefault="009C3DC4">
      <w:pPr>
        <w:pStyle w:val="ConsPlusNormal"/>
        <w:spacing w:before="220"/>
        <w:ind w:firstLine="540"/>
        <w:jc w:val="both"/>
      </w:pPr>
      <w:bookmarkStart w:id="17" w:name="P178"/>
      <w:bookmarkEnd w:id="17"/>
      <w:r>
        <w:t>д) копия кредитного договора (договора займа);</w:t>
      </w:r>
    </w:p>
    <w:p w:rsidR="009C3DC4" w:rsidRDefault="009C3DC4">
      <w:pPr>
        <w:pStyle w:val="ConsPlusNormal"/>
        <w:jc w:val="both"/>
      </w:pPr>
      <w:r>
        <w:t xml:space="preserve">(в ред. </w:t>
      </w:r>
      <w:hyperlink r:id="rId100"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14" w:history="1">
        <w:r>
          <w:rPr>
            <w:color w:val="0000FF"/>
          </w:rPr>
          <w:t>пунктом 8</w:t>
        </w:r>
      </w:hyperlink>
      <w:r>
        <w:t xml:space="preserve"> настоящего Порядка на момент заключения кредитного договора (договора займа), указанного в </w:t>
      </w:r>
      <w:hyperlink w:anchor="P178" w:history="1">
        <w:r>
          <w:rPr>
            <w:color w:val="0000FF"/>
          </w:rPr>
          <w:t>подпункте "д"</w:t>
        </w:r>
      </w:hyperlink>
      <w:r>
        <w:t xml:space="preserve"> настоящего пункта;</w:t>
      </w:r>
    </w:p>
    <w:p w:rsidR="009C3DC4" w:rsidRDefault="009C3DC4">
      <w:pPr>
        <w:pStyle w:val="ConsPlusNormal"/>
        <w:spacing w:before="220"/>
        <w:ind w:firstLine="540"/>
        <w:jc w:val="both"/>
      </w:pPr>
      <w:bookmarkStart w:id="18" w:name="P181"/>
      <w:bookmarkEnd w:id="18"/>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C3DC4" w:rsidRDefault="009C3DC4">
      <w:pPr>
        <w:pStyle w:val="ConsPlusNormal"/>
        <w:spacing w:before="220"/>
        <w:ind w:firstLine="540"/>
        <w:jc w:val="both"/>
      </w:pPr>
      <w:r>
        <w:t xml:space="preserve">Документы и информация, находящиеся в распоряжении лиц, указанных в </w:t>
      </w:r>
      <w:hyperlink r:id="rId101" w:history="1">
        <w:r>
          <w:rPr>
            <w:color w:val="0000FF"/>
          </w:rPr>
          <w:t>ФЗ</w:t>
        </w:r>
      </w:hyperlink>
      <w:r>
        <w:t xml:space="preserve"> N 210, представляются по инициативе членов молодой семьи. В случае, если указанные документы и информация не представлены, орган местного самоуправления запрашивает их в порядке </w:t>
      </w:r>
      <w:r>
        <w:lastRenderedPageBreak/>
        <w:t xml:space="preserve">межведомственного взаимодействия в соответствии с </w:t>
      </w:r>
      <w:hyperlink r:id="rId102" w:history="1">
        <w:r>
          <w:rPr>
            <w:color w:val="0000FF"/>
          </w:rPr>
          <w:t>ФЗ</w:t>
        </w:r>
      </w:hyperlink>
      <w:r>
        <w:t xml:space="preserve"> N 210.</w:t>
      </w:r>
    </w:p>
    <w:p w:rsidR="009C3DC4" w:rsidRDefault="009C3DC4">
      <w:pPr>
        <w:pStyle w:val="ConsPlusNormal"/>
        <w:jc w:val="both"/>
      </w:pPr>
      <w:r>
        <w:t xml:space="preserve">(абзац введен </w:t>
      </w:r>
      <w:hyperlink r:id="rId103"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17. От имени молодой семьи документы, предусмотренные в </w:t>
      </w:r>
      <w:hyperlink w:anchor="P157" w:history="1">
        <w:r>
          <w:rPr>
            <w:color w:val="0000FF"/>
          </w:rPr>
          <w:t>пункте 16</w:t>
        </w:r>
      </w:hyperlink>
      <w:r>
        <w:t xml:space="preserve"> или в </w:t>
      </w:r>
      <w:hyperlink w:anchor="P172" w:history="1">
        <w:r>
          <w:rPr>
            <w:color w:val="0000FF"/>
          </w:rPr>
          <w:t>пунктах 16.1</w:t>
        </w:r>
      </w:hyperlink>
      <w:r>
        <w:t xml:space="preserve">, </w:t>
      </w:r>
      <w:hyperlink w:anchor="P243" w:history="1">
        <w:r>
          <w:rPr>
            <w:color w:val="0000FF"/>
          </w:rPr>
          <w:t>28</w:t>
        </w:r>
      </w:hyperlink>
      <w:r>
        <w:t xml:space="preserve"> и </w:t>
      </w:r>
      <w:hyperlink w:anchor="P251" w:history="1">
        <w:r>
          <w:rPr>
            <w:color w:val="0000FF"/>
          </w:rPr>
          <w:t>29</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C3DC4" w:rsidRDefault="009C3DC4">
      <w:pPr>
        <w:pStyle w:val="ConsPlusNormal"/>
        <w:spacing w:before="220"/>
        <w:ind w:firstLine="540"/>
        <w:jc w:val="both"/>
      </w:pPr>
      <w:r>
        <w:t xml:space="preserve">18. Орган местного самоуправления организует работу по проверке сведений, содержащихся в документах, указанных в </w:t>
      </w:r>
      <w:hyperlink w:anchor="P157" w:history="1">
        <w:r>
          <w:rPr>
            <w:color w:val="0000FF"/>
          </w:rPr>
          <w:t>пункте 16</w:t>
        </w:r>
      </w:hyperlink>
      <w:r>
        <w:t xml:space="preserve"> или </w:t>
      </w:r>
      <w:hyperlink w:anchor="P172" w:history="1">
        <w:r>
          <w:rPr>
            <w:color w:val="0000FF"/>
          </w:rPr>
          <w:t>16.1</w:t>
        </w:r>
      </w:hyperlink>
      <w:r>
        <w:t xml:space="preserve">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w:t>
      </w:r>
      <w:hyperlink r:id="rId104" w:history="1">
        <w:r>
          <w:rPr>
            <w:color w:val="0000FF"/>
          </w:rPr>
          <w:t>Подпрограммы</w:t>
        </w:r>
      </w:hyperlink>
      <w:r>
        <w:t xml:space="preserve">. О принятом решении молодая семья письменно уведомляется органом местного самоуправления в течение 5 дней с даты принятия решения о признании либо об отказе в признании молодой семьи участницей </w:t>
      </w:r>
      <w:hyperlink r:id="rId105" w:history="1">
        <w:r>
          <w:rPr>
            <w:color w:val="0000FF"/>
          </w:rPr>
          <w:t>Подпрограммы</w:t>
        </w:r>
      </w:hyperlink>
      <w:r>
        <w:t>.</w:t>
      </w:r>
    </w:p>
    <w:p w:rsidR="009C3DC4" w:rsidRDefault="009C3DC4">
      <w:pPr>
        <w:pStyle w:val="ConsPlusNormal"/>
        <w:spacing w:before="220"/>
        <w:ind w:firstLine="540"/>
        <w:jc w:val="both"/>
      </w:pPr>
      <w:bookmarkStart w:id="19" w:name="P186"/>
      <w:bookmarkEnd w:id="19"/>
      <w:r>
        <w:t xml:space="preserve">19. Основаниями для отказа в признании молодой семьи участницей </w:t>
      </w:r>
      <w:hyperlink r:id="rId106" w:history="1">
        <w:r>
          <w:rPr>
            <w:color w:val="0000FF"/>
          </w:rPr>
          <w:t>Подпрограммы</w:t>
        </w:r>
      </w:hyperlink>
      <w:r>
        <w:t xml:space="preserve"> являются:</w:t>
      </w:r>
    </w:p>
    <w:p w:rsidR="009C3DC4" w:rsidRDefault="009C3DC4">
      <w:pPr>
        <w:pStyle w:val="ConsPlusNormal"/>
        <w:spacing w:before="220"/>
        <w:ind w:firstLine="540"/>
        <w:jc w:val="both"/>
      </w:pPr>
      <w:r>
        <w:t xml:space="preserve">а) несоответствие молодой семьи требованиям, указанным в </w:t>
      </w:r>
      <w:hyperlink w:anchor="P105" w:history="1">
        <w:r>
          <w:rPr>
            <w:color w:val="0000FF"/>
          </w:rPr>
          <w:t>пункте 7</w:t>
        </w:r>
      </w:hyperlink>
      <w:r>
        <w:t xml:space="preserve"> настоящего Порядка;</w:t>
      </w:r>
    </w:p>
    <w:p w:rsidR="009C3DC4" w:rsidRDefault="009C3DC4">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57" w:history="1">
        <w:r>
          <w:rPr>
            <w:color w:val="0000FF"/>
          </w:rPr>
          <w:t>пункте 16</w:t>
        </w:r>
      </w:hyperlink>
      <w:r>
        <w:t xml:space="preserve"> или </w:t>
      </w:r>
      <w:hyperlink w:anchor="P172" w:history="1">
        <w:r>
          <w:rPr>
            <w:color w:val="0000FF"/>
          </w:rPr>
          <w:t>16.1</w:t>
        </w:r>
      </w:hyperlink>
      <w:r>
        <w:t xml:space="preserve"> настоящего Порядка, за исключением документов и информации, находящихся в распоряжении лиц, указанных в </w:t>
      </w:r>
      <w:hyperlink r:id="rId107" w:history="1">
        <w:r>
          <w:rPr>
            <w:color w:val="0000FF"/>
          </w:rPr>
          <w:t>ФЗ</w:t>
        </w:r>
      </w:hyperlink>
      <w:r>
        <w:t xml:space="preserve"> N 210;</w:t>
      </w:r>
    </w:p>
    <w:p w:rsidR="009C3DC4" w:rsidRDefault="009C3DC4">
      <w:pPr>
        <w:pStyle w:val="ConsPlusNormal"/>
        <w:jc w:val="both"/>
      </w:pPr>
      <w:r>
        <w:t>(</w:t>
      </w:r>
      <w:proofErr w:type="spellStart"/>
      <w:r>
        <w:t>пп</w:t>
      </w:r>
      <w:proofErr w:type="spellEnd"/>
      <w:r>
        <w:t xml:space="preserve">. "б" в ред. </w:t>
      </w:r>
      <w:hyperlink r:id="rId108"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в) недостоверность сведений, содержащихся в представленных документах;</w:t>
      </w:r>
    </w:p>
    <w:p w:rsidR="009C3DC4" w:rsidRDefault="009C3DC4">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C3DC4" w:rsidRDefault="009C3DC4">
      <w:pPr>
        <w:pStyle w:val="ConsPlusNormal"/>
        <w:jc w:val="both"/>
      </w:pPr>
      <w:r>
        <w:t>(</w:t>
      </w:r>
      <w:proofErr w:type="spellStart"/>
      <w:r>
        <w:t>пп</w:t>
      </w:r>
      <w:proofErr w:type="spellEnd"/>
      <w:r>
        <w:t xml:space="preserve">. "г" в ред. </w:t>
      </w:r>
      <w:hyperlink r:id="rId10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20. Повторное обращение с заявлением об участии в </w:t>
      </w:r>
      <w:hyperlink r:id="rId110" w:history="1">
        <w:r>
          <w:rPr>
            <w:color w:val="0000FF"/>
          </w:rPr>
          <w:t>Подпрограмме</w:t>
        </w:r>
      </w:hyperlink>
      <w:r>
        <w:t xml:space="preserve"> допускается после устранения оснований для отказа, предусмотренных в </w:t>
      </w:r>
      <w:hyperlink w:anchor="P186" w:history="1">
        <w:r>
          <w:rPr>
            <w:color w:val="0000FF"/>
          </w:rPr>
          <w:t>пункте 19</w:t>
        </w:r>
      </w:hyperlink>
      <w:r>
        <w:t xml:space="preserve"> настоящего Порядка.</w:t>
      </w:r>
    </w:p>
    <w:p w:rsidR="009C3DC4" w:rsidRDefault="009C3DC4">
      <w:pPr>
        <w:pStyle w:val="ConsPlusNormal"/>
        <w:spacing w:before="220"/>
        <w:ind w:firstLine="540"/>
        <w:jc w:val="both"/>
      </w:pPr>
      <w:r>
        <w:t xml:space="preserve">21. Орган местного самоуправления до 1 июня года, предшествующего планируемому году, формирует список участников </w:t>
      </w:r>
      <w:hyperlink r:id="rId111" w:history="1">
        <w:r>
          <w:rPr>
            <w:color w:val="0000FF"/>
          </w:rPr>
          <w:t>Подпрограммы</w:t>
        </w:r>
      </w:hyperlink>
      <w:r>
        <w:t xml:space="preserve"> и представляет его в </w:t>
      </w:r>
      <w:proofErr w:type="spellStart"/>
      <w:r>
        <w:t>Минобразование</w:t>
      </w:r>
      <w:proofErr w:type="spellEnd"/>
      <w:r>
        <w:t xml:space="preserve"> Рязанской области.</w:t>
      </w:r>
    </w:p>
    <w:p w:rsidR="009C3DC4" w:rsidRDefault="009C3DC4">
      <w:pPr>
        <w:pStyle w:val="ConsPlusNormal"/>
        <w:jc w:val="both"/>
      </w:pPr>
      <w:r>
        <w:t xml:space="preserve">(в ред. Постановлений Правительства Рязанской области от 14.12.2017 </w:t>
      </w:r>
      <w:hyperlink r:id="rId112" w:history="1">
        <w:r>
          <w:rPr>
            <w:color w:val="0000FF"/>
          </w:rPr>
          <w:t>N 364</w:t>
        </w:r>
      </w:hyperlink>
      <w:r>
        <w:t xml:space="preserve">, от 07.03.2018 </w:t>
      </w:r>
      <w:hyperlink r:id="rId113" w:history="1">
        <w:r>
          <w:rPr>
            <w:color w:val="0000FF"/>
          </w:rPr>
          <w:t>N 48</w:t>
        </w:r>
      </w:hyperlink>
      <w:r>
        <w:t>)</w:t>
      </w:r>
    </w:p>
    <w:p w:rsidR="009C3DC4" w:rsidRDefault="009C3DC4">
      <w:pPr>
        <w:pStyle w:val="ConsPlusNormal"/>
        <w:spacing w:before="220"/>
        <w:ind w:firstLine="540"/>
        <w:jc w:val="both"/>
      </w:pPr>
      <w:r>
        <w:t xml:space="preserve">Выписка из списка участников </w:t>
      </w:r>
      <w:hyperlink r:id="rId114" w:history="1">
        <w:r>
          <w:rPr>
            <w:color w:val="0000FF"/>
          </w:rPr>
          <w:t>Подпрограммы</w:t>
        </w:r>
      </w:hyperlink>
      <w:r>
        <w:t xml:space="preserve">, направленного в </w:t>
      </w:r>
      <w:proofErr w:type="spellStart"/>
      <w:r>
        <w:t>Минобразование</w:t>
      </w:r>
      <w:proofErr w:type="spellEnd"/>
      <w:r>
        <w:t xml:space="preserve"> Рязанской области (с указанием только нумерации по списку, категорий молодых семей, фамилии, имени, отчества членов молодых семей, даты подачи документов в орган местного самоуправления по месту постоянного жительства для участия в </w:t>
      </w:r>
      <w:hyperlink r:id="rId115" w:history="1">
        <w:r>
          <w:rPr>
            <w:color w:val="0000FF"/>
          </w:rPr>
          <w:t>Подпрограмме</w:t>
        </w:r>
      </w:hyperlink>
      <w:r>
        <w:t xml:space="preserve">), размещается органом местного самоуправления в доступном для ознакомления граждан месте с даты представления списка участников </w:t>
      </w:r>
      <w:hyperlink r:id="rId116" w:history="1">
        <w:r>
          <w:rPr>
            <w:color w:val="0000FF"/>
          </w:rPr>
          <w:t>Подпрограммы</w:t>
        </w:r>
      </w:hyperlink>
      <w:r>
        <w:t xml:space="preserve"> в </w:t>
      </w:r>
      <w:proofErr w:type="spellStart"/>
      <w:r>
        <w:t>Минобразование</w:t>
      </w:r>
      <w:proofErr w:type="spellEnd"/>
      <w:r>
        <w:t xml:space="preserve"> Рязанской области по дату предоставления социальной выплаты молодым семьям муниципального образования по списку соответствующего года.</w:t>
      </w:r>
    </w:p>
    <w:p w:rsidR="009C3DC4" w:rsidRDefault="009C3DC4">
      <w:pPr>
        <w:pStyle w:val="ConsPlusNormal"/>
        <w:jc w:val="both"/>
      </w:pPr>
      <w:r>
        <w:t xml:space="preserve">(в ред. </w:t>
      </w:r>
      <w:hyperlink r:id="rId117"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22. Список участников </w:t>
      </w:r>
      <w:hyperlink r:id="rId118" w:history="1">
        <w:r>
          <w:rPr>
            <w:color w:val="0000FF"/>
          </w:rPr>
          <w:t>Подпрограммы</w:t>
        </w:r>
      </w:hyperlink>
      <w:r>
        <w:t xml:space="preserve"> формируется в следующем порядке:</w:t>
      </w:r>
    </w:p>
    <w:p w:rsidR="009C3DC4" w:rsidRDefault="009C3DC4">
      <w:pPr>
        <w:pStyle w:val="ConsPlusNormal"/>
        <w:spacing w:before="220"/>
        <w:ind w:firstLine="540"/>
        <w:jc w:val="both"/>
      </w:pPr>
      <w:r>
        <w:t>в первую очередь в список включаются молодые семьи - участники Подпрограммы, поставленные на учет в качестве нуждающихся в жилых помещениях до 1 марта 2005 года, а также молодые семьи, имеющие трех и более детей (молодые многодетные семьи);</w:t>
      </w:r>
    </w:p>
    <w:p w:rsidR="009C3DC4" w:rsidRDefault="009C3DC4">
      <w:pPr>
        <w:pStyle w:val="ConsPlusNormal"/>
        <w:spacing w:before="220"/>
        <w:ind w:firstLine="540"/>
        <w:jc w:val="both"/>
      </w:pPr>
      <w:r>
        <w:t xml:space="preserve">во вторую очередь - молодые семьи, в которых хотя бы одному члену семьи исполняется в </w:t>
      </w:r>
      <w:r>
        <w:lastRenderedPageBreak/>
        <w:t>текущем году 35 лет;</w:t>
      </w:r>
    </w:p>
    <w:p w:rsidR="009C3DC4" w:rsidRDefault="009C3DC4">
      <w:pPr>
        <w:pStyle w:val="ConsPlusNormal"/>
        <w:spacing w:before="220"/>
        <w:ind w:firstLine="540"/>
        <w:jc w:val="both"/>
      </w:pPr>
      <w:r>
        <w:t>в третью очередь - молодые семьи, в которых хотя бы одному члену семьи исполнится в планируемом году 35 лет;</w:t>
      </w:r>
    </w:p>
    <w:p w:rsidR="009C3DC4" w:rsidRDefault="009C3DC4">
      <w:pPr>
        <w:pStyle w:val="ConsPlusNormal"/>
        <w:spacing w:before="220"/>
        <w:ind w:firstLine="540"/>
        <w:jc w:val="both"/>
      </w:pPr>
      <w:r>
        <w:t>в четвертую очередь - молодые семьи, имеющие двоих детей;</w:t>
      </w:r>
    </w:p>
    <w:p w:rsidR="009C3DC4" w:rsidRDefault="009C3DC4">
      <w:pPr>
        <w:pStyle w:val="ConsPlusNormal"/>
        <w:spacing w:before="220"/>
        <w:ind w:firstLine="540"/>
        <w:jc w:val="both"/>
      </w:pPr>
      <w:r>
        <w:t>в пятую очередь - молодые семьи, имеющие одного ребенка;</w:t>
      </w:r>
    </w:p>
    <w:p w:rsidR="009C3DC4" w:rsidRDefault="009C3DC4">
      <w:pPr>
        <w:pStyle w:val="ConsPlusNormal"/>
        <w:spacing w:before="220"/>
        <w:ind w:firstLine="540"/>
        <w:jc w:val="both"/>
      </w:pPr>
      <w:r>
        <w:t>в шестую очередь - молодые семьи, не имеющие детей.</w:t>
      </w:r>
    </w:p>
    <w:p w:rsidR="009C3DC4" w:rsidRDefault="009C3DC4">
      <w:pPr>
        <w:pStyle w:val="ConsPlusNormal"/>
        <w:spacing w:before="220"/>
        <w:ind w:firstLine="540"/>
        <w:jc w:val="both"/>
      </w:pPr>
      <w:r>
        <w:t xml:space="preserve">Внутри вышеперечисленных категорий очередность устанавливается в соответствии с датами приема органом местного самоуправления документов, указанных в </w:t>
      </w:r>
      <w:hyperlink w:anchor="P157" w:history="1">
        <w:r>
          <w:rPr>
            <w:color w:val="0000FF"/>
          </w:rPr>
          <w:t>пункте 16</w:t>
        </w:r>
      </w:hyperlink>
      <w:r>
        <w:t xml:space="preserve"> настоящего Порядка (далее - документы), молодых семей, желающих участвовать в </w:t>
      </w:r>
      <w:hyperlink r:id="rId119" w:history="1">
        <w:r>
          <w:rPr>
            <w:color w:val="0000FF"/>
          </w:rPr>
          <w:t>Подпрограмме</w:t>
        </w:r>
      </w:hyperlink>
      <w:r>
        <w:t xml:space="preserve"> (от более ранних дат к более поздним датам), то есть при сравнении дат приема документов в орган местного самоуправления любая молодая семья, представившая документы в орган местного самоуправления ранее любой другой молодой семьи данной категории, включается в список участников </w:t>
      </w:r>
      <w:hyperlink r:id="rId120" w:history="1">
        <w:r>
          <w:rPr>
            <w:color w:val="0000FF"/>
          </w:rPr>
          <w:t>Подпрограммы</w:t>
        </w:r>
      </w:hyperlink>
      <w:r>
        <w:t xml:space="preserve"> по очередности выше любой другой молодой семьи данной категории, представившей документы в орган местного самоуправления позднее.</w:t>
      </w:r>
    </w:p>
    <w:p w:rsidR="009C3DC4" w:rsidRDefault="009C3DC4">
      <w:pPr>
        <w:pStyle w:val="ConsPlusNormal"/>
        <w:spacing w:before="220"/>
        <w:ind w:firstLine="540"/>
        <w:jc w:val="both"/>
      </w:pPr>
      <w:r>
        <w:t xml:space="preserve">В список участников </w:t>
      </w:r>
      <w:hyperlink r:id="rId121" w:history="1">
        <w:r>
          <w:rPr>
            <w:color w:val="0000FF"/>
          </w:rPr>
          <w:t>Подпрограммы</w:t>
        </w:r>
      </w:hyperlink>
      <w:r>
        <w:t xml:space="preserve"> молодые семьи - участники </w:t>
      </w:r>
      <w:hyperlink r:id="rId122" w:history="1">
        <w:r>
          <w:rPr>
            <w:color w:val="0000FF"/>
          </w:rPr>
          <w:t>Подпрограммы</w:t>
        </w:r>
      </w:hyperlink>
      <w:r>
        <w:t xml:space="preserve"> включаются на основании заявления (в произвольной форме с указанием состава семьи) об изъявлении желания получить социальную выплату в планируемом году.</w:t>
      </w:r>
    </w:p>
    <w:p w:rsidR="009C3DC4" w:rsidRDefault="009C3DC4">
      <w:pPr>
        <w:pStyle w:val="ConsPlusNormal"/>
        <w:spacing w:before="220"/>
        <w:ind w:firstLine="540"/>
        <w:jc w:val="both"/>
      </w:pPr>
      <w:r>
        <w:t xml:space="preserve">Молодые семьи, ранее участвовавшие в областной целевой </w:t>
      </w:r>
      <w:hyperlink r:id="rId123" w:history="1">
        <w:r>
          <w:rPr>
            <w:color w:val="0000FF"/>
          </w:rPr>
          <w:t>программе</w:t>
        </w:r>
      </w:hyperlink>
      <w:r>
        <w:t xml:space="preserve"> "Обеспечение жильем молодых семей на 2006 - 2010 годы" (далее - областная целевая программа), долгосрочной целевой </w:t>
      </w:r>
      <w:hyperlink r:id="rId124" w:history="1">
        <w:r>
          <w:rPr>
            <w:color w:val="0000FF"/>
          </w:rPr>
          <w:t>программе</w:t>
        </w:r>
      </w:hyperlink>
      <w:r>
        <w:t xml:space="preserve"> "Обеспечение жильем молодых семей на 2011 - 2015 годы" (далее - долгосрочная программа), </w:t>
      </w:r>
      <w:hyperlink r:id="rId125" w:history="1">
        <w:r>
          <w:rPr>
            <w:color w:val="0000FF"/>
          </w:rPr>
          <w:t>подпрограмме</w:t>
        </w:r>
      </w:hyperlink>
      <w:r>
        <w:t xml:space="preserve"> "Обеспечение жильем молодых семей" государственной программы Рязанской области "Развитие физической культуры, спорта и молодежной политики на 2015 - 2020 годы" (далее - подпрограмма 2015 - 2020 годов), включаются в список участников </w:t>
      </w:r>
      <w:hyperlink r:id="rId126" w:history="1">
        <w:r>
          <w:rPr>
            <w:color w:val="0000FF"/>
          </w:rPr>
          <w:t>Подпрограммы</w:t>
        </w:r>
      </w:hyperlink>
      <w:r>
        <w:t xml:space="preserve"> на основании заявления членов молодой семьи (в произвольной форме с указанием состава семьи) в соответствии с датами приема органом местного самоуправления документов на участие в областной целевой </w:t>
      </w:r>
      <w:hyperlink r:id="rId127" w:history="1">
        <w:r>
          <w:rPr>
            <w:color w:val="0000FF"/>
          </w:rPr>
          <w:t>программе</w:t>
        </w:r>
      </w:hyperlink>
      <w:r>
        <w:t xml:space="preserve">, долгосрочной </w:t>
      </w:r>
      <w:hyperlink r:id="rId128" w:history="1">
        <w:r>
          <w:rPr>
            <w:color w:val="0000FF"/>
          </w:rPr>
          <w:t>программе</w:t>
        </w:r>
      </w:hyperlink>
      <w:r>
        <w:t xml:space="preserve">, </w:t>
      </w:r>
      <w:hyperlink r:id="rId129" w:history="1">
        <w:r>
          <w:rPr>
            <w:color w:val="0000FF"/>
          </w:rPr>
          <w:t>подпрограмме</w:t>
        </w:r>
      </w:hyperlink>
      <w:r>
        <w:t xml:space="preserve"> 2015 - 2020 годов.</w:t>
      </w:r>
    </w:p>
    <w:p w:rsidR="009C3DC4" w:rsidRDefault="009C3DC4">
      <w:pPr>
        <w:pStyle w:val="ConsPlusNormal"/>
        <w:jc w:val="both"/>
      </w:pPr>
      <w:r>
        <w:t xml:space="preserve">(в ред. </w:t>
      </w:r>
      <w:hyperlink r:id="rId130" w:history="1">
        <w:r>
          <w:rPr>
            <w:color w:val="0000FF"/>
          </w:rPr>
          <w:t>Постановления</w:t>
        </w:r>
      </w:hyperlink>
      <w:r>
        <w:t xml:space="preserve"> Правительства Рязанской области от 07.03.2018 N 48)</w:t>
      </w:r>
    </w:p>
    <w:p w:rsidR="009C3DC4" w:rsidRDefault="009C3DC4">
      <w:pPr>
        <w:pStyle w:val="ConsPlusNormal"/>
        <w:spacing w:before="220"/>
        <w:ind w:firstLine="540"/>
        <w:jc w:val="both"/>
      </w:pPr>
      <w:r>
        <w:t xml:space="preserve">В список участников </w:t>
      </w:r>
      <w:hyperlink r:id="rId131" w:history="1">
        <w:r>
          <w:rPr>
            <w:color w:val="0000FF"/>
          </w:rPr>
          <w:t>Подпрограммы</w:t>
        </w:r>
      </w:hyperlink>
      <w:r>
        <w:t xml:space="preserve"> на планируемый год не включаются семьи, в которых хотя бы одному члену семьи в текущем году исполняется 36 лет.</w:t>
      </w:r>
    </w:p>
    <w:p w:rsidR="009C3DC4" w:rsidRDefault="009C3DC4">
      <w:pPr>
        <w:pStyle w:val="ConsPlusNormal"/>
        <w:spacing w:before="220"/>
        <w:ind w:firstLine="540"/>
        <w:jc w:val="both"/>
      </w:pPr>
      <w:r>
        <w:t xml:space="preserve">23. </w:t>
      </w:r>
      <w:proofErr w:type="spellStart"/>
      <w:r>
        <w:t>Минобразование</w:t>
      </w:r>
      <w:proofErr w:type="spellEnd"/>
      <w:r>
        <w:t xml:space="preserve"> Рязанской области на основании списков участников </w:t>
      </w:r>
      <w:hyperlink r:id="rId132" w:history="1">
        <w:r>
          <w:rPr>
            <w:color w:val="0000FF"/>
          </w:rPr>
          <w:t>Подпрограммы</w:t>
        </w:r>
      </w:hyperlink>
      <w:r>
        <w:t xml:space="preserve">, поступивших от органов местного самоуправления, и с учетом средств, которые планируется выделить на софинансирование мероприятий </w:t>
      </w:r>
      <w:hyperlink r:id="rId133" w:history="1">
        <w:r>
          <w:rPr>
            <w:color w:val="0000FF"/>
          </w:rPr>
          <w:t>Подпрограммы</w:t>
        </w:r>
      </w:hyperlink>
      <w:r>
        <w:t xml:space="preserve"> из областного бюджета и (или) местных бюджетов на соответствующий год, формирует и утверждает </w:t>
      </w:r>
      <w:hyperlink w:anchor="P684" w:history="1">
        <w:r>
          <w:rPr>
            <w:color w:val="0000FF"/>
          </w:rPr>
          <w:t>сводный список</w:t>
        </w:r>
      </w:hyperlink>
      <w:r>
        <w:t xml:space="preserve"> молодых семей - участников </w:t>
      </w:r>
      <w:hyperlink r:id="rId134" w:history="1">
        <w:r>
          <w:rPr>
            <w:color w:val="0000FF"/>
          </w:rPr>
          <w:t>Подпрограммы</w:t>
        </w:r>
      </w:hyperlink>
      <w:r>
        <w:t>, изъявивших желание получить социальную выплату в планируемом году (далее - сводный список), по форме согласно приложению N 4 к настоящему Порядку.</w:t>
      </w:r>
    </w:p>
    <w:p w:rsidR="009C3DC4" w:rsidRDefault="009C3DC4">
      <w:pPr>
        <w:pStyle w:val="ConsPlusNormal"/>
        <w:jc w:val="both"/>
      </w:pPr>
      <w:r>
        <w:t xml:space="preserve">(в ред. </w:t>
      </w:r>
      <w:hyperlink r:id="rId135"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Абзац утратил силу с 7 марта 2018 года. - </w:t>
      </w:r>
      <w:hyperlink r:id="rId136" w:history="1">
        <w:r>
          <w:rPr>
            <w:color w:val="0000FF"/>
          </w:rPr>
          <w:t>Постановление</w:t>
        </w:r>
      </w:hyperlink>
      <w:r>
        <w:t xml:space="preserve"> Правительства Рязанской области от 07.03.2018 N 48.</w:t>
      </w:r>
    </w:p>
    <w:p w:rsidR="009C3DC4" w:rsidRDefault="009C3DC4">
      <w:pPr>
        <w:pStyle w:val="ConsPlusNormal"/>
        <w:spacing w:before="220"/>
        <w:ind w:firstLine="540"/>
        <w:jc w:val="both"/>
      </w:pPr>
      <w:r>
        <w:t xml:space="preserve">После утверждения сводного списка выписка из него (с указанием только наименования муниципального образования, нумерации по списку, фамилии, имени, отчества членов молодых семей, даты подачи документов в орган местного самоуправления по месту постоянного жительства для участия в </w:t>
      </w:r>
      <w:hyperlink r:id="rId137" w:history="1">
        <w:r>
          <w:rPr>
            <w:color w:val="0000FF"/>
          </w:rPr>
          <w:t>Подпрограмме</w:t>
        </w:r>
      </w:hyperlink>
      <w:r>
        <w:t>) размещается на сайте Минобразования Рязанской области.</w:t>
      </w:r>
    </w:p>
    <w:p w:rsidR="009C3DC4" w:rsidRDefault="009C3DC4">
      <w:pPr>
        <w:pStyle w:val="ConsPlusNormal"/>
        <w:jc w:val="both"/>
      </w:pPr>
      <w:r>
        <w:lastRenderedPageBreak/>
        <w:t xml:space="preserve">(в ред. </w:t>
      </w:r>
      <w:hyperlink r:id="rId138"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bookmarkStart w:id="20" w:name="P215"/>
      <w:bookmarkEnd w:id="20"/>
      <w:r>
        <w:t xml:space="preserve">24. После доведения Министерством строительства и жилищно-коммунального хозяйства Российской Федерации (далее - ответственный исполнитель) сведений до исполнительных органов государственной власти Рязанской области о размере субсидии, предоставляемой бюджету Рязанской области на планируемый (текущий) год, </w:t>
      </w:r>
      <w:proofErr w:type="spellStart"/>
      <w:r>
        <w:t>Минобразованием</w:t>
      </w:r>
      <w:proofErr w:type="spellEnd"/>
      <w:r>
        <w:t xml:space="preserve"> Рязанской области распределяются средства федерального и областного бюджетов между муниципальными образованиями, утверждается список претендентов по форме согласно </w:t>
      </w:r>
      <w:hyperlink w:anchor="P783" w:history="1">
        <w:r>
          <w:rPr>
            <w:color w:val="0000FF"/>
          </w:rPr>
          <w:t>приложению N 5</w:t>
        </w:r>
      </w:hyperlink>
      <w:r>
        <w:t xml:space="preserve"> к настоящему Порядку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финансовый год и плановый период на софинансирование мероприятий </w:t>
      </w:r>
      <w:hyperlink r:id="rId139" w:history="1">
        <w:r>
          <w:rPr>
            <w:color w:val="0000FF"/>
          </w:rPr>
          <w:t>Подпрограммы</w:t>
        </w:r>
      </w:hyperlink>
      <w:r>
        <w:t>.</w:t>
      </w:r>
    </w:p>
    <w:p w:rsidR="009C3DC4" w:rsidRDefault="009C3DC4">
      <w:pPr>
        <w:pStyle w:val="ConsPlusNormal"/>
        <w:spacing w:before="220"/>
        <w:ind w:firstLine="540"/>
        <w:jc w:val="both"/>
      </w:pPr>
      <w:r>
        <w:t xml:space="preserve">Список претендентов утверждается с учетом изменения состава семей (рождение (усыновление) ребенка (детей), развод, смерть члена семьи) в период с даты утверждения руководителем исполнительно-распорядительного органа муниципального образования списка участников </w:t>
      </w:r>
      <w:hyperlink r:id="rId140" w:history="1">
        <w:r>
          <w:rPr>
            <w:color w:val="0000FF"/>
          </w:rPr>
          <w:t>Подпрограммы</w:t>
        </w:r>
      </w:hyperlink>
      <w:r>
        <w:t xml:space="preserve"> до даты утверждения акта о распределении субсидий из федерального бюджета бюджетам субъектов Российской Федерации на реализацию основного мероприятия "Обеспечение жильем молодых семей" государственной </w:t>
      </w:r>
      <w:hyperlink r:id="rId1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соответствующем финансовом году (далее - дата утверждения акта о распределении субсидий из федерального бюджета), но без изменения нумерации списка.</w:t>
      </w:r>
    </w:p>
    <w:p w:rsidR="009C3DC4" w:rsidRDefault="009C3DC4">
      <w:pPr>
        <w:pStyle w:val="ConsPlusNormal"/>
        <w:jc w:val="both"/>
      </w:pPr>
      <w:r>
        <w:t xml:space="preserve">(п. 24 в ред. </w:t>
      </w:r>
      <w:hyperlink r:id="rId142" w:history="1">
        <w:r>
          <w:rPr>
            <w:color w:val="0000FF"/>
          </w:rPr>
          <w:t>Постановления</w:t>
        </w:r>
      </w:hyperlink>
      <w:r>
        <w:t xml:space="preserve"> Правительства Рязанской области от 07.03.2018 N 48)</w:t>
      </w:r>
    </w:p>
    <w:p w:rsidR="009C3DC4" w:rsidRDefault="009C3DC4">
      <w:pPr>
        <w:pStyle w:val="ConsPlusNormal"/>
        <w:spacing w:before="220"/>
        <w:ind w:firstLine="540"/>
        <w:jc w:val="both"/>
      </w:pPr>
      <w:r>
        <w:t xml:space="preserve">25. </w:t>
      </w:r>
      <w:proofErr w:type="spellStart"/>
      <w:r>
        <w:t>Минобразование</w:t>
      </w:r>
      <w:proofErr w:type="spellEnd"/>
      <w:r>
        <w:t xml:space="preserve"> Рязанской области в течение 10 дней с даты утверждения списка претендентов доводит до органов местного самоуправления выписки из списка претендентов.</w:t>
      </w:r>
    </w:p>
    <w:p w:rsidR="009C3DC4" w:rsidRDefault="009C3DC4">
      <w:pPr>
        <w:pStyle w:val="ConsPlusNormal"/>
        <w:jc w:val="both"/>
      </w:pPr>
      <w:r>
        <w:t xml:space="preserve">(в ред. Постановлений Правительства Рязанской области от 31.08.2016 </w:t>
      </w:r>
      <w:hyperlink r:id="rId143" w:history="1">
        <w:r>
          <w:rPr>
            <w:color w:val="0000FF"/>
          </w:rPr>
          <w:t>N 199</w:t>
        </w:r>
      </w:hyperlink>
      <w:r>
        <w:t xml:space="preserve">, от 14.12.2017 </w:t>
      </w:r>
      <w:hyperlink r:id="rId144" w:history="1">
        <w:r>
          <w:rPr>
            <w:color w:val="0000FF"/>
          </w:rPr>
          <w:t>N 364</w:t>
        </w:r>
      </w:hyperlink>
      <w:r>
        <w:t>)</w:t>
      </w:r>
    </w:p>
    <w:p w:rsidR="009C3DC4" w:rsidRDefault="009C3DC4">
      <w:pPr>
        <w:pStyle w:val="ConsPlusNormal"/>
        <w:spacing w:before="220"/>
        <w:ind w:firstLine="540"/>
        <w:jc w:val="both"/>
      </w:pPr>
      <w:r>
        <w:t xml:space="preserve">Органы местного самоуправления доводят до сведения молодых семей - участников </w:t>
      </w:r>
      <w:hyperlink r:id="rId145" w:history="1">
        <w:r>
          <w:rPr>
            <w:color w:val="0000FF"/>
          </w:rPr>
          <w:t>Подпрограммы</w:t>
        </w:r>
      </w:hyperlink>
      <w:r>
        <w:t>, изъявивших желание получить социальную выплату в соответствующем году, решение Минобразования Рязанской области по вопросу о включении их в список претендентов.</w:t>
      </w:r>
    </w:p>
    <w:p w:rsidR="009C3DC4" w:rsidRDefault="009C3DC4">
      <w:pPr>
        <w:pStyle w:val="ConsPlusNormal"/>
        <w:jc w:val="both"/>
      </w:pPr>
      <w:r>
        <w:t xml:space="preserve">(в ред. </w:t>
      </w:r>
      <w:hyperlink r:id="rId146"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25.1. Исключение молодой семьи из списка участников </w:t>
      </w:r>
      <w:hyperlink r:id="rId147" w:history="1">
        <w:r>
          <w:rPr>
            <w:color w:val="0000FF"/>
          </w:rPr>
          <w:t>Подпрограммы</w:t>
        </w:r>
      </w:hyperlink>
      <w:r>
        <w:t xml:space="preserve"> осуществляется в следующем порядке.</w:t>
      </w:r>
    </w:p>
    <w:p w:rsidR="009C3DC4" w:rsidRDefault="009C3DC4">
      <w:pPr>
        <w:pStyle w:val="ConsPlusNormal"/>
        <w:spacing w:before="220"/>
        <w:ind w:firstLine="540"/>
        <w:jc w:val="both"/>
      </w:pPr>
      <w:r>
        <w:t xml:space="preserve">Молодая семья, в которой возраст одного из членов молодой семьи на дату принятия приказа об утверждении списка претендентов </w:t>
      </w:r>
      <w:proofErr w:type="spellStart"/>
      <w:r>
        <w:t>Минобразованием</w:t>
      </w:r>
      <w:proofErr w:type="spellEnd"/>
      <w:r>
        <w:t xml:space="preserve"> Рязанской области превышает 35 лет, исключается из списка участников </w:t>
      </w:r>
      <w:hyperlink r:id="rId148" w:history="1">
        <w:r>
          <w:rPr>
            <w:color w:val="0000FF"/>
          </w:rPr>
          <w:t>Подпрограммы</w:t>
        </w:r>
      </w:hyperlink>
      <w:r>
        <w:t xml:space="preserve"> решением органа местного самоуправления, включившего молодую семью в список участников </w:t>
      </w:r>
      <w:hyperlink r:id="rId149" w:history="1">
        <w:r>
          <w:rPr>
            <w:color w:val="0000FF"/>
          </w:rPr>
          <w:t>Подпрограммы</w:t>
        </w:r>
      </w:hyperlink>
      <w:r>
        <w:t xml:space="preserve">, в течение одного месяца с даты принятия приказа об утверждении списка претендентов </w:t>
      </w:r>
      <w:proofErr w:type="spellStart"/>
      <w:r>
        <w:t>Минобразованием</w:t>
      </w:r>
      <w:proofErr w:type="spellEnd"/>
      <w:r>
        <w:t xml:space="preserve"> Рязанской области.</w:t>
      </w:r>
    </w:p>
    <w:p w:rsidR="009C3DC4" w:rsidRDefault="009C3DC4">
      <w:pPr>
        <w:pStyle w:val="ConsPlusNormal"/>
        <w:jc w:val="both"/>
      </w:pPr>
      <w:r>
        <w:t xml:space="preserve">(в ред. </w:t>
      </w:r>
      <w:hyperlink r:id="rId150"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В течение десяти рабочих дней с даты принятия решения об исключении молодой семьи из списка участников </w:t>
      </w:r>
      <w:hyperlink r:id="rId151" w:history="1">
        <w:r>
          <w:rPr>
            <w:color w:val="0000FF"/>
          </w:rPr>
          <w:t>Подпрограммы</w:t>
        </w:r>
      </w:hyperlink>
      <w:r>
        <w:t xml:space="preserve"> орган местного самоуправления письменно информирует </w:t>
      </w:r>
      <w:proofErr w:type="spellStart"/>
      <w:r>
        <w:t>Минобразование</w:t>
      </w:r>
      <w:proofErr w:type="spellEnd"/>
      <w:r>
        <w:t xml:space="preserve"> Рязанской области об исключении молодой семьи из списка участников </w:t>
      </w:r>
      <w:hyperlink r:id="rId152" w:history="1">
        <w:r>
          <w:rPr>
            <w:color w:val="0000FF"/>
          </w:rPr>
          <w:t>Подпрограммы</w:t>
        </w:r>
      </w:hyperlink>
      <w:r>
        <w:t>.</w:t>
      </w:r>
    </w:p>
    <w:p w:rsidR="009C3DC4" w:rsidRDefault="009C3DC4">
      <w:pPr>
        <w:pStyle w:val="ConsPlusNormal"/>
        <w:jc w:val="both"/>
      </w:pPr>
      <w:r>
        <w:t xml:space="preserve">(п. 25.1 введен </w:t>
      </w:r>
      <w:hyperlink r:id="rId153" w:history="1">
        <w:r>
          <w:rPr>
            <w:color w:val="0000FF"/>
          </w:rPr>
          <w:t>Постановлением</w:t>
        </w:r>
      </w:hyperlink>
      <w:r>
        <w:t xml:space="preserve"> Правительства Рязанской области от 23.12.2015 N 324; в ред. </w:t>
      </w:r>
      <w:hyperlink r:id="rId154"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 xml:space="preserve">25.2. </w:t>
      </w:r>
      <w:proofErr w:type="spellStart"/>
      <w:r>
        <w:t>Минобразование</w:t>
      </w:r>
      <w:proofErr w:type="spellEnd"/>
      <w:r>
        <w:t xml:space="preserve"> Рязанской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Рязанской области,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Рязанской </w:t>
      </w:r>
      <w:r>
        <w:lastRenderedPageBreak/>
        <w:t>области местным бюджетам, предназначенных для предоставления социальных выплат.</w:t>
      </w:r>
    </w:p>
    <w:p w:rsidR="009C3DC4" w:rsidRDefault="009C3DC4">
      <w:pPr>
        <w:pStyle w:val="ConsPlusNormal"/>
        <w:jc w:val="both"/>
      </w:pPr>
      <w:r>
        <w:t xml:space="preserve">(п. 25.2 введен </w:t>
      </w:r>
      <w:hyperlink r:id="rId155" w:history="1">
        <w:r>
          <w:rPr>
            <w:color w:val="0000FF"/>
          </w:rPr>
          <w:t>Постановлением</w:t>
        </w:r>
      </w:hyperlink>
      <w:r>
        <w:t xml:space="preserve"> Правительства Рязанской области от 30.08.2017 N 209; в ред. </w:t>
      </w:r>
      <w:hyperlink r:id="rId156" w:history="1">
        <w:r>
          <w:rPr>
            <w:color w:val="0000FF"/>
          </w:rPr>
          <w:t>Постановления</w:t>
        </w:r>
      </w:hyperlink>
      <w:r>
        <w:t xml:space="preserve"> Правительства Рязанской области от 14.12.2017 N 364)</w:t>
      </w:r>
    </w:p>
    <w:p w:rsidR="009C3DC4" w:rsidRDefault="009C3DC4">
      <w:pPr>
        <w:pStyle w:val="ConsPlusNormal"/>
        <w:jc w:val="both"/>
      </w:pPr>
    </w:p>
    <w:p w:rsidR="009C3DC4" w:rsidRDefault="009C3DC4">
      <w:pPr>
        <w:pStyle w:val="ConsPlusNormal"/>
        <w:jc w:val="center"/>
        <w:outlineLvl w:val="1"/>
      </w:pPr>
      <w:r>
        <w:t>III. Организация работы по выдаче свидетельств</w:t>
      </w:r>
    </w:p>
    <w:p w:rsidR="009C3DC4" w:rsidRDefault="009C3DC4">
      <w:pPr>
        <w:pStyle w:val="ConsPlusNormal"/>
        <w:jc w:val="both"/>
      </w:pPr>
    </w:p>
    <w:p w:rsidR="009C3DC4" w:rsidRDefault="009C3DC4">
      <w:pPr>
        <w:pStyle w:val="ConsPlusNormal"/>
        <w:ind w:firstLine="540"/>
        <w:jc w:val="both"/>
      </w:pPr>
      <w:r>
        <w:t>26.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социальной выплаты, способом, позволяющим подтвердить факт и дату оповещения, оповещает молодые семьи - претенденты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C3DC4" w:rsidRDefault="009C3DC4">
      <w:pPr>
        <w:pStyle w:val="ConsPlusNormal"/>
        <w:spacing w:before="220"/>
        <w:ind w:firstLine="540"/>
        <w:jc w:val="both"/>
      </w:pPr>
      <w:r>
        <w:t xml:space="preserve">27.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социальной выплаты, орган местного самоуправления производит оформление свидетельств и выдачу их молодым семьям - претендентам на получение социальной выплаты в порядке очередности, определенной списком претендентов, утвержденным </w:t>
      </w:r>
      <w:proofErr w:type="spellStart"/>
      <w:r>
        <w:t>Минобразованием</w:t>
      </w:r>
      <w:proofErr w:type="spellEnd"/>
      <w:r>
        <w:t xml:space="preserve"> Рязанской области в соответствии с </w:t>
      </w:r>
      <w:hyperlink w:anchor="P215" w:history="1">
        <w:r>
          <w:rPr>
            <w:color w:val="0000FF"/>
          </w:rPr>
          <w:t>пунктом 24</w:t>
        </w:r>
      </w:hyperlink>
      <w:r>
        <w:t xml:space="preserve"> настоящего Порядка.</w:t>
      </w:r>
    </w:p>
    <w:p w:rsidR="009C3DC4" w:rsidRDefault="009C3DC4">
      <w:pPr>
        <w:pStyle w:val="ConsPlusNormal"/>
        <w:jc w:val="both"/>
      </w:pPr>
      <w:r>
        <w:t xml:space="preserve">(в ред. Постановлений Правительства Рязанской области от 23.12.2015 </w:t>
      </w:r>
      <w:hyperlink r:id="rId157" w:history="1">
        <w:r>
          <w:rPr>
            <w:color w:val="0000FF"/>
          </w:rPr>
          <w:t>N 324</w:t>
        </w:r>
      </w:hyperlink>
      <w:r>
        <w:t xml:space="preserve">, от 14.12.2017 </w:t>
      </w:r>
      <w:hyperlink r:id="rId158" w:history="1">
        <w:r>
          <w:rPr>
            <w:color w:val="0000FF"/>
          </w:rPr>
          <w:t>N 364</w:t>
        </w:r>
      </w:hyperlink>
      <w:r>
        <w:t>)</w:t>
      </w:r>
    </w:p>
    <w:p w:rsidR="009C3DC4" w:rsidRDefault="009C3DC4">
      <w:pPr>
        <w:pStyle w:val="ConsPlusNormal"/>
        <w:spacing w:before="220"/>
        <w:ind w:firstLine="540"/>
        <w:jc w:val="both"/>
      </w:pPr>
      <w:proofErr w:type="spellStart"/>
      <w:r>
        <w:t>Минобразование</w:t>
      </w:r>
      <w:proofErr w:type="spellEnd"/>
      <w:r>
        <w:t xml:space="preserve"> Рязанской области может вносить изменения в утвержденный список претендентов в следующем порядке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243" w:history="1">
        <w:r>
          <w:rPr>
            <w:color w:val="0000FF"/>
          </w:rPr>
          <w:t>пунктом 28</w:t>
        </w:r>
      </w:hyperlink>
      <w:r>
        <w:t xml:space="preserve"> настоящего Порядка срок, в течение срока действия свидетельства отказались от получения социальной выплаты на приобретение жилья (или строительство жилого дома) или по иным причинам не смогли воспользоваться данной социальной выплатой.</w:t>
      </w:r>
    </w:p>
    <w:p w:rsidR="009C3DC4" w:rsidRDefault="009C3DC4">
      <w:pPr>
        <w:pStyle w:val="ConsPlusNormal"/>
        <w:jc w:val="both"/>
      </w:pPr>
      <w:r>
        <w:t xml:space="preserve">(в ред. Постановлений Правительства Рязанской области от 23.12.2015 </w:t>
      </w:r>
      <w:hyperlink r:id="rId159" w:history="1">
        <w:r>
          <w:rPr>
            <w:color w:val="0000FF"/>
          </w:rPr>
          <w:t>N 324</w:t>
        </w:r>
      </w:hyperlink>
      <w:r>
        <w:t xml:space="preserve">, от 14.12.2017 </w:t>
      </w:r>
      <w:hyperlink r:id="rId160" w:history="1">
        <w:r>
          <w:rPr>
            <w:color w:val="0000FF"/>
          </w:rPr>
          <w:t>N 364</w:t>
        </w:r>
      </w:hyperlink>
      <w:r>
        <w:t>)</w:t>
      </w:r>
    </w:p>
    <w:p w:rsidR="009C3DC4" w:rsidRDefault="009C3DC4">
      <w:pPr>
        <w:pStyle w:val="ConsPlusNormal"/>
        <w:spacing w:before="220"/>
        <w:ind w:firstLine="540"/>
        <w:jc w:val="both"/>
      </w:pPr>
      <w:r>
        <w:t xml:space="preserve">В случаях, указанных в настоящем пункте и при высвобождении в течение финансового года бюджетных ассигнований, выделенных на финансирование </w:t>
      </w:r>
      <w:hyperlink r:id="rId161" w:history="1">
        <w:r>
          <w:rPr>
            <w:color w:val="0000FF"/>
          </w:rPr>
          <w:t>Подпрограммы</w:t>
        </w:r>
      </w:hyperlink>
      <w:r>
        <w:t>, в размере разницы между суммой средств, перечисленных в муниципальное образование, и суммой средств, предоставленных в качестве социальной выплаты молодым семьям (далее - высвобождение бюджетных ассигнований), изменения в список претендентов вносятся в следующем порядке.</w:t>
      </w:r>
    </w:p>
    <w:p w:rsidR="009C3DC4" w:rsidRDefault="009C3DC4">
      <w:pPr>
        <w:pStyle w:val="ConsPlusNormal"/>
        <w:spacing w:before="220"/>
        <w:ind w:firstLine="540"/>
        <w:jc w:val="both"/>
      </w:pPr>
      <w:r>
        <w:t xml:space="preserve">На основании решения органа местного самоуправления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243" w:history="1">
        <w:r>
          <w:rPr>
            <w:color w:val="0000FF"/>
          </w:rPr>
          <w:t>пунктом 28</w:t>
        </w:r>
      </w:hyperlink>
      <w:r>
        <w:t xml:space="preserve"> настоящего Порядка срок, и/или заявления молодой семьи (в произвольной форме) в случае, если молодые семьи - претенденты на получение социальной выплаты в течение срока действия свидетельства отказались от получения социальной выплаты на приобретение жилья (или строительство жилого дома), или по иным причинам не смогли воспользоваться социальной выплатой, и/или при высвобождении бюджетных ассигнований орган местного самоуправления в течение 15 рабочих дней с даты принятия решения направляет </w:t>
      </w:r>
      <w:hyperlink w:anchor="P930" w:history="1">
        <w:r>
          <w:rPr>
            <w:color w:val="0000FF"/>
          </w:rPr>
          <w:t>уведомление</w:t>
        </w:r>
      </w:hyperlink>
      <w:r>
        <w:t xml:space="preserve"> о предложении произвести изменения списка молодых семей - претендентов на получение социальной выплаты в соответствующем году (далее - уведомление об изменении) по форме согласно приложению N 6 к настоящему Порядку в </w:t>
      </w:r>
      <w:proofErr w:type="spellStart"/>
      <w:r>
        <w:t>Минобразование</w:t>
      </w:r>
      <w:proofErr w:type="spellEnd"/>
      <w:r>
        <w:t xml:space="preserve"> Рязанской области.</w:t>
      </w:r>
    </w:p>
    <w:p w:rsidR="009C3DC4" w:rsidRDefault="009C3DC4">
      <w:pPr>
        <w:pStyle w:val="ConsPlusNormal"/>
        <w:jc w:val="both"/>
      </w:pPr>
      <w:r>
        <w:t xml:space="preserve">(в ред. Постановлений Правительства Рязанской области от 23.12.2015 </w:t>
      </w:r>
      <w:hyperlink r:id="rId162" w:history="1">
        <w:r>
          <w:rPr>
            <w:color w:val="0000FF"/>
          </w:rPr>
          <w:t>N 324</w:t>
        </w:r>
      </w:hyperlink>
      <w:r>
        <w:t xml:space="preserve">, от 14.12.2017 </w:t>
      </w:r>
      <w:hyperlink r:id="rId163" w:history="1">
        <w:r>
          <w:rPr>
            <w:color w:val="0000FF"/>
          </w:rPr>
          <w:t>N 364</w:t>
        </w:r>
      </w:hyperlink>
      <w:r>
        <w:t>)</w:t>
      </w:r>
    </w:p>
    <w:p w:rsidR="009C3DC4" w:rsidRDefault="009C3DC4">
      <w:pPr>
        <w:pStyle w:val="ConsPlusNormal"/>
        <w:spacing w:before="220"/>
        <w:ind w:firstLine="540"/>
        <w:jc w:val="both"/>
      </w:pPr>
      <w:r>
        <w:t xml:space="preserve">Согласно уведомлению об изменении </w:t>
      </w:r>
      <w:proofErr w:type="spellStart"/>
      <w:r>
        <w:t>Минобразование</w:t>
      </w:r>
      <w:proofErr w:type="spellEnd"/>
      <w:r>
        <w:t xml:space="preserve"> Рязанской области в течение 5 рабочих дней с даты получения уведомления об изменении вносит изменение в утвержденный список претендентов путем включения в список претендентов, в первую очередь (по порядку очередности списка участников </w:t>
      </w:r>
      <w:hyperlink r:id="rId164" w:history="1">
        <w:r>
          <w:rPr>
            <w:color w:val="0000FF"/>
          </w:rPr>
          <w:t>Подпрограммы</w:t>
        </w:r>
      </w:hyperlink>
      <w:r>
        <w:t xml:space="preserve"> соответствующего муниципального образования) молодых семей, состоящих в списке участников </w:t>
      </w:r>
      <w:hyperlink r:id="rId165" w:history="1">
        <w:r>
          <w:rPr>
            <w:color w:val="0000FF"/>
          </w:rPr>
          <w:t>Подпрограммы</w:t>
        </w:r>
      </w:hyperlink>
      <w:r>
        <w:t xml:space="preserve"> соответствующего муниципального </w:t>
      </w:r>
      <w:r>
        <w:lastRenderedPageBreak/>
        <w:t>образования, но не утвержденных в списке претендентов; во вторую очередь молодых семей, изъявивших желание участвовать в Подпрограмме, в соответствии с датами приема (регистрации) органом местного самоуправления заявлений с документами, поданными в орган местного самоуправления начиная с 1 июня года, предшествующего текущему.</w:t>
      </w:r>
    </w:p>
    <w:p w:rsidR="009C3DC4" w:rsidRDefault="009C3DC4">
      <w:pPr>
        <w:pStyle w:val="ConsPlusNormal"/>
        <w:jc w:val="both"/>
      </w:pPr>
      <w:r>
        <w:t xml:space="preserve">(в ред. Постановлений Правительства Рязанской области от 14.12.2017 </w:t>
      </w:r>
      <w:hyperlink r:id="rId166" w:history="1">
        <w:r>
          <w:rPr>
            <w:color w:val="0000FF"/>
          </w:rPr>
          <w:t>N 364</w:t>
        </w:r>
      </w:hyperlink>
      <w:r>
        <w:t xml:space="preserve">, от 07.03.2018 </w:t>
      </w:r>
      <w:hyperlink r:id="rId167" w:history="1">
        <w:r>
          <w:rPr>
            <w:color w:val="0000FF"/>
          </w:rPr>
          <w:t>N 48</w:t>
        </w:r>
      </w:hyperlink>
      <w:r>
        <w:t>)</w:t>
      </w:r>
    </w:p>
    <w:p w:rsidR="009C3DC4" w:rsidRDefault="009C3DC4">
      <w:pPr>
        <w:pStyle w:val="ConsPlusNormal"/>
        <w:spacing w:before="220"/>
        <w:ind w:firstLine="540"/>
        <w:jc w:val="both"/>
      </w:pPr>
      <w:r>
        <w:t>На основании внесенных изменений в список претендентов органы местного самоуправления выдают молодым семьям свидетельства в пределах высвободившейся суммы бюджетных ассигнований.</w:t>
      </w:r>
    </w:p>
    <w:p w:rsidR="009C3DC4" w:rsidRDefault="009C3DC4">
      <w:pPr>
        <w:pStyle w:val="ConsPlusNormal"/>
        <w:spacing w:before="220"/>
        <w:ind w:firstLine="540"/>
        <w:jc w:val="both"/>
      </w:pPr>
      <w:bookmarkStart w:id="21" w:name="P243"/>
      <w:bookmarkEnd w:id="21"/>
      <w:r>
        <w:t xml:space="preserve">28.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w:t>
      </w:r>
      <w:hyperlink r:id="rId168" w:history="1">
        <w:r>
          <w:rPr>
            <w:color w:val="0000FF"/>
          </w:rPr>
          <w:t>подпрограммы</w:t>
        </w:r>
      </w:hyperlink>
      <w:r>
        <w:t>, заявление о выдаче свидетельства (в произвольной форме) и следующие документы:</w:t>
      </w:r>
    </w:p>
    <w:p w:rsidR="009C3DC4" w:rsidRDefault="009C3DC4">
      <w:pPr>
        <w:pStyle w:val="ConsPlusNormal"/>
        <w:jc w:val="both"/>
      </w:pPr>
      <w:r>
        <w:t xml:space="preserve">(в ред. Постановлений Правительства Рязанской области от 31.08.2016 </w:t>
      </w:r>
      <w:hyperlink r:id="rId169" w:history="1">
        <w:r>
          <w:rPr>
            <w:color w:val="0000FF"/>
          </w:rPr>
          <w:t>N 199</w:t>
        </w:r>
      </w:hyperlink>
      <w:r>
        <w:t xml:space="preserve">, от 30.08.2017 </w:t>
      </w:r>
      <w:hyperlink r:id="rId170" w:history="1">
        <w:r>
          <w:rPr>
            <w:color w:val="0000FF"/>
          </w:rPr>
          <w:t>N 209</w:t>
        </w:r>
      </w:hyperlink>
      <w:r>
        <w:t>)</w:t>
      </w:r>
    </w:p>
    <w:p w:rsidR="009C3DC4" w:rsidRDefault="009C3DC4">
      <w:pPr>
        <w:pStyle w:val="ConsPlusNormal"/>
        <w:spacing w:before="220"/>
        <w:ind w:firstLine="540"/>
        <w:jc w:val="both"/>
      </w:pPr>
      <w:r>
        <w:t xml:space="preserve">в случае использования социальной выплаты в соответствии с </w:t>
      </w:r>
      <w:hyperlink w:anchor="P81" w:history="1">
        <w:r>
          <w:rPr>
            <w:color w:val="0000FF"/>
          </w:rPr>
          <w:t>подпунктами "а"</w:t>
        </w:r>
      </w:hyperlink>
      <w:r>
        <w:t xml:space="preserve"> - </w:t>
      </w:r>
      <w:hyperlink w:anchor="P89" w:history="1">
        <w:r>
          <w:rPr>
            <w:color w:val="0000FF"/>
          </w:rPr>
          <w:t>"д" пункта 2</w:t>
        </w:r>
      </w:hyperlink>
      <w:r>
        <w:t xml:space="preserve"> настоящего Порядка - документы, предусмотренные </w:t>
      </w:r>
      <w:hyperlink w:anchor="P159" w:history="1">
        <w:r>
          <w:rPr>
            <w:color w:val="0000FF"/>
          </w:rPr>
          <w:t>подпунктами "б"</w:t>
        </w:r>
      </w:hyperlink>
      <w:r>
        <w:t xml:space="preserve"> - </w:t>
      </w:r>
      <w:hyperlink w:anchor="P162" w:history="1">
        <w:r>
          <w:rPr>
            <w:color w:val="0000FF"/>
          </w:rPr>
          <w:t>"д" пункта 16</w:t>
        </w:r>
      </w:hyperlink>
      <w:r>
        <w:t xml:space="preserve"> настоящего Порядка;</w:t>
      </w:r>
    </w:p>
    <w:p w:rsidR="009C3DC4" w:rsidRDefault="009C3DC4">
      <w:pPr>
        <w:pStyle w:val="ConsPlusNormal"/>
        <w:spacing w:before="220"/>
        <w:ind w:firstLine="540"/>
        <w:jc w:val="both"/>
      </w:pPr>
      <w:r>
        <w:t xml:space="preserve">в случае использования социальной выплаты в соответствии с </w:t>
      </w:r>
      <w:hyperlink w:anchor="P91" w:history="1">
        <w:r>
          <w:rPr>
            <w:color w:val="0000FF"/>
          </w:rPr>
          <w:t>подпунктом "е" пункта 2</w:t>
        </w:r>
      </w:hyperlink>
      <w:r>
        <w:t xml:space="preserve"> настоящего Порядка - документы, предусмотренные </w:t>
      </w:r>
      <w:hyperlink w:anchor="P174" w:history="1">
        <w:r>
          <w:rPr>
            <w:color w:val="0000FF"/>
          </w:rPr>
          <w:t>подпунктами "б"</w:t>
        </w:r>
      </w:hyperlink>
      <w:r>
        <w:t xml:space="preserve"> - </w:t>
      </w:r>
      <w:hyperlink w:anchor="P178" w:history="1">
        <w:r>
          <w:rPr>
            <w:color w:val="0000FF"/>
          </w:rPr>
          <w:t>"д"</w:t>
        </w:r>
      </w:hyperlink>
      <w:r>
        <w:t xml:space="preserve">, </w:t>
      </w:r>
      <w:hyperlink w:anchor="P181" w:history="1">
        <w:r>
          <w:rPr>
            <w:color w:val="0000FF"/>
          </w:rPr>
          <w:t>"ж" пункта 16.1</w:t>
        </w:r>
      </w:hyperlink>
      <w:r>
        <w:t xml:space="preserve"> настоящего Порядка.</w:t>
      </w:r>
    </w:p>
    <w:p w:rsidR="009C3DC4" w:rsidRDefault="009C3DC4">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указаны в настоящем Порядке.</w:t>
      </w:r>
    </w:p>
    <w:p w:rsidR="009C3DC4" w:rsidRDefault="009C3DC4">
      <w:pPr>
        <w:pStyle w:val="ConsPlusNormal"/>
        <w:jc w:val="both"/>
      </w:pPr>
      <w:r>
        <w:t xml:space="preserve">(в ред. </w:t>
      </w:r>
      <w:hyperlink r:id="rId171"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w:t>
      </w:r>
    </w:p>
    <w:p w:rsidR="009C3DC4" w:rsidRDefault="009C3DC4">
      <w:pPr>
        <w:pStyle w:val="ConsPlusNormal"/>
        <w:spacing w:before="220"/>
        <w:ind w:firstLine="540"/>
        <w:jc w:val="both"/>
      </w:pPr>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271" w:history="1">
        <w:r>
          <w:rPr>
            <w:color w:val="0000FF"/>
          </w:rPr>
          <w:t>пункта 33</w:t>
        </w:r>
      </w:hyperlink>
      <w:r>
        <w:t xml:space="preserve"> настоящего Порядка.</w:t>
      </w:r>
    </w:p>
    <w:p w:rsidR="009C3DC4" w:rsidRDefault="009C3DC4">
      <w:pPr>
        <w:pStyle w:val="ConsPlusNormal"/>
        <w:spacing w:before="220"/>
        <w:ind w:firstLine="540"/>
        <w:jc w:val="both"/>
      </w:pPr>
      <w:bookmarkStart w:id="22" w:name="P251"/>
      <w:bookmarkEnd w:id="22"/>
      <w:r>
        <w:t xml:space="preserve">29. При возникновении у молодой семьи - участницы </w:t>
      </w:r>
      <w:hyperlink r:id="rId172" w:history="1">
        <w:r>
          <w:rPr>
            <w:color w:val="0000FF"/>
          </w:rPr>
          <w:t>Подпрограммы</w:t>
        </w:r>
      </w:hyperlink>
      <w:r>
        <w:t xml:space="preserve">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C3DC4" w:rsidRDefault="009C3DC4">
      <w:pPr>
        <w:pStyle w:val="ConsPlusNormal"/>
        <w:spacing w:before="220"/>
        <w:ind w:firstLine="540"/>
        <w:jc w:val="both"/>
      </w:pPr>
      <w:r>
        <w:t xml:space="preserve">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hyperlink r:id="rId173" w:history="1">
        <w:r>
          <w:rPr>
            <w:color w:val="0000FF"/>
          </w:rPr>
          <w:t>Подпрограммы</w:t>
        </w:r>
      </w:hyperlink>
      <w:r>
        <w:t xml:space="preserve"> (далее - банк).</w:t>
      </w:r>
    </w:p>
    <w:p w:rsidR="009C3DC4" w:rsidRDefault="009C3DC4">
      <w:pPr>
        <w:pStyle w:val="ConsPlusNormal"/>
        <w:jc w:val="both"/>
      </w:pPr>
      <w:r>
        <w:t xml:space="preserve">(в ред. </w:t>
      </w:r>
      <w:hyperlink r:id="rId174"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В течение 30 дней с даты получения заявления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9C3DC4" w:rsidRDefault="009C3DC4">
      <w:pPr>
        <w:pStyle w:val="ConsPlusNormal"/>
        <w:jc w:val="both"/>
      </w:pPr>
    </w:p>
    <w:p w:rsidR="009C3DC4" w:rsidRDefault="009C3DC4">
      <w:pPr>
        <w:pStyle w:val="ConsPlusNormal"/>
        <w:jc w:val="center"/>
        <w:outlineLvl w:val="1"/>
      </w:pPr>
      <w:r>
        <w:t>IV. Заключение договора банковского счета</w:t>
      </w:r>
    </w:p>
    <w:p w:rsidR="009C3DC4" w:rsidRDefault="009C3DC4">
      <w:pPr>
        <w:pStyle w:val="ConsPlusNormal"/>
        <w:jc w:val="both"/>
      </w:pPr>
    </w:p>
    <w:p w:rsidR="009C3DC4" w:rsidRDefault="009C3DC4">
      <w:pPr>
        <w:pStyle w:val="ConsPlusNormal"/>
        <w:ind w:firstLine="540"/>
        <w:jc w:val="both"/>
      </w:pPr>
      <w:r>
        <w:t>30.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C3DC4" w:rsidRDefault="009C3DC4">
      <w:pPr>
        <w:pStyle w:val="ConsPlusNormal"/>
        <w:jc w:val="both"/>
      </w:pPr>
      <w:r>
        <w:t xml:space="preserve">(в ред. </w:t>
      </w:r>
      <w:hyperlink r:id="rId175"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Владелец свидетельства в течение одного месяца с даты его выдачи сдает свидетельство в банк.</w:t>
      </w:r>
    </w:p>
    <w:p w:rsidR="009C3DC4" w:rsidRDefault="009C3DC4">
      <w:pPr>
        <w:pStyle w:val="ConsPlusNormal"/>
        <w:jc w:val="both"/>
      </w:pPr>
      <w:r>
        <w:t xml:space="preserve">(в ред. </w:t>
      </w:r>
      <w:hyperlink r:id="rId176"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51" w:history="1">
        <w:r>
          <w:rPr>
            <w:color w:val="0000FF"/>
          </w:rPr>
          <w:t>пунктом 29</w:t>
        </w:r>
      </w:hyperlink>
      <w:r>
        <w:t xml:space="preserve"> настоящего Порядка, в орган местного самоуправления, выдавший свидетельство, с заявлением о замене свидетельства.</w:t>
      </w:r>
    </w:p>
    <w:p w:rsidR="009C3DC4" w:rsidRDefault="009C3DC4">
      <w:pPr>
        <w:pStyle w:val="ConsPlusNormal"/>
        <w:jc w:val="both"/>
      </w:pPr>
      <w:r>
        <w:t xml:space="preserve">(в ред. </w:t>
      </w:r>
      <w:hyperlink r:id="rId177"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C3DC4" w:rsidRDefault="009C3DC4">
      <w:pPr>
        <w:pStyle w:val="ConsPlusNormal"/>
        <w:spacing w:before="220"/>
        <w:ind w:firstLine="540"/>
        <w:jc w:val="both"/>
      </w:pPr>
      <w: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9C3DC4" w:rsidRDefault="009C3DC4">
      <w:pPr>
        <w:pStyle w:val="ConsPlusNormal"/>
        <w:jc w:val="both"/>
      </w:pPr>
      <w:r>
        <w:t xml:space="preserve">(в ред. </w:t>
      </w:r>
      <w:hyperlink r:id="rId178"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31.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C3DC4" w:rsidRDefault="009C3DC4">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9C3DC4" w:rsidRDefault="009C3DC4">
      <w:pPr>
        <w:pStyle w:val="ConsPlusNormal"/>
        <w:spacing w:before="220"/>
        <w:ind w:firstLine="540"/>
        <w:jc w:val="both"/>
      </w:pPr>
      <w:r>
        <w:t>32.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C3DC4" w:rsidRDefault="009C3DC4">
      <w:pPr>
        <w:pStyle w:val="ConsPlusNormal"/>
        <w:jc w:val="both"/>
      </w:pPr>
      <w:r>
        <w:t xml:space="preserve">(в ред. </w:t>
      </w:r>
      <w:hyperlink r:id="rId17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23" w:name="P271"/>
      <w:bookmarkEnd w:id="23"/>
      <w:r>
        <w:t xml:space="preserve">33.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80" w:history="1">
        <w:r>
          <w:rPr>
            <w:color w:val="0000FF"/>
          </w:rPr>
          <w:t>статьями 15</w:t>
        </w:r>
      </w:hyperlink>
      <w:r>
        <w:t xml:space="preserve"> и </w:t>
      </w:r>
      <w:hyperlink r:id="rId18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C3DC4" w:rsidRDefault="009C3DC4">
      <w:pPr>
        <w:pStyle w:val="ConsPlusNormal"/>
        <w:spacing w:before="220"/>
        <w:ind w:firstLine="540"/>
        <w:jc w:val="both"/>
      </w:pPr>
      <w:r>
        <w:lastRenderedPageBreak/>
        <w:t>Приобретаемое жилое помещение должно находиться или строительство жилого дома должно осуществляться на территории Рязанской области.</w:t>
      </w:r>
    </w:p>
    <w:p w:rsidR="009C3DC4" w:rsidRDefault="009C3DC4">
      <w:pPr>
        <w:pStyle w:val="ConsPlusNormal"/>
        <w:spacing w:before="220"/>
        <w:ind w:firstLine="540"/>
        <w:jc w:val="both"/>
      </w:pPr>
      <w:r>
        <w:t xml:space="preserve">В случае использования социальной выплаты в соответствии с </w:t>
      </w:r>
      <w:hyperlink w:anchor="P81" w:history="1">
        <w:r>
          <w:rPr>
            <w:color w:val="0000FF"/>
          </w:rPr>
          <w:t>подпунктами "а"</w:t>
        </w:r>
      </w:hyperlink>
      <w:r>
        <w:t xml:space="preserve"> - </w:t>
      </w:r>
      <w:hyperlink w:anchor="P89" w:history="1">
        <w:r>
          <w:rPr>
            <w:color w:val="0000FF"/>
          </w:rPr>
          <w:t>"д" пункта 2</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C3DC4" w:rsidRDefault="009C3DC4">
      <w:pPr>
        <w:pStyle w:val="ConsPlusNormal"/>
        <w:jc w:val="both"/>
      </w:pPr>
      <w:r>
        <w:t xml:space="preserve">(в ред. </w:t>
      </w:r>
      <w:hyperlink r:id="rId182"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В случае использования социальной выплаты в соответствии с </w:t>
      </w:r>
      <w:hyperlink w:anchor="P91" w:history="1">
        <w:r>
          <w:rPr>
            <w:color w:val="0000FF"/>
          </w:rPr>
          <w:t>подпунктом "е" пункта 2</w:t>
        </w:r>
      </w:hyperlink>
      <w: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C3DC4" w:rsidRDefault="009C3DC4">
      <w:pPr>
        <w:pStyle w:val="ConsPlusNormal"/>
        <w:jc w:val="both"/>
      </w:pPr>
      <w:r>
        <w:t xml:space="preserve">(абзац введен </w:t>
      </w:r>
      <w:hyperlink r:id="rId183"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Молодые семьи - участники </w:t>
      </w:r>
      <w:hyperlink r:id="rId184" w:history="1">
        <w:r>
          <w:rPr>
            <w:color w:val="0000FF"/>
          </w:rPr>
          <w:t>Подпрограммы</w:t>
        </w:r>
      </w:hyperlink>
      <w: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C3DC4" w:rsidRDefault="009C3DC4">
      <w:pPr>
        <w:pStyle w:val="ConsPlusNormal"/>
        <w:jc w:val="both"/>
      </w:pPr>
      <w:r>
        <w:t xml:space="preserve">(п. 33 в ред. </w:t>
      </w:r>
      <w:hyperlink r:id="rId185"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24" w:name="P279"/>
      <w:bookmarkEnd w:id="24"/>
      <w:r>
        <w:t>34.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или договор строительного подряда,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денежных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C3DC4" w:rsidRDefault="009C3DC4">
      <w:pPr>
        <w:pStyle w:val="ConsPlusNormal"/>
        <w:jc w:val="both"/>
      </w:pPr>
      <w:r>
        <w:t xml:space="preserve">(в ред. </w:t>
      </w:r>
      <w:hyperlink r:id="rId186" w:history="1">
        <w:r>
          <w:rPr>
            <w:color w:val="0000FF"/>
          </w:rPr>
          <w:t>Постановления</w:t>
        </w:r>
      </w:hyperlink>
      <w:r>
        <w:t xml:space="preserve"> Правительства Рязанской области от 30.08.2017 N 209)</w:t>
      </w:r>
    </w:p>
    <w:p w:rsidR="009C3DC4" w:rsidRDefault="009C3DC4">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C3DC4" w:rsidRDefault="009C3DC4">
      <w:pPr>
        <w:pStyle w:val="ConsPlusNormal"/>
        <w:jc w:val="both"/>
      </w:pPr>
      <w:r>
        <w:t xml:space="preserve">(п. 34 в ред. </w:t>
      </w:r>
      <w:hyperlink r:id="rId187"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 xml:space="preserve">35.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w:t>
      </w:r>
      <w:hyperlink r:id="rId188" w:history="1">
        <w:r>
          <w:rPr>
            <w:color w:val="0000FF"/>
          </w:rPr>
          <w:t>Подпрограммы</w:t>
        </w:r>
      </w:hyperlink>
      <w: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C3DC4" w:rsidRDefault="009C3DC4">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w:t>
      </w:r>
      <w:hyperlink r:id="rId189" w:history="1">
        <w:r>
          <w:rPr>
            <w:color w:val="0000FF"/>
          </w:rPr>
          <w:t>Подпрограммы</w:t>
        </w:r>
      </w:hyperlink>
      <w: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lastRenderedPageBreak/>
        <w:t xml:space="preserve">предоставляемой социальной выплаты, необходимой для приобретения жилого помещения (жилых помещений) </w:t>
      </w:r>
      <w:proofErr w:type="spellStart"/>
      <w:r>
        <w:t>экономкласса</w:t>
      </w:r>
      <w:proofErr w:type="spellEnd"/>
      <w:r>
        <w:t xml:space="preserve"> на первичном рынке жилья.</w:t>
      </w:r>
    </w:p>
    <w:p w:rsidR="009C3DC4" w:rsidRDefault="009C3DC4">
      <w:pPr>
        <w:pStyle w:val="ConsPlusNormal"/>
        <w:jc w:val="both"/>
      </w:pPr>
      <w:r>
        <w:t xml:space="preserve">(в ред. Постановлений Правительства Рязанской области от 23.12.2015 </w:t>
      </w:r>
      <w:hyperlink r:id="rId190" w:history="1">
        <w:r>
          <w:rPr>
            <w:color w:val="0000FF"/>
          </w:rPr>
          <w:t>N 324</w:t>
        </w:r>
      </w:hyperlink>
      <w:r>
        <w:t xml:space="preserve">, от 30.08.2017 </w:t>
      </w:r>
      <w:hyperlink r:id="rId191" w:history="1">
        <w:r>
          <w:rPr>
            <w:color w:val="0000FF"/>
          </w:rPr>
          <w:t>N 209</w:t>
        </w:r>
      </w:hyperlink>
      <w:r>
        <w:t>)</w:t>
      </w:r>
    </w:p>
    <w:p w:rsidR="009C3DC4" w:rsidRDefault="009C3DC4">
      <w:pPr>
        <w:pStyle w:val="ConsPlusNormal"/>
        <w:spacing w:before="220"/>
        <w:ind w:firstLine="540"/>
        <w:jc w:val="both"/>
      </w:pPr>
      <w:bookmarkStart w:id="25" w:name="P286"/>
      <w:bookmarkEnd w:id="25"/>
      <w:r>
        <w:t xml:space="preserve">36. В случае использования социальной выплаты на цель, предусмотренную </w:t>
      </w:r>
      <w:hyperlink w:anchor="P87" w:history="1">
        <w:r>
          <w:rPr>
            <w:color w:val="0000FF"/>
          </w:rPr>
          <w:t>подпунктом "г" пункта 2</w:t>
        </w:r>
      </w:hyperlink>
      <w:r>
        <w:t xml:space="preserve"> настоящего Порядка, распорядитель счета представляет в банк:</w:t>
      </w:r>
    </w:p>
    <w:p w:rsidR="009C3DC4" w:rsidRDefault="009C3DC4">
      <w:pPr>
        <w:pStyle w:val="ConsPlusNormal"/>
        <w:jc w:val="both"/>
      </w:pPr>
      <w:r>
        <w:t xml:space="preserve">(в ред. </w:t>
      </w:r>
      <w:hyperlink r:id="rId192"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а) договор банковского счета;</w:t>
      </w:r>
    </w:p>
    <w:p w:rsidR="009C3DC4" w:rsidRDefault="009C3DC4">
      <w:pPr>
        <w:pStyle w:val="ConsPlusNormal"/>
        <w:spacing w:before="220"/>
        <w:ind w:firstLine="540"/>
        <w:jc w:val="both"/>
      </w:pPr>
      <w:r>
        <w:t>б) кредитный договор (договор займа);</w:t>
      </w:r>
    </w:p>
    <w:p w:rsidR="009C3DC4" w:rsidRDefault="009C3DC4">
      <w:pPr>
        <w:pStyle w:val="ConsPlusNormal"/>
        <w:spacing w:before="220"/>
        <w:ind w:firstLine="540"/>
        <w:jc w:val="both"/>
      </w:pPr>
      <w:r>
        <w:t>в) в случае приобретения жилого помещения - договор купли-продажи жилого помещения;</w:t>
      </w:r>
    </w:p>
    <w:p w:rsidR="009C3DC4" w:rsidRDefault="009C3DC4">
      <w:pPr>
        <w:pStyle w:val="ConsPlusNormal"/>
        <w:jc w:val="both"/>
      </w:pPr>
      <w:r>
        <w:t>(</w:t>
      </w:r>
      <w:proofErr w:type="spellStart"/>
      <w:r>
        <w:t>пп</w:t>
      </w:r>
      <w:proofErr w:type="spellEnd"/>
      <w:r>
        <w:t xml:space="preserve">. "в" в ред. </w:t>
      </w:r>
      <w:hyperlink r:id="rId193"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г) в случае строительства жилого дома - договор строительного подряда.</w:t>
      </w:r>
    </w:p>
    <w:p w:rsidR="009C3DC4" w:rsidRDefault="009C3DC4">
      <w:pPr>
        <w:pStyle w:val="ConsPlusNormal"/>
        <w:jc w:val="both"/>
      </w:pPr>
      <w:r>
        <w:t xml:space="preserve">(в ред. </w:t>
      </w:r>
      <w:hyperlink r:id="rId194"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26" w:name="P294"/>
      <w:bookmarkEnd w:id="26"/>
      <w:r>
        <w:t xml:space="preserve">36.1. В случае использования социальной выплаты на цель, предусмотренную </w:t>
      </w:r>
      <w:hyperlink w:anchor="P91" w:history="1">
        <w:r>
          <w:rPr>
            <w:color w:val="0000FF"/>
          </w:rPr>
          <w:t>подпунктом "е" пункта 2</w:t>
        </w:r>
      </w:hyperlink>
      <w:r>
        <w:t xml:space="preserve"> настоящего Порядка, распорядитель счета представляет в банк следующие документы:</w:t>
      </w:r>
    </w:p>
    <w:p w:rsidR="009C3DC4" w:rsidRDefault="009C3DC4">
      <w:pPr>
        <w:pStyle w:val="ConsPlusNormal"/>
        <w:jc w:val="both"/>
      </w:pPr>
      <w:r>
        <w:t xml:space="preserve">(в ред. </w:t>
      </w:r>
      <w:hyperlink r:id="rId195"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r>
        <w:t>а) договор банковского счета;</w:t>
      </w:r>
    </w:p>
    <w:p w:rsidR="009C3DC4" w:rsidRDefault="009C3DC4">
      <w:pPr>
        <w:pStyle w:val="ConsPlusNormal"/>
        <w:spacing w:before="220"/>
        <w:ind w:firstLine="540"/>
        <w:jc w:val="both"/>
      </w:pPr>
      <w:r>
        <w:t>б) кредитный договор (договор займа);</w:t>
      </w:r>
    </w:p>
    <w:p w:rsidR="009C3DC4" w:rsidRDefault="009C3DC4">
      <w:pPr>
        <w:pStyle w:val="ConsPlusNormal"/>
        <w:jc w:val="both"/>
      </w:pPr>
      <w:r>
        <w:t xml:space="preserve">(в ред. </w:t>
      </w:r>
      <w:hyperlink r:id="rId196"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9C3DC4" w:rsidRDefault="009C3DC4">
      <w:pPr>
        <w:pStyle w:val="ConsPlusNormal"/>
        <w:jc w:val="both"/>
      </w:pPr>
      <w:r>
        <w:t xml:space="preserve">(в ред. Постановлений Правительства Рязанской области от 23.12.2015 </w:t>
      </w:r>
      <w:hyperlink r:id="rId197" w:history="1">
        <w:r>
          <w:rPr>
            <w:color w:val="0000FF"/>
          </w:rPr>
          <w:t>N 324</w:t>
        </w:r>
      </w:hyperlink>
      <w:r>
        <w:t xml:space="preserve">, от 30.08.2017 </w:t>
      </w:r>
      <w:hyperlink r:id="rId198" w:history="1">
        <w:r>
          <w:rPr>
            <w:color w:val="0000FF"/>
          </w:rPr>
          <w:t>N 209</w:t>
        </w:r>
      </w:hyperlink>
      <w:r>
        <w:t>)</w:t>
      </w:r>
    </w:p>
    <w:p w:rsidR="009C3DC4" w:rsidRDefault="009C3DC4">
      <w:pPr>
        <w:pStyle w:val="ConsPlusNormal"/>
        <w:spacing w:before="220"/>
        <w:ind w:firstLine="540"/>
        <w:jc w:val="both"/>
      </w:pPr>
      <w: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C3DC4" w:rsidRDefault="009C3DC4">
      <w:pPr>
        <w:pStyle w:val="ConsPlusNormal"/>
        <w:spacing w:before="220"/>
        <w:ind w:firstLine="540"/>
        <w:jc w:val="both"/>
      </w:pPr>
      <w:r>
        <w:t>37. 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9C3DC4" w:rsidRDefault="009C3DC4">
      <w:pPr>
        <w:pStyle w:val="ConsPlusNormal"/>
        <w:spacing w:before="220"/>
        <w:ind w:firstLine="540"/>
        <w:jc w:val="both"/>
      </w:pPr>
      <w:r>
        <w:t xml:space="preserve">В случае использования средств социальной выплаты на цели, предусмотренные </w:t>
      </w:r>
      <w:hyperlink w:anchor="P87" w:history="1">
        <w:r>
          <w:rPr>
            <w:color w:val="0000FF"/>
          </w:rPr>
          <w:t>подпунктами "г"</w:t>
        </w:r>
      </w:hyperlink>
      <w:r>
        <w:t xml:space="preserve">, </w:t>
      </w:r>
      <w:hyperlink w:anchor="P91" w:history="1">
        <w:r>
          <w:rPr>
            <w:color w:val="0000FF"/>
          </w:rPr>
          <w:t>"е" пункта 2</w:t>
        </w:r>
      </w:hyperlink>
      <w: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C3DC4" w:rsidRDefault="009C3DC4">
      <w:pPr>
        <w:pStyle w:val="ConsPlusNormal"/>
        <w:jc w:val="both"/>
      </w:pPr>
      <w:r>
        <w:t xml:space="preserve">(п. 37 в ред. </w:t>
      </w:r>
      <w:hyperlink r:id="rId19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27" w:name="P305"/>
      <w:bookmarkEnd w:id="27"/>
      <w:r>
        <w:t xml:space="preserve">38. В случае направления социальной выплаты на цель, предусмотренную </w:t>
      </w:r>
      <w:hyperlink w:anchor="P85" w:history="1">
        <w:r>
          <w:rPr>
            <w:color w:val="0000FF"/>
          </w:rPr>
          <w:t>подпунктом "в" пункта 2</w:t>
        </w:r>
      </w:hyperlink>
      <w:r>
        <w:t xml:space="preserve"> настоящего Порядка, распорядитель счета представляет в банк:</w:t>
      </w:r>
    </w:p>
    <w:p w:rsidR="009C3DC4" w:rsidRDefault="009C3DC4">
      <w:pPr>
        <w:pStyle w:val="ConsPlusNormal"/>
        <w:jc w:val="both"/>
      </w:pPr>
      <w:r>
        <w:t xml:space="preserve">(в ред. </w:t>
      </w:r>
      <w:hyperlink r:id="rId200" w:history="1">
        <w:r>
          <w:rPr>
            <w:color w:val="0000FF"/>
          </w:rPr>
          <w:t>Постановления</w:t>
        </w:r>
      </w:hyperlink>
      <w:r>
        <w:t xml:space="preserve"> Правительства Рязанской области от 30.08.2017 N 209)</w:t>
      </w:r>
    </w:p>
    <w:p w:rsidR="009C3DC4" w:rsidRDefault="009C3DC4">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C3DC4" w:rsidRDefault="009C3DC4">
      <w:pPr>
        <w:pStyle w:val="ConsPlusNormal"/>
        <w:spacing w:before="220"/>
        <w:ind w:firstLine="540"/>
        <w:jc w:val="both"/>
      </w:pPr>
      <w:r>
        <w:lastRenderedPageBreak/>
        <w:t>б) копию устава кооператива;</w:t>
      </w:r>
    </w:p>
    <w:p w:rsidR="009C3DC4" w:rsidRDefault="009C3DC4">
      <w:pPr>
        <w:pStyle w:val="ConsPlusNormal"/>
        <w:spacing w:before="220"/>
        <w:ind w:firstLine="540"/>
        <w:jc w:val="both"/>
      </w:pPr>
      <w:r>
        <w:t>в) выписку из реестра членов кооператива, подтверждающую его членство в кооперативе;</w:t>
      </w:r>
    </w:p>
    <w:p w:rsidR="009C3DC4" w:rsidRDefault="009C3DC4">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9C3DC4" w:rsidRDefault="009C3DC4">
      <w:pPr>
        <w:pStyle w:val="ConsPlusNormal"/>
        <w:jc w:val="both"/>
      </w:pPr>
      <w:r>
        <w:t xml:space="preserve">(в ред. </w:t>
      </w:r>
      <w:hyperlink r:id="rId201" w:history="1">
        <w:r>
          <w:rPr>
            <w:color w:val="0000FF"/>
          </w:rPr>
          <w:t>Постановления</w:t>
        </w:r>
      </w:hyperlink>
      <w:r>
        <w:t xml:space="preserve"> Правительства Рязанской области от 30.08.2017 N 209)</w:t>
      </w:r>
    </w:p>
    <w:p w:rsidR="009C3DC4" w:rsidRDefault="009C3DC4">
      <w:pPr>
        <w:pStyle w:val="ConsPlusNormal"/>
        <w:spacing w:before="220"/>
        <w:ind w:firstLine="540"/>
        <w:jc w:val="both"/>
      </w:pPr>
      <w:r>
        <w:t>д) копию решения о передаче жилого помещения в пользование члена кооператива.</w:t>
      </w:r>
    </w:p>
    <w:p w:rsidR="009C3DC4" w:rsidRDefault="009C3DC4">
      <w:pPr>
        <w:pStyle w:val="ConsPlusNormal"/>
        <w:spacing w:before="220"/>
        <w:ind w:firstLine="540"/>
        <w:jc w:val="both"/>
      </w:pPr>
      <w:r>
        <w:t xml:space="preserve">39. В случае использования социальной выплаты на цель, предусмотренную </w:t>
      </w:r>
      <w:hyperlink w:anchor="P83" w:history="1">
        <w:r>
          <w:rPr>
            <w:color w:val="0000FF"/>
          </w:rPr>
          <w:t>подпунктом "б" пункта 2</w:t>
        </w:r>
      </w:hyperlink>
      <w:r>
        <w:t xml:space="preserve"> настоящего Порядка, распорядитель счета представляет в банк:</w:t>
      </w:r>
    </w:p>
    <w:p w:rsidR="009C3DC4" w:rsidRDefault="009C3DC4">
      <w:pPr>
        <w:pStyle w:val="ConsPlusNormal"/>
        <w:spacing w:before="220"/>
        <w:ind w:firstLine="540"/>
        <w:jc w:val="both"/>
      </w:pPr>
      <w:bookmarkStart w:id="28" w:name="P314"/>
      <w:bookmarkEnd w:id="28"/>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C3DC4" w:rsidRDefault="009C3DC4">
      <w:pPr>
        <w:pStyle w:val="ConsPlusNormal"/>
        <w:spacing w:before="220"/>
        <w:ind w:firstLine="540"/>
        <w:jc w:val="both"/>
      </w:pPr>
      <w:bookmarkStart w:id="29" w:name="P315"/>
      <w:bookmarkEnd w:id="29"/>
      <w:r>
        <w:t>б) разрешение на строительство жилого дома, выданное одному из членов молодой семьи;</w:t>
      </w:r>
    </w:p>
    <w:p w:rsidR="009C3DC4" w:rsidRDefault="009C3DC4">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C3DC4" w:rsidRDefault="009C3DC4">
      <w:pPr>
        <w:pStyle w:val="ConsPlusNormal"/>
        <w:jc w:val="both"/>
      </w:pPr>
      <w:r>
        <w:t xml:space="preserve">(п. 39 введен </w:t>
      </w:r>
      <w:hyperlink r:id="rId202" w:history="1">
        <w:r>
          <w:rPr>
            <w:color w:val="0000FF"/>
          </w:rPr>
          <w:t>Постановлением</w:t>
        </w:r>
      </w:hyperlink>
      <w:r>
        <w:t xml:space="preserve"> Правительства Рязанской области от 23.12.2015 N 324)</w:t>
      </w:r>
    </w:p>
    <w:p w:rsidR="009C3DC4" w:rsidRDefault="009C3DC4">
      <w:pPr>
        <w:pStyle w:val="ConsPlusNormal"/>
        <w:spacing w:before="220"/>
        <w:ind w:firstLine="540"/>
        <w:jc w:val="both"/>
      </w:pPr>
      <w:bookmarkStart w:id="30" w:name="P318"/>
      <w:bookmarkEnd w:id="30"/>
      <w:r>
        <w:t xml:space="preserve">40. Банк в течение 5 рабочих дней с даты получения документов, предусмотренных </w:t>
      </w:r>
      <w:hyperlink w:anchor="P279" w:history="1">
        <w:r>
          <w:rPr>
            <w:color w:val="0000FF"/>
          </w:rPr>
          <w:t>пунктами 34</w:t>
        </w:r>
      </w:hyperlink>
      <w:r>
        <w:t xml:space="preserve"> - </w:t>
      </w:r>
      <w:hyperlink w:anchor="P294" w:history="1">
        <w:r>
          <w:rPr>
            <w:color w:val="0000FF"/>
          </w:rPr>
          <w:t>36.1</w:t>
        </w:r>
      </w:hyperlink>
      <w:r>
        <w:t xml:space="preserve">, </w:t>
      </w:r>
      <w:hyperlink w:anchor="P305" w:history="1">
        <w:r>
          <w:rPr>
            <w:color w:val="0000FF"/>
          </w:rPr>
          <w:t>38</w:t>
        </w:r>
      </w:hyperlink>
      <w:r>
        <w:t xml:space="preserve">, </w:t>
      </w:r>
      <w:hyperlink w:anchor="P314" w:history="1">
        <w:r>
          <w:rPr>
            <w:color w:val="0000FF"/>
          </w:rPr>
          <w:t>подпунктами "а"</w:t>
        </w:r>
      </w:hyperlink>
      <w:r>
        <w:t xml:space="preserve">, </w:t>
      </w:r>
      <w:hyperlink w:anchor="P315" w:history="1">
        <w:r>
          <w:rPr>
            <w:color w:val="0000FF"/>
          </w:rPr>
          <w:t>"б" пункта 39</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9C3DC4" w:rsidRDefault="009C3DC4">
      <w:pPr>
        <w:pStyle w:val="ConsPlusNormal"/>
        <w:jc w:val="both"/>
      </w:pPr>
      <w:r>
        <w:t xml:space="preserve">(в ред. </w:t>
      </w:r>
      <w:hyperlink r:id="rId203"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286" w:history="1">
        <w:r>
          <w:rPr>
            <w:color w:val="0000FF"/>
          </w:rPr>
          <w:t>пунктами 36</w:t>
        </w:r>
      </w:hyperlink>
      <w:r>
        <w:t xml:space="preserve">, </w:t>
      </w:r>
      <w:hyperlink w:anchor="P294" w:history="1">
        <w:r>
          <w:rPr>
            <w:color w:val="0000FF"/>
          </w:rPr>
          <w:t>36.1</w:t>
        </w:r>
      </w:hyperlink>
      <w:r>
        <w:t xml:space="preserve">, </w:t>
      </w:r>
      <w:hyperlink w:anchor="P305" w:history="1">
        <w:r>
          <w:rPr>
            <w:color w:val="0000FF"/>
          </w:rPr>
          <w:t>38</w:t>
        </w:r>
      </w:hyperlink>
      <w:r>
        <w:t xml:space="preserve">, </w:t>
      </w:r>
      <w:hyperlink w:anchor="P314" w:history="1">
        <w:r>
          <w:rPr>
            <w:color w:val="0000FF"/>
          </w:rPr>
          <w:t>подпунктами "а"</w:t>
        </w:r>
      </w:hyperlink>
      <w:r>
        <w:t xml:space="preserve">, </w:t>
      </w:r>
      <w:hyperlink w:anchor="P315" w:history="1">
        <w:r>
          <w:rPr>
            <w:color w:val="0000FF"/>
          </w:rPr>
          <w:t>"б" пункта 39</w:t>
        </w:r>
      </w:hyperlink>
      <w: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C3DC4" w:rsidRDefault="009C3DC4">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86" w:history="1">
        <w:r>
          <w:rPr>
            <w:color w:val="0000FF"/>
          </w:rPr>
          <w:t>пунктами 36</w:t>
        </w:r>
      </w:hyperlink>
      <w:r>
        <w:t xml:space="preserve">, </w:t>
      </w:r>
      <w:hyperlink w:anchor="P294" w:history="1">
        <w:r>
          <w:rPr>
            <w:color w:val="0000FF"/>
          </w:rPr>
          <w:t>36.1</w:t>
        </w:r>
      </w:hyperlink>
      <w:r>
        <w:t xml:space="preserve">, </w:t>
      </w:r>
      <w:hyperlink w:anchor="P305" w:history="1">
        <w:r>
          <w:rPr>
            <w:color w:val="0000FF"/>
          </w:rPr>
          <w:t>38</w:t>
        </w:r>
      </w:hyperlink>
      <w:r>
        <w:t xml:space="preserve">, </w:t>
      </w:r>
      <w:hyperlink w:anchor="P314" w:history="1">
        <w:r>
          <w:rPr>
            <w:color w:val="0000FF"/>
          </w:rPr>
          <w:t>подпунктами "а"</w:t>
        </w:r>
      </w:hyperlink>
      <w:r>
        <w:t xml:space="preserve">, </w:t>
      </w:r>
      <w:hyperlink w:anchor="P315" w:history="1">
        <w:r>
          <w:rPr>
            <w:color w:val="0000FF"/>
          </w:rPr>
          <w:t>"б" пункта 39</w:t>
        </w:r>
      </w:hyperlink>
      <w: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9C3DC4" w:rsidRDefault="009C3DC4">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286" w:history="1">
        <w:r>
          <w:rPr>
            <w:color w:val="0000FF"/>
          </w:rPr>
          <w:t>пунктами 36</w:t>
        </w:r>
      </w:hyperlink>
      <w:r>
        <w:t xml:space="preserve">, </w:t>
      </w:r>
      <w:hyperlink w:anchor="P294" w:history="1">
        <w:r>
          <w:rPr>
            <w:color w:val="0000FF"/>
          </w:rPr>
          <w:t>36.1</w:t>
        </w:r>
      </w:hyperlink>
      <w:r>
        <w:t xml:space="preserve">, </w:t>
      </w:r>
      <w:hyperlink w:anchor="P305" w:history="1">
        <w:r>
          <w:rPr>
            <w:color w:val="0000FF"/>
          </w:rPr>
          <w:t>38</w:t>
        </w:r>
      </w:hyperlink>
      <w:r>
        <w:t xml:space="preserve">, </w:t>
      </w:r>
      <w:hyperlink w:anchor="P314" w:history="1">
        <w:r>
          <w:rPr>
            <w:color w:val="0000FF"/>
          </w:rPr>
          <w:t>подпунктами "а"</w:t>
        </w:r>
      </w:hyperlink>
      <w:r>
        <w:t xml:space="preserve">, </w:t>
      </w:r>
      <w:hyperlink w:anchor="P315" w:history="1">
        <w:r>
          <w:rPr>
            <w:color w:val="0000FF"/>
          </w:rPr>
          <w:t>"б" пункта 39</w:t>
        </w:r>
      </w:hyperlink>
      <w:r>
        <w:t xml:space="preserve">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C3DC4" w:rsidRDefault="009C3DC4">
      <w:pPr>
        <w:pStyle w:val="ConsPlusNormal"/>
        <w:jc w:val="both"/>
      </w:pPr>
      <w:r>
        <w:t xml:space="preserve">(в ред. Постановлений Правительства Рязанской области от 23.12.2015 </w:t>
      </w:r>
      <w:hyperlink r:id="rId204" w:history="1">
        <w:r>
          <w:rPr>
            <w:color w:val="0000FF"/>
          </w:rPr>
          <w:t>N 324</w:t>
        </w:r>
      </w:hyperlink>
      <w:r>
        <w:t xml:space="preserve">, от 07.03.2018 </w:t>
      </w:r>
      <w:hyperlink r:id="rId205" w:history="1">
        <w:r>
          <w:rPr>
            <w:color w:val="0000FF"/>
          </w:rPr>
          <w:t>N 48</w:t>
        </w:r>
      </w:hyperlink>
      <w:r>
        <w:t>)</w:t>
      </w:r>
    </w:p>
    <w:p w:rsidR="009C3DC4" w:rsidRDefault="009C3DC4">
      <w:pPr>
        <w:pStyle w:val="ConsPlusNormal"/>
        <w:spacing w:before="220"/>
        <w:ind w:firstLine="540"/>
        <w:jc w:val="both"/>
      </w:pPr>
      <w:r>
        <w:t xml:space="preserve">41. Орган местного самоуправления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w:t>
      </w:r>
      <w:r>
        <w:lastRenderedPageBreak/>
        <w:t>предоставляемые в качестве социальной выплаты, банку, при условии соответствия представленных банком копий документов настоящему Порядку. При несоответствии заявки данным о выданных свидетельствах либо при несоответствии представленных банком копий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rsidR="009C3DC4" w:rsidRDefault="009C3DC4">
      <w:pPr>
        <w:pStyle w:val="ConsPlusNormal"/>
        <w:jc w:val="both"/>
      </w:pPr>
      <w:r>
        <w:t xml:space="preserve">(п. 41 в ред. </w:t>
      </w:r>
      <w:hyperlink r:id="rId206" w:history="1">
        <w:r>
          <w:rPr>
            <w:color w:val="0000FF"/>
          </w:rPr>
          <w:t>Постановления</w:t>
        </w:r>
      </w:hyperlink>
      <w:r>
        <w:t xml:space="preserve"> Правительства Рязанской области от 07.03.2018 N 48)</w:t>
      </w:r>
    </w:p>
    <w:p w:rsidR="009C3DC4" w:rsidRDefault="009C3DC4">
      <w:pPr>
        <w:pStyle w:val="ConsPlusNormal"/>
        <w:spacing w:before="220"/>
        <w:ind w:firstLine="540"/>
        <w:jc w:val="both"/>
      </w:pPr>
      <w:hyperlink r:id="rId207" w:history="1">
        <w:r>
          <w:rPr>
            <w:color w:val="0000FF"/>
          </w:rPr>
          <w:t>42</w:t>
        </w:r>
      </w:hyperlink>
      <w: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C3DC4" w:rsidRDefault="009C3DC4">
      <w:pPr>
        <w:pStyle w:val="ConsPlusNormal"/>
        <w:spacing w:before="220"/>
        <w:ind w:firstLine="540"/>
        <w:jc w:val="both"/>
      </w:pPr>
      <w:hyperlink r:id="rId208" w:history="1">
        <w:r>
          <w:rPr>
            <w:color w:val="0000FF"/>
          </w:rPr>
          <w:t>43</w:t>
        </w:r>
      </w:hyperlink>
      <w:r>
        <w:t>. По соглашению сторон договор банковского счета может быть продлен, если:</w:t>
      </w:r>
    </w:p>
    <w:p w:rsidR="009C3DC4" w:rsidRDefault="009C3DC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286" w:history="1">
        <w:r>
          <w:rPr>
            <w:color w:val="0000FF"/>
          </w:rPr>
          <w:t>пунктами 36</w:t>
        </w:r>
      </w:hyperlink>
      <w:r>
        <w:t xml:space="preserve">, </w:t>
      </w:r>
      <w:hyperlink w:anchor="P294" w:history="1">
        <w:r>
          <w:rPr>
            <w:color w:val="0000FF"/>
          </w:rPr>
          <w:t>36.1</w:t>
        </w:r>
      </w:hyperlink>
      <w:r>
        <w:t xml:space="preserve">, </w:t>
      </w:r>
      <w:hyperlink w:anchor="P305" w:history="1">
        <w:r>
          <w:rPr>
            <w:color w:val="0000FF"/>
          </w:rPr>
          <w:t>38</w:t>
        </w:r>
      </w:hyperlink>
      <w:r>
        <w:t xml:space="preserve">, </w:t>
      </w:r>
      <w:hyperlink w:anchor="P314" w:history="1">
        <w:r>
          <w:rPr>
            <w:color w:val="0000FF"/>
          </w:rPr>
          <w:t>подпунктами "а"</w:t>
        </w:r>
      </w:hyperlink>
      <w:r>
        <w:t xml:space="preserve">, </w:t>
      </w:r>
      <w:hyperlink w:anchor="P315" w:history="1">
        <w:r>
          <w:rPr>
            <w:color w:val="0000FF"/>
          </w:rPr>
          <w:t>"б" пункта 39</w:t>
        </w:r>
      </w:hyperlink>
      <w:r>
        <w:t xml:space="preserve"> настоящего Порядка, но оплата не произведена;</w:t>
      </w:r>
    </w:p>
    <w:p w:rsidR="009C3DC4" w:rsidRDefault="009C3DC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18" w:history="1">
        <w:r>
          <w:rPr>
            <w:color w:val="0000FF"/>
          </w:rPr>
          <w:t>пунктом 40</w:t>
        </w:r>
      </w:hyperlink>
      <w:r>
        <w:t xml:space="preserve"> настоящего Порядка.</w:t>
      </w:r>
    </w:p>
    <w:p w:rsidR="009C3DC4" w:rsidRDefault="009C3DC4">
      <w:pPr>
        <w:pStyle w:val="ConsPlusNormal"/>
        <w:jc w:val="both"/>
      </w:pPr>
      <w:r>
        <w:t xml:space="preserve">(п. 43 в ред. </w:t>
      </w:r>
      <w:hyperlink r:id="rId209"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hyperlink r:id="rId210" w:history="1">
        <w:r>
          <w:rPr>
            <w:color w:val="0000FF"/>
          </w:rPr>
          <w:t>44</w:t>
        </w:r>
      </w:hyperlink>
      <w:r>
        <w:t xml:space="preserve">. Социальная выплата считается предоставленной участнику </w:t>
      </w:r>
      <w:hyperlink r:id="rId211" w:history="1">
        <w:r>
          <w:rPr>
            <w:color w:val="0000FF"/>
          </w:rPr>
          <w:t>Подпрограммы</w:t>
        </w:r>
      </w:hyperlink>
      <w:r>
        <w:t xml:space="preserve"> с даты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79" w:history="1">
        <w:r>
          <w:rPr>
            <w:color w:val="0000FF"/>
          </w:rPr>
          <w:t>пунктом 2</w:t>
        </w:r>
      </w:hyperlink>
      <w:r>
        <w:t xml:space="preserve"> настоящего Порядка.</w:t>
      </w:r>
    </w:p>
    <w:p w:rsidR="009C3DC4" w:rsidRDefault="009C3DC4">
      <w:pPr>
        <w:pStyle w:val="ConsPlusNormal"/>
        <w:jc w:val="both"/>
      </w:pPr>
      <w:r>
        <w:t xml:space="preserve">(п. 44 в ред. </w:t>
      </w:r>
      <w:hyperlink r:id="rId212" w:history="1">
        <w:r>
          <w:rPr>
            <w:color w:val="0000FF"/>
          </w:rPr>
          <w:t>Постановления</w:t>
        </w:r>
      </w:hyperlink>
      <w:r>
        <w:t xml:space="preserve"> Правительства Рязанской области от 07.03.2018 N 48)</w:t>
      </w:r>
    </w:p>
    <w:p w:rsidR="009C3DC4" w:rsidRDefault="009C3DC4">
      <w:pPr>
        <w:pStyle w:val="ConsPlusNormal"/>
        <w:spacing w:before="220"/>
        <w:ind w:firstLine="540"/>
        <w:jc w:val="both"/>
      </w:pPr>
      <w:hyperlink r:id="rId213" w:history="1">
        <w:r>
          <w:rPr>
            <w:color w:val="0000FF"/>
          </w:rPr>
          <w:t>45</w:t>
        </w:r>
      </w:hyperlink>
      <w:r>
        <w:t>.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установленные настоящим Порядком, считаются недействительными.</w:t>
      </w:r>
    </w:p>
    <w:p w:rsidR="009C3DC4" w:rsidRDefault="009C3DC4">
      <w:pPr>
        <w:pStyle w:val="ConsPlusNormal"/>
        <w:spacing w:before="220"/>
        <w:ind w:firstLine="540"/>
        <w:jc w:val="both"/>
      </w:pPr>
      <w:hyperlink r:id="rId214" w:history="1">
        <w:r>
          <w:rPr>
            <w:color w:val="0000FF"/>
          </w:rPr>
          <w:t>46</w:t>
        </w:r>
      </w:hyperlink>
      <w:r>
        <w:t xml:space="preserve">.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215" w:history="1">
        <w:r>
          <w:rPr>
            <w:color w:val="0000FF"/>
          </w:rPr>
          <w:t>Подпрограмме</w:t>
        </w:r>
      </w:hyperlink>
      <w:r>
        <w:t xml:space="preserve"> на общих основаниях.</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right"/>
        <w:outlineLvl w:val="1"/>
      </w:pPr>
      <w:r>
        <w:lastRenderedPageBreak/>
        <w:t>Приложение N 1</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 строительство</w:t>
      </w:r>
    </w:p>
    <w:p w:rsidR="009C3DC4" w:rsidRDefault="009C3DC4">
      <w:pPr>
        <w:pStyle w:val="ConsPlusNormal"/>
        <w:jc w:val="right"/>
      </w:pPr>
      <w:r>
        <w:t>жилого дома в рамках</w:t>
      </w:r>
    </w:p>
    <w:p w:rsidR="009C3DC4" w:rsidRDefault="009C3DC4">
      <w:pPr>
        <w:pStyle w:val="ConsPlusNormal"/>
        <w:jc w:val="right"/>
      </w:pPr>
      <w:r>
        <w:t>реализации подпрограммы "Обеспечение</w:t>
      </w:r>
    </w:p>
    <w:p w:rsidR="009C3DC4" w:rsidRDefault="009C3DC4">
      <w:pPr>
        <w:pStyle w:val="ConsPlusNormal"/>
        <w:jc w:val="right"/>
      </w:pPr>
      <w:r>
        <w:t>жильем молодых семей" государственной</w:t>
      </w:r>
    </w:p>
    <w:p w:rsidR="009C3DC4" w:rsidRDefault="009C3DC4">
      <w:pPr>
        <w:pStyle w:val="ConsPlusNormal"/>
        <w:jc w:val="right"/>
      </w:pPr>
      <w:r>
        <w:t>программы Рязанской области</w:t>
      </w:r>
    </w:p>
    <w:p w:rsidR="009C3DC4" w:rsidRDefault="009C3DC4">
      <w:pPr>
        <w:pStyle w:val="ConsPlusNormal"/>
        <w:jc w:val="right"/>
      </w:pPr>
      <w:r>
        <w:t>"Развитие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16" w:history="1">
              <w:r>
                <w:rPr>
                  <w:color w:val="0000FF"/>
                </w:rPr>
                <w:t>N 18</w:t>
              </w:r>
            </w:hyperlink>
            <w:r>
              <w:rPr>
                <w:color w:val="392C69"/>
              </w:rPr>
              <w:t xml:space="preserve">, от 23.12.2015 </w:t>
            </w:r>
            <w:hyperlink r:id="rId217" w:history="1">
              <w:r>
                <w:rPr>
                  <w:color w:val="0000FF"/>
                </w:rPr>
                <w:t>N 324</w:t>
              </w:r>
            </w:hyperlink>
            <w:r>
              <w:rPr>
                <w:color w:val="392C69"/>
              </w:rPr>
              <w:t xml:space="preserve">, от 07.03.2018 </w:t>
            </w:r>
            <w:hyperlink r:id="rId218"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nformat"/>
        <w:jc w:val="both"/>
      </w:pPr>
      <w:r>
        <w:t>Серия АГ N _____</w:t>
      </w:r>
    </w:p>
    <w:p w:rsidR="009C3DC4" w:rsidRDefault="009C3DC4">
      <w:pPr>
        <w:pStyle w:val="ConsPlusNonformat"/>
        <w:jc w:val="both"/>
      </w:pPr>
    </w:p>
    <w:p w:rsidR="009C3DC4" w:rsidRDefault="009C3DC4">
      <w:pPr>
        <w:pStyle w:val="ConsPlusNonformat"/>
        <w:jc w:val="both"/>
      </w:pPr>
      <w:bookmarkStart w:id="31" w:name="P356"/>
      <w:bookmarkEnd w:id="31"/>
      <w:r>
        <w:t xml:space="preserve">                               СВИДЕТЕЛЬСТВО</w:t>
      </w:r>
    </w:p>
    <w:p w:rsidR="009C3DC4" w:rsidRDefault="009C3DC4">
      <w:pPr>
        <w:pStyle w:val="ConsPlusNonformat"/>
        <w:jc w:val="both"/>
      </w:pPr>
      <w:r>
        <w:t xml:space="preserve">                  о праве на получение социальной выплаты</w:t>
      </w:r>
    </w:p>
    <w:p w:rsidR="009C3DC4" w:rsidRDefault="009C3DC4">
      <w:pPr>
        <w:pStyle w:val="ConsPlusNonformat"/>
        <w:jc w:val="both"/>
      </w:pPr>
      <w:r>
        <w:t xml:space="preserve">            на приобретение жилого помещения или создание объекта</w:t>
      </w:r>
    </w:p>
    <w:p w:rsidR="009C3DC4" w:rsidRDefault="009C3DC4">
      <w:pPr>
        <w:pStyle w:val="ConsPlusNonformat"/>
        <w:jc w:val="both"/>
      </w:pPr>
      <w:r>
        <w:t xml:space="preserve">                 индивидуального жилищного строительства</w:t>
      </w:r>
    </w:p>
    <w:p w:rsidR="009C3DC4" w:rsidRDefault="009C3DC4">
      <w:pPr>
        <w:pStyle w:val="ConsPlusNonformat"/>
        <w:jc w:val="both"/>
      </w:pPr>
    </w:p>
    <w:p w:rsidR="009C3DC4" w:rsidRDefault="009C3DC4">
      <w:pPr>
        <w:pStyle w:val="ConsPlusNonformat"/>
        <w:jc w:val="both"/>
      </w:pPr>
      <w:r>
        <w:t xml:space="preserve">    Настоящим свидетельством удостоверяется, что молодой семье в составе:</w:t>
      </w:r>
    </w:p>
    <w:p w:rsidR="009C3DC4" w:rsidRDefault="009C3DC4">
      <w:pPr>
        <w:pStyle w:val="ConsPlusNonformat"/>
        <w:jc w:val="both"/>
      </w:pPr>
      <w:r>
        <w:t>супруг ___________________________________________________________________,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супруга 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дети _____________________________________________________________________,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__________________________________________________________________________,</w:t>
      </w:r>
    </w:p>
    <w:p w:rsidR="009C3DC4" w:rsidRDefault="009C3DC4">
      <w:pPr>
        <w:pStyle w:val="ConsPlusNonformat"/>
        <w:jc w:val="both"/>
      </w:pPr>
      <w:proofErr w:type="gramStart"/>
      <w:r>
        <w:t>являющейся  участницей</w:t>
      </w:r>
      <w:proofErr w:type="gramEnd"/>
      <w:r>
        <w:t xml:space="preserve">  </w:t>
      </w:r>
      <w:hyperlink r:id="rId219" w:history="1">
        <w:r>
          <w:rPr>
            <w:color w:val="0000FF"/>
          </w:rPr>
          <w:t>подпрограммы</w:t>
        </w:r>
      </w:hyperlink>
      <w:r>
        <w:t xml:space="preserve">  "Обеспечение  жильем  молодых  семей"</w:t>
      </w:r>
    </w:p>
    <w:p w:rsidR="009C3DC4" w:rsidRDefault="009C3DC4">
      <w:pPr>
        <w:pStyle w:val="ConsPlusNonformat"/>
        <w:jc w:val="both"/>
      </w:pPr>
      <w:r>
        <w:t xml:space="preserve">государственной   программы   </w:t>
      </w:r>
      <w:proofErr w:type="gramStart"/>
      <w:r>
        <w:t>Рязанской  области</w:t>
      </w:r>
      <w:proofErr w:type="gramEnd"/>
      <w:r>
        <w:t xml:space="preserve">  "Развитие  образования  и</w:t>
      </w:r>
    </w:p>
    <w:p w:rsidR="009C3DC4" w:rsidRDefault="009C3DC4">
      <w:pPr>
        <w:pStyle w:val="ConsPlusNonformat"/>
        <w:jc w:val="both"/>
      </w:pPr>
      <w:proofErr w:type="gramStart"/>
      <w:r>
        <w:t>молодежной  политики</w:t>
      </w:r>
      <w:proofErr w:type="gramEnd"/>
      <w:r>
        <w:t xml:space="preserve">  на  2014  - 2025 годы" в рамках основного мероприятия</w:t>
      </w:r>
    </w:p>
    <w:p w:rsidR="009C3DC4" w:rsidRDefault="009C3DC4">
      <w:pPr>
        <w:pStyle w:val="ConsPlusNonformat"/>
        <w:jc w:val="both"/>
      </w:pPr>
      <w:proofErr w:type="gramStart"/>
      <w:r>
        <w:t xml:space="preserve">государственной  </w:t>
      </w:r>
      <w:hyperlink r:id="rId220" w:history="1">
        <w:r>
          <w:rPr>
            <w:color w:val="0000FF"/>
          </w:rPr>
          <w:t>программы</w:t>
        </w:r>
        <w:proofErr w:type="gramEnd"/>
      </w:hyperlink>
      <w:r>
        <w:t xml:space="preserve">  Российской  Федерации  "Обеспечение доступным и</w:t>
      </w:r>
    </w:p>
    <w:p w:rsidR="009C3DC4" w:rsidRDefault="009C3DC4">
      <w:pPr>
        <w:pStyle w:val="ConsPlusNonformat"/>
        <w:jc w:val="both"/>
      </w:pPr>
      <w:proofErr w:type="gramStart"/>
      <w:r>
        <w:t>комфортным  жильем</w:t>
      </w:r>
      <w:proofErr w:type="gramEnd"/>
      <w:r>
        <w:t xml:space="preserve">  и  коммунальными услугами граждан Российской Федерации"</w:t>
      </w:r>
    </w:p>
    <w:p w:rsidR="009C3DC4" w:rsidRDefault="009C3DC4">
      <w:pPr>
        <w:pStyle w:val="ConsPlusNonformat"/>
        <w:jc w:val="both"/>
      </w:pPr>
      <w:r>
        <w:t>(далее   -   Подпрограмма</w:t>
      </w:r>
      <w:proofErr w:type="gramStart"/>
      <w:r>
        <w:t xml:space="preserve">),   </w:t>
      </w:r>
      <w:proofErr w:type="gramEnd"/>
      <w:r>
        <w:t>в   соответствии   с  условиями  подпрограммы</w:t>
      </w:r>
    </w:p>
    <w:p w:rsidR="009C3DC4" w:rsidRDefault="009C3DC4">
      <w:pPr>
        <w:pStyle w:val="ConsPlusNonformat"/>
        <w:jc w:val="both"/>
      </w:pPr>
      <w:r>
        <w:t>предоставляется социальная выплата в размере</w:t>
      </w:r>
    </w:p>
    <w:p w:rsidR="009C3DC4" w:rsidRDefault="009C3DC4">
      <w:pPr>
        <w:pStyle w:val="ConsPlusNonformat"/>
        <w:jc w:val="both"/>
      </w:pPr>
      <w:r>
        <w:t>______________________________________________________ рублей, в том числе:</w:t>
      </w:r>
    </w:p>
    <w:p w:rsidR="009C3DC4" w:rsidRDefault="009C3DC4">
      <w:pPr>
        <w:pStyle w:val="ConsPlusNonformat"/>
        <w:jc w:val="both"/>
      </w:pPr>
      <w:r>
        <w:t xml:space="preserve">             (цифрами и прописью)</w:t>
      </w:r>
    </w:p>
    <w:p w:rsidR="009C3DC4" w:rsidRDefault="009C3DC4">
      <w:pPr>
        <w:pStyle w:val="ConsPlusNonformat"/>
        <w:jc w:val="both"/>
      </w:pPr>
      <w:r>
        <w:t>___________________________________________ рублей из федерального бюджета,</w:t>
      </w:r>
    </w:p>
    <w:p w:rsidR="009C3DC4" w:rsidRDefault="009C3DC4">
      <w:pPr>
        <w:pStyle w:val="ConsPlusNonformat"/>
        <w:jc w:val="both"/>
      </w:pPr>
      <w:r>
        <w:t xml:space="preserve">            (цифрами и прописью)</w:t>
      </w:r>
    </w:p>
    <w:p w:rsidR="009C3DC4" w:rsidRDefault="009C3DC4">
      <w:pPr>
        <w:pStyle w:val="ConsPlusNonformat"/>
        <w:jc w:val="both"/>
      </w:pPr>
      <w:r>
        <w:t>_____________________________________________ рублей из областного бюджета,</w:t>
      </w:r>
    </w:p>
    <w:p w:rsidR="009C3DC4" w:rsidRDefault="009C3DC4">
      <w:pPr>
        <w:pStyle w:val="ConsPlusNonformat"/>
        <w:jc w:val="both"/>
      </w:pPr>
      <w:r>
        <w:t xml:space="preserve">            (цифрами и прописью)</w:t>
      </w:r>
    </w:p>
    <w:p w:rsidR="009C3DC4" w:rsidRDefault="009C3DC4">
      <w:pPr>
        <w:pStyle w:val="ConsPlusNonformat"/>
        <w:jc w:val="both"/>
      </w:pPr>
      <w:r>
        <w:t>_______________________________________________ рублей из местного бюджета,</w:t>
      </w:r>
    </w:p>
    <w:p w:rsidR="009C3DC4" w:rsidRDefault="009C3DC4">
      <w:pPr>
        <w:pStyle w:val="ConsPlusNonformat"/>
        <w:jc w:val="both"/>
      </w:pPr>
      <w:r>
        <w:t xml:space="preserve">           (цифрами и прописью)</w:t>
      </w:r>
    </w:p>
    <w:p w:rsidR="009C3DC4" w:rsidRDefault="009C3DC4">
      <w:pPr>
        <w:pStyle w:val="ConsPlusNonformat"/>
        <w:jc w:val="both"/>
      </w:pPr>
      <w:proofErr w:type="gramStart"/>
      <w:r>
        <w:t>на  приобретение</w:t>
      </w:r>
      <w:proofErr w:type="gramEnd"/>
      <w:r>
        <w:t xml:space="preserve">  (строительство) жилья на территории Рязанской области.</w:t>
      </w:r>
    </w:p>
    <w:p w:rsidR="009C3DC4" w:rsidRDefault="009C3DC4">
      <w:pPr>
        <w:pStyle w:val="ConsPlusNonformat"/>
        <w:jc w:val="both"/>
      </w:pPr>
      <w:r>
        <w:t>(наименование субъекта Российской Федерации)</w:t>
      </w:r>
    </w:p>
    <w:p w:rsidR="009C3DC4" w:rsidRDefault="009C3DC4">
      <w:pPr>
        <w:pStyle w:val="ConsPlusNonformat"/>
        <w:jc w:val="both"/>
      </w:pPr>
      <w:r>
        <w:t xml:space="preserve">    </w:t>
      </w:r>
      <w:proofErr w:type="gramStart"/>
      <w:r>
        <w:t>Свидетельство  подлежит</w:t>
      </w:r>
      <w:proofErr w:type="gramEnd"/>
      <w:r>
        <w:t xml:space="preserve">  предъявлению  в банк до "__" _______ 20__ года</w:t>
      </w:r>
    </w:p>
    <w:p w:rsidR="009C3DC4" w:rsidRDefault="009C3DC4">
      <w:pPr>
        <w:pStyle w:val="ConsPlusNonformat"/>
        <w:jc w:val="both"/>
      </w:pPr>
      <w:r>
        <w:t>(включительно).</w:t>
      </w:r>
    </w:p>
    <w:p w:rsidR="009C3DC4" w:rsidRDefault="009C3DC4">
      <w:pPr>
        <w:pStyle w:val="ConsPlusNonformat"/>
        <w:jc w:val="both"/>
      </w:pPr>
      <w:r>
        <w:t xml:space="preserve">    Свидетельство    действительно    до    "__"   __________   20__   года</w:t>
      </w:r>
    </w:p>
    <w:p w:rsidR="009C3DC4" w:rsidRDefault="009C3DC4">
      <w:pPr>
        <w:pStyle w:val="ConsPlusNonformat"/>
        <w:jc w:val="both"/>
      </w:pPr>
      <w:r>
        <w:t>(включительно).</w:t>
      </w:r>
    </w:p>
    <w:p w:rsidR="009C3DC4" w:rsidRDefault="009C3DC4">
      <w:pPr>
        <w:pStyle w:val="ConsPlusNonformat"/>
        <w:jc w:val="both"/>
      </w:pPr>
    </w:p>
    <w:p w:rsidR="009C3DC4" w:rsidRDefault="009C3DC4">
      <w:pPr>
        <w:pStyle w:val="ConsPlusNonformat"/>
        <w:jc w:val="both"/>
      </w:pPr>
      <w:r>
        <w:t xml:space="preserve">    Дата выдачи "__" ___________ 20__ года.</w:t>
      </w:r>
    </w:p>
    <w:p w:rsidR="009C3DC4" w:rsidRDefault="009C3DC4">
      <w:pPr>
        <w:pStyle w:val="ConsPlusNonformat"/>
        <w:jc w:val="both"/>
      </w:pPr>
    </w:p>
    <w:p w:rsidR="009C3DC4" w:rsidRDefault="009C3DC4">
      <w:pPr>
        <w:pStyle w:val="ConsPlusNonformat"/>
        <w:jc w:val="both"/>
      </w:pPr>
      <w:r>
        <w:t>Глава исполнительно-распорядительного</w:t>
      </w:r>
    </w:p>
    <w:p w:rsidR="009C3DC4" w:rsidRDefault="009C3DC4">
      <w:pPr>
        <w:pStyle w:val="ConsPlusNonformat"/>
        <w:jc w:val="both"/>
      </w:pPr>
      <w:r>
        <w:t>органа муниципального образования ________________ _____________________</w:t>
      </w:r>
    </w:p>
    <w:p w:rsidR="009C3DC4" w:rsidRDefault="009C3DC4">
      <w:pPr>
        <w:pStyle w:val="ConsPlusNonformat"/>
        <w:jc w:val="both"/>
      </w:pPr>
      <w:r>
        <w:t xml:space="preserve">                                   (подпись, дата) (расшифровка подписи)</w:t>
      </w:r>
    </w:p>
    <w:p w:rsidR="009C3DC4" w:rsidRDefault="009C3DC4">
      <w:pPr>
        <w:pStyle w:val="ConsPlusNonformat"/>
        <w:jc w:val="both"/>
      </w:pPr>
      <w:r>
        <w:t>М.П.</w:t>
      </w:r>
    </w:p>
    <w:p w:rsidR="009C3DC4" w:rsidRDefault="009C3DC4">
      <w:pPr>
        <w:pStyle w:val="ConsPlusNormal"/>
        <w:jc w:val="both"/>
      </w:pPr>
    </w:p>
    <w:p w:rsidR="009C3DC4" w:rsidRDefault="009C3DC4">
      <w:pPr>
        <w:pStyle w:val="ConsPlusNormal"/>
        <w:jc w:val="both"/>
      </w:pPr>
    </w:p>
    <w:p w:rsidR="009C3DC4" w:rsidRDefault="009C3DC4">
      <w:pPr>
        <w:sectPr w:rsidR="009C3DC4" w:rsidSect="00C20F18">
          <w:pgSz w:w="11906" w:h="16838"/>
          <w:pgMar w:top="1134" w:right="850" w:bottom="1134" w:left="1701" w:header="708" w:footer="708" w:gutter="0"/>
          <w:cols w:space="708"/>
          <w:docGrid w:linePitch="360"/>
        </w:sectPr>
      </w:pPr>
    </w:p>
    <w:p w:rsidR="009C3DC4" w:rsidRDefault="009C3DC4">
      <w:pPr>
        <w:pStyle w:val="ConsPlusNormal"/>
        <w:jc w:val="right"/>
        <w:outlineLvl w:val="1"/>
      </w:pPr>
      <w:r>
        <w:lastRenderedPageBreak/>
        <w:t>Приложение N 2</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w:t>
      </w:r>
    </w:p>
    <w:p w:rsidR="009C3DC4" w:rsidRDefault="009C3DC4">
      <w:pPr>
        <w:pStyle w:val="ConsPlusNormal"/>
        <w:jc w:val="right"/>
      </w:pPr>
      <w:r>
        <w:t>строительство жилого дома в рамках реализации</w:t>
      </w:r>
    </w:p>
    <w:p w:rsidR="009C3DC4" w:rsidRDefault="009C3DC4">
      <w:pPr>
        <w:pStyle w:val="ConsPlusNormal"/>
        <w:jc w:val="right"/>
      </w:pPr>
      <w:r>
        <w:t>подпрограммы "Обеспечение жильем молодых</w:t>
      </w:r>
    </w:p>
    <w:p w:rsidR="009C3DC4" w:rsidRDefault="009C3DC4">
      <w:pPr>
        <w:pStyle w:val="ConsPlusNormal"/>
        <w:jc w:val="right"/>
      </w:pPr>
      <w:r>
        <w:t>семей" государственной программы Рязанской</w:t>
      </w:r>
    </w:p>
    <w:p w:rsidR="009C3DC4" w:rsidRDefault="009C3DC4">
      <w:pPr>
        <w:pStyle w:val="ConsPlusNormal"/>
        <w:jc w:val="right"/>
      </w:pPr>
      <w:r>
        <w:t>области "Развитие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23.12.2015 </w:t>
            </w:r>
            <w:hyperlink r:id="rId221" w:history="1">
              <w:r>
                <w:rPr>
                  <w:color w:val="0000FF"/>
                </w:rPr>
                <w:t>N 324</w:t>
              </w:r>
            </w:hyperlink>
            <w:r>
              <w:rPr>
                <w:color w:val="392C69"/>
              </w:rPr>
              <w:t xml:space="preserve">, от 07.03.2018 </w:t>
            </w:r>
            <w:hyperlink r:id="rId222"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jc w:val="center"/>
      </w:pPr>
      <w:bookmarkStart w:id="32" w:name="P415"/>
      <w:bookmarkEnd w:id="32"/>
      <w:r>
        <w:t>СПИСОК</w:t>
      </w:r>
    </w:p>
    <w:p w:rsidR="009C3DC4" w:rsidRDefault="009C3DC4">
      <w:pPr>
        <w:pStyle w:val="ConsPlusNormal"/>
        <w:jc w:val="center"/>
      </w:pPr>
      <w:r>
        <w:t>МОЛОДЫХ СЕМЕЙ - УЧАСТНИКОВ ПОДПРОГРАММЫ "ОБЕСПЕЧЕНИЕ ЖИЛЬЕМ</w:t>
      </w:r>
    </w:p>
    <w:p w:rsidR="009C3DC4" w:rsidRDefault="009C3DC4">
      <w:pPr>
        <w:pStyle w:val="ConsPlusNormal"/>
        <w:jc w:val="center"/>
      </w:pPr>
      <w:r>
        <w:t>МОЛОДЫХ СЕМЕЙ", ИЗЪЯВИВШИХ ЖЕЛАНИЕ ПОЛУЧИТЬ СОЦИАЛЬНУЮ</w:t>
      </w:r>
    </w:p>
    <w:p w:rsidR="009C3DC4" w:rsidRDefault="009C3DC4">
      <w:pPr>
        <w:pStyle w:val="ConsPlusNormal"/>
        <w:jc w:val="center"/>
      </w:pPr>
      <w:r>
        <w:t>ВЫПЛАТУ В _______ ГОДУ ПО _________________________________</w:t>
      </w:r>
    </w:p>
    <w:p w:rsidR="009C3DC4" w:rsidRDefault="009C3DC4">
      <w:pPr>
        <w:pStyle w:val="ConsPlusNormal"/>
        <w:jc w:val="center"/>
      </w:pPr>
      <w:r>
        <w:t>(наименование муниципального образования)</w:t>
      </w:r>
    </w:p>
    <w:p w:rsidR="009C3DC4" w:rsidRDefault="009C3D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76"/>
        <w:gridCol w:w="773"/>
        <w:gridCol w:w="1077"/>
        <w:gridCol w:w="850"/>
        <w:gridCol w:w="1077"/>
        <w:gridCol w:w="850"/>
        <w:gridCol w:w="794"/>
        <w:gridCol w:w="786"/>
        <w:gridCol w:w="1077"/>
        <w:gridCol w:w="1587"/>
        <w:gridCol w:w="1097"/>
        <w:gridCol w:w="1210"/>
        <w:gridCol w:w="794"/>
      </w:tblGrid>
      <w:tr w:rsidR="009C3DC4">
        <w:tc>
          <w:tcPr>
            <w:tcW w:w="850" w:type="dxa"/>
            <w:vMerge w:val="restart"/>
          </w:tcPr>
          <w:p w:rsidR="009C3DC4" w:rsidRDefault="009C3DC4">
            <w:pPr>
              <w:pStyle w:val="ConsPlusNormal"/>
              <w:jc w:val="center"/>
            </w:pPr>
            <w:r>
              <w:t xml:space="preserve">NN </w:t>
            </w:r>
            <w:proofErr w:type="spellStart"/>
            <w:r>
              <w:t>пп</w:t>
            </w:r>
            <w:proofErr w:type="spellEnd"/>
            <w:r>
              <w:t xml:space="preserve"> (молодые семьи)</w:t>
            </w:r>
          </w:p>
        </w:tc>
        <w:tc>
          <w:tcPr>
            <w:tcW w:w="776" w:type="dxa"/>
            <w:vMerge w:val="restart"/>
          </w:tcPr>
          <w:p w:rsidR="009C3DC4" w:rsidRDefault="009C3DC4">
            <w:pPr>
              <w:pStyle w:val="ConsPlusNormal"/>
              <w:jc w:val="center"/>
            </w:pPr>
            <w:r>
              <w:t xml:space="preserve">NN </w:t>
            </w:r>
            <w:proofErr w:type="spellStart"/>
            <w:r>
              <w:t>пп</w:t>
            </w:r>
            <w:proofErr w:type="spellEnd"/>
            <w:r>
              <w:t xml:space="preserve"> (в категориях)</w:t>
            </w:r>
          </w:p>
        </w:tc>
        <w:tc>
          <w:tcPr>
            <w:tcW w:w="6207" w:type="dxa"/>
            <w:gridSpan w:val="7"/>
          </w:tcPr>
          <w:p w:rsidR="009C3DC4" w:rsidRDefault="009C3DC4">
            <w:pPr>
              <w:pStyle w:val="ConsPlusNormal"/>
              <w:jc w:val="center"/>
            </w:pPr>
            <w:r>
              <w:t>Данные о членах молодой семьи</w:t>
            </w:r>
          </w:p>
        </w:tc>
        <w:tc>
          <w:tcPr>
            <w:tcW w:w="1077" w:type="dxa"/>
            <w:vMerge w:val="restart"/>
          </w:tcPr>
          <w:p w:rsidR="009C3DC4" w:rsidRDefault="009C3DC4">
            <w:pPr>
              <w:pStyle w:val="ConsPlusNormal"/>
              <w:jc w:val="center"/>
            </w:pPr>
            <w:r>
              <w:t xml:space="preserve">Дата включения молодой семьи в список участников </w:t>
            </w:r>
            <w:hyperlink r:id="rId223" w:history="1">
              <w:r>
                <w:rPr>
                  <w:color w:val="0000FF"/>
                </w:rPr>
                <w:t>Подпрограммы</w:t>
              </w:r>
            </w:hyperlink>
          </w:p>
        </w:tc>
        <w:tc>
          <w:tcPr>
            <w:tcW w:w="1587" w:type="dxa"/>
            <w:vMerge w:val="restart"/>
          </w:tcPr>
          <w:p w:rsidR="009C3DC4" w:rsidRDefault="009C3DC4">
            <w:pPr>
              <w:pStyle w:val="ConsPlusNormal"/>
              <w:jc w:val="center"/>
            </w:pPr>
            <w:r>
              <w:t xml:space="preserve">Орган местного самоуправления, на основании решения которого молодая семья включена в список участников </w:t>
            </w:r>
            <w:hyperlink r:id="rId224" w:history="1">
              <w:r>
                <w:rPr>
                  <w:color w:val="0000FF"/>
                </w:rPr>
                <w:t>Подпрограммы</w:t>
              </w:r>
            </w:hyperlink>
          </w:p>
        </w:tc>
        <w:tc>
          <w:tcPr>
            <w:tcW w:w="3101" w:type="dxa"/>
            <w:gridSpan w:val="3"/>
          </w:tcPr>
          <w:p w:rsidR="009C3DC4" w:rsidRDefault="009C3DC4">
            <w:pPr>
              <w:pStyle w:val="ConsPlusNormal"/>
              <w:jc w:val="center"/>
            </w:pPr>
            <w:r>
              <w:t>Расчетная стоимость жилья</w:t>
            </w:r>
          </w:p>
        </w:tc>
      </w:tr>
      <w:tr w:rsidR="009C3DC4">
        <w:tc>
          <w:tcPr>
            <w:tcW w:w="850" w:type="dxa"/>
            <w:vMerge/>
          </w:tcPr>
          <w:p w:rsidR="009C3DC4" w:rsidRDefault="009C3DC4"/>
        </w:tc>
        <w:tc>
          <w:tcPr>
            <w:tcW w:w="776" w:type="dxa"/>
            <w:vMerge/>
          </w:tcPr>
          <w:p w:rsidR="009C3DC4" w:rsidRDefault="009C3DC4"/>
        </w:tc>
        <w:tc>
          <w:tcPr>
            <w:tcW w:w="773" w:type="dxa"/>
            <w:vMerge w:val="restart"/>
          </w:tcPr>
          <w:p w:rsidR="009C3DC4" w:rsidRDefault="009C3DC4">
            <w:pPr>
              <w:pStyle w:val="ConsPlusNormal"/>
              <w:jc w:val="center"/>
            </w:pPr>
            <w:r>
              <w:t>количество членов семьи (чел.)</w:t>
            </w:r>
          </w:p>
        </w:tc>
        <w:tc>
          <w:tcPr>
            <w:tcW w:w="1077" w:type="dxa"/>
            <w:vMerge w:val="restart"/>
          </w:tcPr>
          <w:p w:rsidR="009C3DC4" w:rsidRDefault="009C3DC4">
            <w:pPr>
              <w:pStyle w:val="ConsPlusNormal"/>
              <w:jc w:val="center"/>
            </w:pPr>
            <w:r>
              <w:t>Ф.И.О. (полностью каждого члена семьи, родственные отношения)</w:t>
            </w:r>
          </w:p>
        </w:tc>
        <w:tc>
          <w:tcPr>
            <w:tcW w:w="1927" w:type="dxa"/>
            <w:gridSpan w:val="2"/>
          </w:tcPr>
          <w:p w:rsidR="009C3DC4" w:rsidRDefault="009C3DC4">
            <w:pPr>
              <w:pStyle w:val="ConsPlusNormal"/>
              <w:jc w:val="center"/>
            </w:pPr>
            <w:r>
              <w:t>паспорт гражданина или свидетельство о рождении несовершеннолетнего, не достигшего 14 лет</w:t>
            </w:r>
          </w:p>
        </w:tc>
        <w:tc>
          <w:tcPr>
            <w:tcW w:w="850" w:type="dxa"/>
            <w:vMerge w:val="restart"/>
          </w:tcPr>
          <w:p w:rsidR="009C3DC4" w:rsidRDefault="009C3DC4">
            <w:pPr>
              <w:pStyle w:val="ConsPlusNormal"/>
              <w:jc w:val="center"/>
            </w:pPr>
            <w:r>
              <w:t>число, месяц, год рождения</w:t>
            </w:r>
          </w:p>
        </w:tc>
        <w:tc>
          <w:tcPr>
            <w:tcW w:w="1580" w:type="dxa"/>
            <w:gridSpan w:val="2"/>
          </w:tcPr>
          <w:p w:rsidR="009C3DC4" w:rsidRDefault="009C3DC4">
            <w:pPr>
              <w:pStyle w:val="ConsPlusNormal"/>
              <w:jc w:val="center"/>
            </w:pPr>
            <w:r>
              <w:t>свидетельство о браке (расторжении брака)</w:t>
            </w:r>
          </w:p>
        </w:tc>
        <w:tc>
          <w:tcPr>
            <w:tcW w:w="1077" w:type="dxa"/>
            <w:vMerge/>
          </w:tcPr>
          <w:p w:rsidR="009C3DC4" w:rsidRDefault="009C3DC4"/>
        </w:tc>
        <w:tc>
          <w:tcPr>
            <w:tcW w:w="1587" w:type="dxa"/>
            <w:vMerge/>
          </w:tcPr>
          <w:p w:rsidR="009C3DC4" w:rsidRDefault="009C3DC4"/>
        </w:tc>
        <w:tc>
          <w:tcPr>
            <w:tcW w:w="1097" w:type="dxa"/>
            <w:vMerge w:val="restart"/>
          </w:tcPr>
          <w:p w:rsidR="009C3DC4" w:rsidRDefault="009C3DC4">
            <w:pPr>
              <w:pStyle w:val="ConsPlusNormal"/>
              <w:jc w:val="center"/>
            </w:pPr>
            <w:r>
              <w:t>стоимость 1 кв. м (тыс. рублей)</w:t>
            </w:r>
          </w:p>
        </w:tc>
        <w:tc>
          <w:tcPr>
            <w:tcW w:w="1210" w:type="dxa"/>
            <w:vMerge w:val="restart"/>
          </w:tcPr>
          <w:p w:rsidR="009C3DC4" w:rsidRDefault="009C3DC4">
            <w:pPr>
              <w:pStyle w:val="ConsPlusNormal"/>
              <w:jc w:val="center"/>
            </w:pPr>
            <w:r>
              <w:t>размер общей площади жилого помещения на семью (кв. м)</w:t>
            </w:r>
          </w:p>
        </w:tc>
        <w:tc>
          <w:tcPr>
            <w:tcW w:w="794" w:type="dxa"/>
            <w:vMerge w:val="restart"/>
          </w:tcPr>
          <w:p w:rsidR="009C3DC4" w:rsidRDefault="009C3DC4">
            <w:pPr>
              <w:pStyle w:val="ConsPlusNormal"/>
              <w:jc w:val="center"/>
            </w:pPr>
            <w:r>
              <w:t>всего (гр. 11 x гр. 12)</w:t>
            </w:r>
          </w:p>
        </w:tc>
      </w:tr>
      <w:tr w:rsidR="009C3DC4">
        <w:tc>
          <w:tcPr>
            <w:tcW w:w="850" w:type="dxa"/>
            <w:vMerge/>
          </w:tcPr>
          <w:p w:rsidR="009C3DC4" w:rsidRDefault="009C3DC4"/>
        </w:tc>
        <w:tc>
          <w:tcPr>
            <w:tcW w:w="776" w:type="dxa"/>
            <w:vMerge/>
          </w:tcPr>
          <w:p w:rsidR="009C3DC4" w:rsidRDefault="009C3DC4"/>
        </w:tc>
        <w:tc>
          <w:tcPr>
            <w:tcW w:w="773" w:type="dxa"/>
            <w:vMerge/>
          </w:tcPr>
          <w:p w:rsidR="009C3DC4" w:rsidRDefault="009C3DC4"/>
        </w:tc>
        <w:tc>
          <w:tcPr>
            <w:tcW w:w="1077" w:type="dxa"/>
            <w:vMerge/>
          </w:tcPr>
          <w:p w:rsidR="009C3DC4" w:rsidRDefault="009C3DC4"/>
        </w:tc>
        <w:tc>
          <w:tcPr>
            <w:tcW w:w="850" w:type="dxa"/>
          </w:tcPr>
          <w:p w:rsidR="009C3DC4" w:rsidRDefault="009C3DC4">
            <w:pPr>
              <w:pStyle w:val="ConsPlusNormal"/>
              <w:jc w:val="center"/>
            </w:pPr>
            <w:r>
              <w:t>серия, номер</w:t>
            </w:r>
          </w:p>
        </w:tc>
        <w:tc>
          <w:tcPr>
            <w:tcW w:w="1077" w:type="dxa"/>
          </w:tcPr>
          <w:p w:rsidR="009C3DC4" w:rsidRDefault="009C3DC4">
            <w:pPr>
              <w:pStyle w:val="ConsPlusNormal"/>
              <w:jc w:val="center"/>
            </w:pPr>
            <w:r>
              <w:t>кем, когда выдан</w:t>
            </w:r>
          </w:p>
        </w:tc>
        <w:tc>
          <w:tcPr>
            <w:tcW w:w="850" w:type="dxa"/>
            <w:vMerge/>
          </w:tcPr>
          <w:p w:rsidR="009C3DC4" w:rsidRDefault="009C3DC4"/>
        </w:tc>
        <w:tc>
          <w:tcPr>
            <w:tcW w:w="794" w:type="dxa"/>
          </w:tcPr>
          <w:p w:rsidR="009C3DC4" w:rsidRDefault="009C3DC4">
            <w:pPr>
              <w:pStyle w:val="ConsPlusNormal"/>
              <w:jc w:val="center"/>
            </w:pPr>
            <w:r>
              <w:t>серия, номер</w:t>
            </w:r>
          </w:p>
        </w:tc>
        <w:tc>
          <w:tcPr>
            <w:tcW w:w="786" w:type="dxa"/>
          </w:tcPr>
          <w:p w:rsidR="009C3DC4" w:rsidRDefault="009C3DC4">
            <w:pPr>
              <w:pStyle w:val="ConsPlusNormal"/>
              <w:jc w:val="center"/>
            </w:pPr>
            <w:r>
              <w:t>кем, когда выдан</w:t>
            </w:r>
          </w:p>
        </w:tc>
        <w:tc>
          <w:tcPr>
            <w:tcW w:w="1077" w:type="dxa"/>
            <w:vMerge/>
          </w:tcPr>
          <w:p w:rsidR="009C3DC4" w:rsidRDefault="009C3DC4"/>
        </w:tc>
        <w:tc>
          <w:tcPr>
            <w:tcW w:w="1587" w:type="dxa"/>
            <w:vMerge/>
          </w:tcPr>
          <w:p w:rsidR="009C3DC4" w:rsidRDefault="009C3DC4"/>
        </w:tc>
        <w:tc>
          <w:tcPr>
            <w:tcW w:w="1097" w:type="dxa"/>
            <w:vMerge/>
          </w:tcPr>
          <w:p w:rsidR="009C3DC4" w:rsidRDefault="009C3DC4"/>
        </w:tc>
        <w:tc>
          <w:tcPr>
            <w:tcW w:w="1210" w:type="dxa"/>
            <w:vMerge/>
          </w:tcPr>
          <w:p w:rsidR="009C3DC4" w:rsidRDefault="009C3DC4"/>
        </w:tc>
        <w:tc>
          <w:tcPr>
            <w:tcW w:w="794" w:type="dxa"/>
            <w:vMerge/>
          </w:tcPr>
          <w:p w:rsidR="009C3DC4" w:rsidRDefault="009C3DC4"/>
        </w:tc>
      </w:tr>
      <w:tr w:rsidR="009C3DC4">
        <w:tc>
          <w:tcPr>
            <w:tcW w:w="850" w:type="dxa"/>
          </w:tcPr>
          <w:p w:rsidR="009C3DC4" w:rsidRDefault="009C3DC4">
            <w:pPr>
              <w:pStyle w:val="ConsPlusNormal"/>
              <w:jc w:val="center"/>
            </w:pPr>
            <w:r>
              <w:lastRenderedPageBreak/>
              <w:t>1</w:t>
            </w:r>
          </w:p>
        </w:tc>
        <w:tc>
          <w:tcPr>
            <w:tcW w:w="776" w:type="dxa"/>
          </w:tcPr>
          <w:p w:rsidR="009C3DC4" w:rsidRDefault="009C3DC4">
            <w:pPr>
              <w:pStyle w:val="ConsPlusNormal"/>
              <w:jc w:val="center"/>
            </w:pPr>
            <w:r>
              <w:t>2</w:t>
            </w:r>
          </w:p>
        </w:tc>
        <w:tc>
          <w:tcPr>
            <w:tcW w:w="773" w:type="dxa"/>
          </w:tcPr>
          <w:p w:rsidR="009C3DC4" w:rsidRDefault="009C3DC4">
            <w:pPr>
              <w:pStyle w:val="ConsPlusNormal"/>
              <w:jc w:val="center"/>
            </w:pPr>
            <w:r>
              <w:t>3</w:t>
            </w:r>
          </w:p>
        </w:tc>
        <w:tc>
          <w:tcPr>
            <w:tcW w:w="1077" w:type="dxa"/>
          </w:tcPr>
          <w:p w:rsidR="009C3DC4" w:rsidRDefault="009C3DC4">
            <w:pPr>
              <w:pStyle w:val="ConsPlusNormal"/>
              <w:jc w:val="center"/>
            </w:pPr>
            <w:r>
              <w:t>4</w:t>
            </w:r>
          </w:p>
        </w:tc>
        <w:tc>
          <w:tcPr>
            <w:tcW w:w="850" w:type="dxa"/>
          </w:tcPr>
          <w:p w:rsidR="009C3DC4" w:rsidRDefault="009C3DC4">
            <w:pPr>
              <w:pStyle w:val="ConsPlusNormal"/>
              <w:jc w:val="center"/>
            </w:pPr>
            <w:r>
              <w:t>5</w:t>
            </w:r>
          </w:p>
        </w:tc>
        <w:tc>
          <w:tcPr>
            <w:tcW w:w="1077" w:type="dxa"/>
          </w:tcPr>
          <w:p w:rsidR="009C3DC4" w:rsidRDefault="009C3DC4">
            <w:pPr>
              <w:pStyle w:val="ConsPlusNormal"/>
              <w:jc w:val="center"/>
            </w:pPr>
            <w:r>
              <w:t>6</w:t>
            </w:r>
          </w:p>
        </w:tc>
        <w:tc>
          <w:tcPr>
            <w:tcW w:w="850" w:type="dxa"/>
          </w:tcPr>
          <w:p w:rsidR="009C3DC4" w:rsidRDefault="009C3DC4">
            <w:pPr>
              <w:pStyle w:val="ConsPlusNormal"/>
              <w:jc w:val="center"/>
            </w:pPr>
            <w:r>
              <w:t>7</w:t>
            </w:r>
          </w:p>
        </w:tc>
        <w:tc>
          <w:tcPr>
            <w:tcW w:w="794" w:type="dxa"/>
          </w:tcPr>
          <w:p w:rsidR="009C3DC4" w:rsidRDefault="009C3DC4">
            <w:pPr>
              <w:pStyle w:val="ConsPlusNormal"/>
              <w:jc w:val="center"/>
            </w:pPr>
            <w:r>
              <w:t>8</w:t>
            </w:r>
          </w:p>
        </w:tc>
        <w:tc>
          <w:tcPr>
            <w:tcW w:w="786" w:type="dxa"/>
          </w:tcPr>
          <w:p w:rsidR="009C3DC4" w:rsidRDefault="009C3DC4">
            <w:pPr>
              <w:pStyle w:val="ConsPlusNormal"/>
              <w:jc w:val="center"/>
            </w:pPr>
            <w:r>
              <w:t>9</w:t>
            </w:r>
          </w:p>
        </w:tc>
        <w:tc>
          <w:tcPr>
            <w:tcW w:w="1077" w:type="dxa"/>
          </w:tcPr>
          <w:p w:rsidR="009C3DC4" w:rsidRDefault="009C3DC4">
            <w:pPr>
              <w:pStyle w:val="ConsPlusNormal"/>
              <w:jc w:val="center"/>
            </w:pPr>
            <w:r>
              <w:t>10</w:t>
            </w:r>
          </w:p>
        </w:tc>
        <w:tc>
          <w:tcPr>
            <w:tcW w:w="1587" w:type="dxa"/>
          </w:tcPr>
          <w:p w:rsidR="009C3DC4" w:rsidRDefault="009C3DC4">
            <w:pPr>
              <w:pStyle w:val="ConsPlusNormal"/>
              <w:jc w:val="center"/>
            </w:pPr>
            <w:r>
              <w:t>11</w:t>
            </w:r>
          </w:p>
        </w:tc>
        <w:tc>
          <w:tcPr>
            <w:tcW w:w="1097" w:type="dxa"/>
          </w:tcPr>
          <w:p w:rsidR="009C3DC4" w:rsidRDefault="009C3DC4">
            <w:pPr>
              <w:pStyle w:val="ConsPlusNormal"/>
              <w:jc w:val="center"/>
            </w:pPr>
            <w:r>
              <w:t>12</w:t>
            </w:r>
          </w:p>
        </w:tc>
        <w:tc>
          <w:tcPr>
            <w:tcW w:w="1210" w:type="dxa"/>
          </w:tcPr>
          <w:p w:rsidR="009C3DC4" w:rsidRDefault="009C3DC4">
            <w:pPr>
              <w:pStyle w:val="ConsPlusNormal"/>
              <w:jc w:val="center"/>
            </w:pPr>
            <w:r>
              <w:t>13</w:t>
            </w:r>
          </w:p>
        </w:tc>
        <w:tc>
          <w:tcPr>
            <w:tcW w:w="794" w:type="dxa"/>
          </w:tcPr>
          <w:p w:rsidR="009C3DC4" w:rsidRDefault="009C3DC4">
            <w:pPr>
              <w:pStyle w:val="ConsPlusNormal"/>
              <w:jc w:val="center"/>
            </w:pPr>
            <w:r>
              <w:t>14</w:t>
            </w: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Молодые семьи, принятые на учет в качестве нуждающихся в улучшении жилищных условий до 1 марта 2005 года, молодые многодетные семьи</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Молодые семьи, в которых хотя бы одному члену семьи исполняется в текущем году 35 лет</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Молодые семьи, в которых хотя бы одному члену семьи исполнится в планируемом году 35 лет</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Молодые семьи, имеющие двоих детей</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Молодые семьи, имеющие одного ребенка</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850" w:type="dxa"/>
          </w:tcPr>
          <w:p w:rsidR="009C3DC4" w:rsidRDefault="009C3DC4">
            <w:pPr>
              <w:pStyle w:val="ConsPlusNormal"/>
            </w:pPr>
          </w:p>
        </w:tc>
        <w:tc>
          <w:tcPr>
            <w:tcW w:w="12748" w:type="dxa"/>
            <w:gridSpan w:val="13"/>
          </w:tcPr>
          <w:p w:rsidR="009C3DC4" w:rsidRDefault="009C3DC4">
            <w:pPr>
              <w:pStyle w:val="ConsPlusNormal"/>
              <w:jc w:val="center"/>
            </w:pPr>
            <w:r>
              <w:t>Семьи без детей</w:t>
            </w:r>
          </w:p>
        </w:tc>
      </w:tr>
      <w:tr w:rsidR="009C3DC4">
        <w:tc>
          <w:tcPr>
            <w:tcW w:w="850" w:type="dxa"/>
          </w:tcPr>
          <w:p w:rsidR="009C3DC4" w:rsidRDefault="009C3DC4">
            <w:pPr>
              <w:pStyle w:val="ConsPlusNormal"/>
            </w:pPr>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r w:rsidR="009C3DC4">
        <w:tc>
          <w:tcPr>
            <w:tcW w:w="12804" w:type="dxa"/>
            <w:gridSpan w:val="13"/>
          </w:tcPr>
          <w:p w:rsidR="009C3DC4" w:rsidRDefault="009C3DC4">
            <w:pPr>
              <w:pStyle w:val="ConsPlusNormal"/>
              <w:jc w:val="center"/>
            </w:pPr>
            <w:r>
              <w:t>Итого по списку</w:t>
            </w:r>
          </w:p>
        </w:tc>
        <w:tc>
          <w:tcPr>
            <w:tcW w:w="794" w:type="dxa"/>
          </w:tcPr>
          <w:p w:rsidR="009C3DC4" w:rsidRDefault="009C3DC4">
            <w:pPr>
              <w:pStyle w:val="ConsPlusNormal"/>
            </w:pPr>
          </w:p>
        </w:tc>
      </w:tr>
      <w:tr w:rsidR="009C3DC4">
        <w:tc>
          <w:tcPr>
            <w:tcW w:w="850" w:type="dxa"/>
          </w:tcPr>
          <w:p w:rsidR="009C3DC4" w:rsidRDefault="009C3DC4">
            <w:pPr>
              <w:pStyle w:val="ConsPlusNormal"/>
              <w:jc w:val="center"/>
            </w:pPr>
            <w:r>
              <w:t xml:space="preserve">В том числе специалисты </w:t>
            </w:r>
            <w:hyperlink w:anchor="P567" w:history="1">
              <w:r>
                <w:rPr>
                  <w:color w:val="0000FF"/>
                </w:rPr>
                <w:t>&lt;*&gt;</w:t>
              </w:r>
            </w:hyperlink>
          </w:p>
        </w:tc>
        <w:tc>
          <w:tcPr>
            <w:tcW w:w="776" w:type="dxa"/>
          </w:tcPr>
          <w:p w:rsidR="009C3DC4" w:rsidRDefault="009C3DC4">
            <w:pPr>
              <w:pStyle w:val="ConsPlusNormal"/>
            </w:pPr>
          </w:p>
        </w:tc>
        <w:tc>
          <w:tcPr>
            <w:tcW w:w="773"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1077" w:type="dxa"/>
          </w:tcPr>
          <w:p w:rsidR="009C3DC4" w:rsidRDefault="009C3DC4">
            <w:pPr>
              <w:pStyle w:val="ConsPlusNormal"/>
            </w:pPr>
          </w:p>
        </w:tc>
        <w:tc>
          <w:tcPr>
            <w:tcW w:w="850" w:type="dxa"/>
          </w:tcPr>
          <w:p w:rsidR="009C3DC4" w:rsidRDefault="009C3DC4">
            <w:pPr>
              <w:pStyle w:val="ConsPlusNormal"/>
            </w:pPr>
          </w:p>
        </w:tc>
        <w:tc>
          <w:tcPr>
            <w:tcW w:w="794" w:type="dxa"/>
          </w:tcPr>
          <w:p w:rsidR="009C3DC4" w:rsidRDefault="009C3DC4">
            <w:pPr>
              <w:pStyle w:val="ConsPlusNormal"/>
            </w:pPr>
          </w:p>
        </w:tc>
        <w:tc>
          <w:tcPr>
            <w:tcW w:w="786" w:type="dxa"/>
          </w:tcPr>
          <w:p w:rsidR="009C3DC4" w:rsidRDefault="009C3DC4">
            <w:pPr>
              <w:pStyle w:val="ConsPlusNormal"/>
            </w:pPr>
          </w:p>
        </w:tc>
        <w:tc>
          <w:tcPr>
            <w:tcW w:w="1077" w:type="dxa"/>
          </w:tcPr>
          <w:p w:rsidR="009C3DC4" w:rsidRDefault="009C3DC4">
            <w:pPr>
              <w:pStyle w:val="ConsPlusNormal"/>
            </w:pPr>
          </w:p>
        </w:tc>
        <w:tc>
          <w:tcPr>
            <w:tcW w:w="1587" w:type="dxa"/>
          </w:tcPr>
          <w:p w:rsidR="009C3DC4" w:rsidRDefault="009C3DC4">
            <w:pPr>
              <w:pStyle w:val="ConsPlusNormal"/>
            </w:pPr>
          </w:p>
        </w:tc>
        <w:tc>
          <w:tcPr>
            <w:tcW w:w="1097" w:type="dxa"/>
          </w:tcPr>
          <w:p w:rsidR="009C3DC4" w:rsidRDefault="009C3DC4">
            <w:pPr>
              <w:pStyle w:val="ConsPlusNormal"/>
            </w:pPr>
          </w:p>
        </w:tc>
        <w:tc>
          <w:tcPr>
            <w:tcW w:w="1210" w:type="dxa"/>
          </w:tcPr>
          <w:p w:rsidR="009C3DC4" w:rsidRDefault="009C3DC4">
            <w:pPr>
              <w:pStyle w:val="ConsPlusNormal"/>
            </w:pPr>
          </w:p>
        </w:tc>
        <w:tc>
          <w:tcPr>
            <w:tcW w:w="794" w:type="dxa"/>
          </w:tcPr>
          <w:p w:rsidR="009C3DC4" w:rsidRDefault="009C3DC4">
            <w:pPr>
              <w:pStyle w:val="ConsPlusNormal"/>
            </w:pPr>
          </w:p>
        </w:tc>
      </w:tr>
    </w:tbl>
    <w:p w:rsidR="009C3DC4" w:rsidRDefault="009C3DC4">
      <w:pPr>
        <w:sectPr w:rsidR="009C3DC4">
          <w:pgSz w:w="16838" w:h="11905" w:orient="landscape"/>
          <w:pgMar w:top="1701" w:right="1134" w:bottom="850" w:left="1134" w:header="0" w:footer="0" w:gutter="0"/>
          <w:cols w:space="720"/>
        </w:sectPr>
      </w:pPr>
    </w:p>
    <w:p w:rsidR="009C3DC4" w:rsidRDefault="009C3DC4">
      <w:pPr>
        <w:pStyle w:val="ConsPlusNormal"/>
        <w:jc w:val="both"/>
      </w:pPr>
    </w:p>
    <w:p w:rsidR="009C3DC4" w:rsidRDefault="009C3DC4">
      <w:pPr>
        <w:pStyle w:val="ConsPlusNormal"/>
        <w:ind w:firstLine="540"/>
        <w:jc w:val="both"/>
      </w:pPr>
      <w:r>
        <w:t>--------------------------------</w:t>
      </w:r>
    </w:p>
    <w:p w:rsidR="009C3DC4" w:rsidRDefault="009C3DC4">
      <w:pPr>
        <w:pStyle w:val="ConsPlusNormal"/>
        <w:spacing w:before="220"/>
        <w:ind w:firstLine="540"/>
        <w:jc w:val="both"/>
      </w:pPr>
      <w:bookmarkStart w:id="33" w:name="P567"/>
      <w:bookmarkEnd w:id="33"/>
      <w:r>
        <w:t>&lt;*&gt; Специалисты - члены молодых семей,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w:t>
      </w:r>
    </w:p>
    <w:p w:rsidR="009C3DC4" w:rsidRDefault="009C3DC4">
      <w:pPr>
        <w:pStyle w:val="ConsPlusNormal"/>
        <w:jc w:val="both"/>
      </w:pPr>
    </w:p>
    <w:p w:rsidR="009C3DC4" w:rsidRDefault="009C3DC4">
      <w:pPr>
        <w:pStyle w:val="ConsPlusNonformat"/>
        <w:jc w:val="both"/>
      </w:pPr>
      <w:r>
        <w:t>______________________________ _______________ ____________________________</w:t>
      </w:r>
    </w:p>
    <w:p w:rsidR="009C3DC4" w:rsidRDefault="009C3DC4">
      <w:pPr>
        <w:pStyle w:val="ConsPlusNonformat"/>
        <w:jc w:val="both"/>
      </w:pPr>
      <w:r>
        <w:t xml:space="preserve">      (должность </w:t>
      </w:r>
      <w:proofErr w:type="gramStart"/>
      <w:r>
        <w:t xml:space="preserve">лица,   </w:t>
      </w:r>
      <w:proofErr w:type="gramEnd"/>
      <w:r>
        <w:t xml:space="preserve">      (подпись, дата)     (расшифровка подписи)</w:t>
      </w:r>
    </w:p>
    <w:p w:rsidR="009C3DC4" w:rsidRDefault="009C3DC4">
      <w:pPr>
        <w:pStyle w:val="ConsPlusNonformat"/>
        <w:jc w:val="both"/>
      </w:pPr>
      <w:r>
        <w:t xml:space="preserve">  сформировавшего список)</w:t>
      </w:r>
    </w:p>
    <w:p w:rsidR="009C3DC4" w:rsidRDefault="009C3DC4">
      <w:pPr>
        <w:pStyle w:val="ConsPlusNonformat"/>
        <w:jc w:val="both"/>
      </w:pPr>
      <w:r>
        <w:t>Глава исполнительно-распорядительного</w:t>
      </w:r>
    </w:p>
    <w:p w:rsidR="009C3DC4" w:rsidRDefault="009C3DC4">
      <w:pPr>
        <w:pStyle w:val="ConsPlusNonformat"/>
        <w:jc w:val="both"/>
      </w:pPr>
      <w:r>
        <w:t>органа муниципального образования _____________ ___________________________</w:t>
      </w:r>
    </w:p>
    <w:p w:rsidR="009C3DC4" w:rsidRDefault="009C3DC4">
      <w:pPr>
        <w:pStyle w:val="ConsPlusNonformat"/>
        <w:jc w:val="both"/>
      </w:pPr>
      <w:r>
        <w:t xml:space="preserve">                                 (подпись, </w:t>
      </w:r>
      <w:proofErr w:type="gramStart"/>
      <w:r>
        <w:t xml:space="preserve">дата)   </w:t>
      </w:r>
      <w:proofErr w:type="gramEnd"/>
      <w:r>
        <w:t xml:space="preserve"> (расшифровка подписи)</w:t>
      </w:r>
    </w:p>
    <w:p w:rsidR="009C3DC4" w:rsidRDefault="009C3DC4">
      <w:pPr>
        <w:pStyle w:val="ConsPlusNonformat"/>
        <w:jc w:val="both"/>
      </w:pPr>
      <w:r>
        <w:t>М.П.</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right"/>
        <w:outlineLvl w:val="1"/>
      </w:pPr>
      <w:r>
        <w:t>Приложение N 3</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 строительство</w:t>
      </w:r>
    </w:p>
    <w:p w:rsidR="009C3DC4" w:rsidRDefault="009C3DC4">
      <w:pPr>
        <w:pStyle w:val="ConsPlusNormal"/>
        <w:jc w:val="right"/>
      </w:pPr>
      <w:r>
        <w:t>жилого дома в рамках</w:t>
      </w:r>
    </w:p>
    <w:p w:rsidR="009C3DC4" w:rsidRDefault="009C3DC4">
      <w:pPr>
        <w:pStyle w:val="ConsPlusNormal"/>
        <w:jc w:val="right"/>
      </w:pPr>
      <w:r>
        <w:t>реализации подпрограммы "Обеспечение</w:t>
      </w:r>
    </w:p>
    <w:p w:rsidR="009C3DC4" w:rsidRDefault="009C3DC4">
      <w:pPr>
        <w:pStyle w:val="ConsPlusNormal"/>
        <w:jc w:val="right"/>
      </w:pPr>
      <w:r>
        <w:t>жильем молодых семей" государственной</w:t>
      </w:r>
    </w:p>
    <w:p w:rsidR="009C3DC4" w:rsidRDefault="009C3DC4">
      <w:pPr>
        <w:pStyle w:val="ConsPlusNormal"/>
        <w:jc w:val="right"/>
      </w:pPr>
      <w:r>
        <w:t>программы Рязанской области</w:t>
      </w:r>
    </w:p>
    <w:p w:rsidR="009C3DC4" w:rsidRDefault="009C3DC4">
      <w:pPr>
        <w:pStyle w:val="ConsPlusNormal"/>
        <w:jc w:val="right"/>
      </w:pPr>
      <w:r>
        <w:t>"Развитие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25" w:history="1">
              <w:r>
                <w:rPr>
                  <w:color w:val="0000FF"/>
                </w:rPr>
                <w:t>N 18</w:t>
              </w:r>
            </w:hyperlink>
            <w:r>
              <w:rPr>
                <w:color w:val="392C69"/>
              </w:rPr>
              <w:t xml:space="preserve">, от 23.12.2015 </w:t>
            </w:r>
            <w:hyperlink r:id="rId226" w:history="1">
              <w:r>
                <w:rPr>
                  <w:color w:val="0000FF"/>
                </w:rPr>
                <w:t>N 324</w:t>
              </w:r>
            </w:hyperlink>
            <w:r>
              <w:rPr>
                <w:color w:val="392C69"/>
              </w:rPr>
              <w:t xml:space="preserve">, от 07.03.2018 </w:t>
            </w:r>
            <w:hyperlink r:id="rId227"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nformat"/>
        <w:jc w:val="both"/>
      </w:pPr>
      <w:r>
        <w:t xml:space="preserve">              ______________________________________________</w:t>
      </w:r>
    </w:p>
    <w:p w:rsidR="009C3DC4" w:rsidRDefault="009C3DC4">
      <w:pPr>
        <w:pStyle w:val="ConsPlusNonformat"/>
        <w:jc w:val="both"/>
      </w:pPr>
      <w:r>
        <w:t xml:space="preserve">                      (орган местного самоуправления)</w:t>
      </w:r>
    </w:p>
    <w:p w:rsidR="009C3DC4" w:rsidRDefault="009C3DC4">
      <w:pPr>
        <w:pStyle w:val="ConsPlusNonformat"/>
        <w:jc w:val="both"/>
      </w:pPr>
    </w:p>
    <w:p w:rsidR="009C3DC4" w:rsidRDefault="009C3DC4">
      <w:pPr>
        <w:pStyle w:val="ConsPlusNonformat"/>
        <w:jc w:val="both"/>
      </w:pPr>
      <w:bookmarkStart w:id="34" w:name="P598"/>
      <w:bookmarkEnd w:id="34"/>
      <w:r>
        <w:t xml:space="preserve">                                 Заявление</w:t>
      </w:r>
    </w:p>
    <w:p w:rsidR="009C3DC4" w:rsidRDefault="009C3DC4">
      <w:pPr>
        <w:pStyle w:val="ConsPlusNonformat"/>
        <w:jc w:val="both"/>
      </w:pPr>
    </w:p>
    <w:p w:rsidR="009C3DC4" w:rsidRDefault="009C3DC4">
      <w:pPr>
        <w:pStyle w:val="ConsPlusNonformat"/>
        <w:jc w:val="both"/>
      </w:pPr>
      <w:r>
        <w:t xml:space="preserve">    </w:t>
      </w:r>
      <w:proofErr w:type="gramStart"/>
      <w:r>
        <w:t>Прошу  включить</w:t>
      </w:r>
      <w:proofErr w:type="gramEnd"/>
      <w:r>
        <w:t xml:space="preserve">  в  состав  участников </w:t>
      </w:r>
      <w:hyperlink r:id="rId228" w:history="1">
        <w:r>
          <w:rPr>
            <w:color w:val="0000FF"/>
          </w:rPr>
          <w:t>подпрограммы</w:t>
        </w:r>
      </w:hyperlink>
      <w:r>
        <w:t xml:space="preserve"> "Обеспечение жильем</w:t>
      </w:r>
    </w:p>
    <w:p w:rsidR="009C3DC4" w:rsidRDefault="009C3DC4">
      <w:pPr>
        <w:pStyle w:val="ConsPlusNonformat"/>
        <w:jc w:val="both"/>
      </w:pPr>
      <w:r>
        <w:t>молодых   семей</w:t>
      </w:r>
      <w:proofErr w:type="gramStart"/>
      <w:r>
        <w:t>"  государственной</w:t>
      </w:r>
      <w:proofErr w:type="gramEnd"/>
      <w:r>
        <w:t xml:space="preserve">  программы  Рязанской  области  "Развитие</w:t>
      </w:r>
    </w:p>
    <w:p w:rsidR="009C3DC4" w:rsidRDefault="009C3DC4">
      <w:pPr>
        <w:pStyle w:val="ConsPlusNonformat"/>
        <w:jc w:val="both"/>
      </w:pPr>
      <w:proofErr w:type="gramStart"/>
      <w:r>
        <w:t>образования  и</w:t>
      </w:r>
      <w:proofErr w:type="gramEnd"/>
      <w:r>
        <w:t xml:space="preserve">  молодежной политики на 2014 - 2025 годы" в рамках основного</w:t>
      </w:r>
    </w:p>
    <w:p w:rsidR="009C3DC4" w:rsidRDefault="009C3DC4">
      <w:pPr>
        <w:pStyle w:val="ConsPlusNonformat"/>
        <w:jc w:val="both"/>
      </w:pPr>
      <w:proofErr w:type="gramStart"/>
      <w:r>
        <w:t>мероприятия  "</w:t>
      </w:r>
      <w:proofErr w:type="gramEnd"/>
      <w:r>
        <w:t xml:space="preserve">Обеспечение  жильем  молодых семей" государственной </w:t>
      </w:r>
      <w:hyperlink r:id="rId229" w:history="1">
        <w:r>
          <w:rPr>
            <w:color w:val="0000FF"/>
          </w:rPr>
          <w:t>программы</w:t>
        </w:r>
      </w:hyperlink>
    </w:p>
    <w:p w:rsidR="009C3DC4" w:rsidRDefault="009C3DC4">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9C3DC4" w:rsidRDefault="009C3DC4">
      <w:pPr>
        <w:pStyle w:val="ConsPlusNonformat"/>
        <w:jc w:val="both"/>
      </w:pPr>
      <w:r>
        <w:t xml:space="preserve">коммунальными   </w:t>
      </w:r>
      <w:proofErr w:type="gramStart"/>
      <w:r>
        <w:t>услугами  граждан</w:t>
      </w:r>
      <w:proofErr w:type="gramEnd"/>
      <w:r>
        <w:t xml:space="preserve">  Российской  Федерации"  молодую семью  в</w:t>
      </w:r>
    </w:p>
    <w:p w:rsidR="009C3DC4" w:rsidRDefault="009C3DC4">
      <w:pPr>
        <w:pStyle w:val="ConsPlusNonformat"/>
        <w:jc w:val="both"/>
      </w:pPr>
      <w:r>
        <w:t>составе:</w:t>
      </w:r>
    </w:p>
    <w:p w:rsidR="009C3DC4" w:rsidRDefault="009C3DC4">
      <w:pPr>
        <w:pStyle w:val="ConsPlusNonformat"/>
        <w:jc w:val="both"/>
      </w:pPr>
      <w:r>
        <w:t>супруг ___________________________________________________________________,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паспорт: серия ______________ N ________________, выданный ________________</w:t>
      </w:r>
    </w:p>
    <w:p w:rsidR="009C3DC4" w:rsidRDefault="009C3DC4">
      <w:pPr>
        <w:pStyle w:val="ConsPlusNonformat"/>
        <w:jc w:val="both"/>
      </w:pPr>
      <w:r>
        <w:t>_____________________________________________ "____" _____________ ____ г.,</w:t>
      </w:r>
    </w:p>
    <w:p w:rsidR="009C3DC4" w:rsidRDefault="009C3DC4">
      <w:pPr>
        <w:pStyle w:val="ConsPlusNonformat"/>
        <w:jc w:val="both"/>
      </w:pPr>
      <w:r>
        <w:t xml:space="preserve">проживает по </w:t>
      </w:r>
      <w:proofErr w:type="gramStart"/>
      <w:r>
        <w:t>адресу:_</w:t>
      </w:r>
      <w:proofErr w:type="gramEnd"/>
      <w:r>
        <w:t>______________________________________________________</w:t>
      </w:r>
    </w:p>
    <w:p w:rsidR="009C3DC4" w:rsidRDefault="009C3DC4">
      <w:pPr>
        <w:pStyle w:val="ConsPlusNonformat"/>
        <w:jc w:val="both"/>
      </w:pPr>
      <w:r>
        <w:t>__________________________________________________________________________;</w:t>
      </w:r>
    </w:p>
    <w:p w:rsidR="009C3DC4" w:rsidRDefault="009C3DC4">
      <w:pPr>
        <w:pStyle w:val="ConsPlusNonformat"/>
        <w:jc w:val="both"/>
      </w:pPr>
      <w:r>
        <w:t>супруга 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паспорт: серия ______________ N ________________, выданный ________________</w:t>
      </w:r>
    </w:p>
    <w:p w:rsidR="009C3DC4" w:rsidRDefault="009C3DC4">
      <w:pPr>
        <w:pStyle w:val="ConsPlusNonformat"/>
        <w:jc w:val="both"/>
      </w:pPr>
      <w:r>
        <w:t>_______________________________________________ "__" _____________ ____ г.,</w:t>
      </w:r>
    </w:p>
    <w:p w:rsidR="009C3DC4" w:rsidRDefault="009C3DC4">
      <w:pPr>
        <w:pStyle w:val="ConsPlusNonformat"/>
        <w:jc w:val="both"/>
      </w:pPr>
      <w:r>
        <w:t>проживает по адресу: ______________________________________________________</w:t>
      </w:r>
    </w:p>
    <w:p w:rsidR="009C3DC4" w:rsidRDefault="009C3DC4">
      <w:pPr>
        <w:pStyle w:val="ConsPlusNonformat"/>
        <w:jc w:val="both"/>
      </w:pPr>
      <w:r>
        <w:t>__________________________________________________________________________;</w:t>
      </w:r>
    </w:p>
    <w:p w:rsidR="009C3DC4" w:rsidRDefault="009C3DC4">
      <w:pPr>
        <w:pStyle w:val="ConsPlusNonformat"/>
        <w:jc w:val="both"/>
      </w:pPr>
      <w:r>
        <w:lastRenderedPageBreak/>
        <w:t>дети: ____________________________________________________________________,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свидетельство о рождении (паспорт для ребенка, достигшего 14 лет)</w:t>
      </w:r>
    </w:p>
    <w:p w:rsidR="009C3DC4" w:rsidRDefault="009C3DC4">
      <w:pPr>
        <w:pStyle w:val="ConsPlusNonformat"/>
        <w:jc w:val="both"/>
      </w:pPr>
      <w:r>
        <w:t>(ненужное вычеркнуть)</w:t>
      </w:r>
    </w:p>
    <w:p w:rsidR="009C3DC4" w:rsidRDefault="009C3DC4">
      <w:pPr>
        <w:pStyle w:val="ConsPlusNonformat"/>
        <w:jc w:val="both"/>
      </w:pPr>
      <w:r>
        <w:t>серия ____________________ N ______________, выданное(</w:t>
      </w:r>
      <w:proofErr w:type="spellStart"/>
      <w:r>
        <w:t>ый</w:t>
      </w:r>
      <w:proofErr w:type="spellEnd"/>
      <w:r>
        <w:t>) _________________</w:t>
      </w:r>
    </w:p>
    <w:p w:rsidR="009C3DC4" w:rsidRDefault="009C3DC4">
      <w:pPr>
        <w:pStyle w:val="ConsPlusNonformat"/>
        <w:jc w:val="both"/>
      </w:pPr>
      <w:r>
        <w:t>_______________________________________________ "__" _____________ ____ г.,</w:t>
      </w:r>
    </w:p>
    <w:p w:rsidR="009C3DC4" w:rsidRDefault="009C3DC4">
      <w:pPr>
        <w:pStyle w:val="ConsPlusNonformat"/>
        <w:jc w:val="both"/>
      </w:pPr>
      <w:r>
        <w:t xml:space="preserve">проживает по </w:t>
      </w:r>
      <w:proofErr w:type="gramStart"/>
      <w:r>
        <w:t>адресу:_</w:t>
      </w:r>
      <w:proofErr w:type="gramEnd"/>
      <w:r>
        <w:t>______________________________________________________</w:t>
      </w:r>
    </w:p>
    <w:p w:rsidR="009C3DC4" w:rsidRDefault="009C3DC4">
      <w:pPr>
        <w:pStyle w:val="ConsPlusNonformat"/>
        <w:jc w:val="both"/>
      </w:pPr>
      <w:r>
        <w:t>___________________________________________________________________________</w:t>
      </w:r>
    </w:p>
    <w:p w:rsidR="009C3DC4" w:rsidRDefault="009C3DC4">
      <w:pPr>
        <w:pStyle w:val="ConsPlusNonformat"/>
        <w:jc w:val="both"/>
      </w:pPr>
      <w:r>
        <w:t>__________________________________________________________________________;</w:t>
      </w:r>
    </w:p>
    <w:p w:rsidR="009C3DC4" w:rsidRDefault="009C3DC4">
      <w:pPr>
        <w:pStyle w:val="ConsPlusNonformat"/>
        <w:jc w:val="both"/>
      </w:pPr>
      <w:r>
        <w:t xml:space="preserve">                          (Ф.И.О., дата рождения)</w:t>
      </w:r>
    </w:p>
    <w:p w:rsidR="009C3DC4" w:rsidRDefault="009C3DC4">
      <w:pPr>
        <w:pStyle w:val="ConsPlusNonformat"/>
        <w:jc w:val="both"/>
      </w:pPr>
      <w:r>
        <w:t>свидетельство о рождении (паспорт для ребенка, достигшего 14 лет)</w:t>
      </w:r>
    </w:p>
    <w:p w:rsidR="009C3DC4" w:rsidRDefault="009C3DC4">
      <w:pPr>
        <w:pStyle w:val="ConsPlusNonformat"/>
        <w:jc w:val="both"/>
      </w:pPr>
      <w:r>
        <w:t>(ненужное вычеркнуть)</w:t>
      </w:r>
    </w:p>
    <w:p w:rsidR="009C3DC4" w:rsidRDefault="009C3DC4">
      <w:pPr>
        <w:pStyle w:val="ConsPlusNonformat"/>
        <w:jc w:val="both"/>
      </w:pPr>
      <w:r>
        <w:t>серия ____________________ N ______________, выданное(</w:t>
      </w:r>
      <w:proofErr w:type="spellStart"/>
      <w:r>
        <w:t>ый</w:t>
      </w:r>
      <w:proofErr w:type="spellEnd"/>
      <w:r>
        <w:t>) _________________</w:t>
      </w:r>
    </w:p>
    <w:p w:rsidR="009C3DC4" w:rsidRDefault="009C3DC4">
      <w:pPr>
        <w:pStyle w:val="ConsPlusNonformat"/>
        <w:jc w:val="both"/>
      </w:pPr>
      <w:r>
        <w:t>_______________________________________________ "__" _____________ ____ г.,</w:t>
      </w:r>
    </w:p>
    <w:p w:rsidR="009C3DC4" w:rsidRDefault="009C3DC4">
      <w:pPr>
        <w:pStyle w:val="ConsPlusNonformat"/>
        <w:jc w:val="both"/>
      </w:pPr>
      <w:r>
        <w:t>проживает по адресу: ______________________________________________________</w:t>
      </w:r>
    </w:p>
    <w:p w:rsidR="009C3DC4" w:rsidRDefault="009C3DC4">
      <w:pPr>
        <w:pStyle w:val="ConsPlusNonformat"/>
        <w:jc w:val="both"/>
      </w:pPr>
      <w:r>
        <w:t>___________________________________________________________________________</w:t>
      </w:r>
    </w:p>
    <w:p w:rsidR="009C3DC4" w:rsidRDefault="009C3DC4">
      <w:pPr>
        <w:pStyle w:val="ConsPlusNonformat"/>
        <w:jc w:val="both"/>
      </w:pPr>
      <w:r>
        <w:t xml:space="preserve">    </w:t>
      </w:r>
      <w:proofErr w:type="gramStart"/>
      <w:r>
        <w:t>С  условиями</w:t>
      </w:r>
      <w:proofErr w:type="gramEnd"/>
      <w:r>
        <w:t xml:space="preserve">  участия в </w:t>
      </w:r>
      <w:hyperlink r:id="rId230" w:history="1">
        <w:r>
          <w:rPr>
            <w:color w:val="0000FF"/>
          </w:rPr>
          <w:t>подпрограмме</w:t>
        </w:r>
      </w:hyperlink>
      <w:r>
        <w:t xml:space="preserve"> "Обеспечение жильем молодых семей"</w:t>
      </w:r>
    </w:p>
    <w:p w:rsidR="009C3DC4" w:rsidRDefault="009C3DC4">
      <w:pPr>
        <w:pStyle w:val="ConsPlusNonformat"/>
        <w:jc w:val="both"/>
      </w:pPr>
      <w:r>
        <w:t xml:space="preserve">государственной   программы   </w:t>
      </w:r>
      <w:proofErr w:type="gramStart"/>
      <w:r>
        <w:t>Рязанской  области</w:t>
      </w:r>
      <w:proofErr w:type="gramEnd"/>
      <w:r>
        <w:t xml:space="preserve">  "Развитие  образования  и</w:t>
      </w:r>
    </w:p>
    <w:p w:rsidR="009C3DC4" w:rsidRDefault="009C3DC4">
      <w:pPr>
        <w:pStyle w:val="ConsPlusNonformat"/>
        <w:jc w:val="both"/>
      </w:pPr>
      <w:proofErr w:type="gramStart"/>
      <w:r>
        <w:t>молодежной  политики</w:t>
      </w:r>
      <w:proofErr w:type="gramEnd"/>
      <w:r>
        <w:t xml:space="preserve">  на  2014  - 2025 годы" в рамках основного мероприятия</w:t>
      </w:r>
    </w:p>
    <w:p w:rsidR="009C3DC4" w:rsidRDefault="009C3DC4">
      <w:pPr>
        <w:pStyle w:val="ConsPlusNonformat"/>
        <w:jc w:val="both"/>
      </w:pPr>
      <w:r>
        <w:t>"</w:t>
      </w:r>
      <w:proofErr w:type="gramStart"/>
      <w:r>
        <w:t>Обеспечение  жильем</w:t>
      </w:r>
      <w:proofErr w:type="gramEnd"/>
      <w:r>
        <w:t xml:space="preserve">  молодых  семей"  государственной </w:t>
      </w:r>
      <w:hyperlink r:id="rId231" w:history="1">
        <w:r>
          <w:rPr>
            <w:color w:val="0000FF"/>
          </w:rPr>
          <w:t>программы</w:t>
        </w:r>
      </w:hyperlink>
      <w:r>
        <w:t xml:space="preserve"> Российской</w:t>
      </w:r>
    </w:p>
    <w:p w:rsidR="009C3DC4" w:rsidRDefault="009C3DC4">
      <w:pPr>
        <w:pStyle w:val="ConsPlusNonformat"/>
        <w:jc w:val="both"/>
      </w:pPr>
      <w:proofErr w:type="gramStart"/>
      <w:r>
        <w:t>Федерации  "</w:t>
      </w:r>
      <w:proofErr w:type="gramEnd"/>
      <w:r>
        <w:t>Обеспечение  доступным  и  комфортным  жильем  и  коммунальными</w:t>
      </w:r>
    </w:p>
    <w:p w:rsidR="009C3DC4" w:rsidRDefault="009C3DC4">
      <w:pPr>
        <w:pStyle w:val="ConsPlusNonformat"/>
        <w:jc w:val="both"/>
      </w:pPr>
      <w:r>
        <w:t>услугами   граждан   Российской   Федерации"   ознакомлен(</w:t>
      </w:r>
      <w:proofErr w:type="spellStart"/>
      <w:proofErr w:type="gramStart"/>
      <w:r>
        <w:t>ны</w:t>
      </w:r>
      <w:proofErr w:type="spellEnd"/>
      <w:r>
        <w:t xml:space="preserve">)   </w:t>
      </w:r>
      <w:proofErr w:type="gramEnd"/>
      <w:r>
        <w:t>и  обязуюсь</w:t>
      </w:r>
    </w:p>
    <w:p w:rsidR="009C3DC4" w:rsidRDefault="009C3DC4">
      <w:pPr>
        <w:pStyle w:val="ConsPlusNonformat"/>
        <w:jc w:val="both"/>
      </w:pPr>
      <w:r>
        <w:t>(обязуемся) их выполнять:</w:t>
      </w:r>
    </w:p>
    <w:p w:rsidR="009C3DC4" w:rsidRDefault="009C3DC4">
      <w:pPr>
        <w:pStyle w:val="ConsPlusNonformat"/>
        <w:jc w:val="both"/>
      </w:pPr>
      <w:r>
        <w:t xml:space="preserve">    1) ________________________________________ ___________ ____________;</w:t>
      </w:r>
    </w:p>
    <w:p w:rsidR="009C3DC4" w:rsidRDefault="009C3DC4">
      <w:pPr>
        <w:pStyle w:val="ConsPlusNonformat"/>
        <w:jc w:val="both"/>
      </w:pPr>
      <w:r>
        <w:t xml:space="preserve">        (Ф.И.О. совершеннолетнего члена </w:t>
      </w:r>
      <w:proofErr w:type="gramStart"/>
      <w:r>
        <w:t xml:space="preserve">семьи)   </w:t>
      </w:r>
      <w:proofErr w:type="gramEnd"/>
      <w:r>
        <w:t>(подпись)    (дата)</w:t>
      </w:r>
    </w:p>
    <w:p w:rsidR="009C3DC4" w:rsidRDefault="009C3DC4">
      <w:pPr>
        <w:pStyle w:val="ConsPlusNonformat"/>
        <w:jc w:val="both"/>
      </w:pPr>
      <w:r>
        <w:t xml:space="preserve">    2) ________________________________________ ___________ ____________;</w:t>
      </w:r>
    </w:p>
    <w:p w:rsidR="009C3DC4" w:rsidRDefault="009C3DC4">
      <w:pPr>
        <w:pStyle w:val="ConsPlusNonformat"/>
        <w:jc w:val="both"/>
      </w:pPr>
      <w:r>
        <w:t xml:space="preserve">        (Ф.И.О. совершеннолетнего члена </w:t>
      </w:r>
      <w:proofErr w:type="gramStart"/>
      <w:r>
        <w:t xml:space="preserve">семьи)   </w:t>
      </w:r>
      <w:proofErr w:type="gramEnd"/>
      <w:r>
        <w:t>(подпись)    (дата)</w:t>
      </w:r>
    </w:p>
    <w:p w:rsidR="009C3DC4" w:rsidRDefault="009C3DC4">
      <w:pPr>
        <w:pStyle w:val="ConsPlusNonformat"/>
        <w:jc w:val="both"/>
      </w:pPr>
      <w:r>
        <w:t xml:space="preserve">    3) ________________________________________ ___________ ____________;</w:t>
      </w:r>
    </w:p>
    <w:p w:rsidR="009C3DC4" w:rsidRDefault="009C3DC4">
      <w:pPr>
        <w:pStyle w:val="ConsPlusNonformat"/>
        <w:jc w:val="both"/>
      </w:pPr>
      <w:r>
        <w:t xml:space="preserve">        (Ф.И.О. совершеннолетнего члена </w:t>
      </w:r>
      <w:proofErr w:type="gramStart"/>
      <w:r>
        <w:t xml:space="preserve">семьи)   </w:t>
      </w:r>
      <w:proofErr w:type="gramEnd"/>
      <w:r>
        <w:t>(подпись)    (дата)</w:t>
      </w:r>
    </w:p>
    <w:p w:rsidR="009C3DC4" w:rsidRDefault="009C3DC4">
      <w:pPr>
        <w:pStyle w:val="ConsPlusNonformat"/>
        <w:jc w:val="both"/>
      </w:pPr>
      <w:r>
        <w:t xml:space="preserve">    4) ________________________________________ ___________ ____________.</w:t>
      </w:r>
    </w:p>
    <w:p w:rsidR="009C3DC4" w:rsidRDefault="009C3DC4">
      <w:pPr>
        <w:pStyle w:val="ConsPlusNonformat"/>
        <w:jc w:val="both"/>
      </w:pPr>
      <w:r>
        <w:t xml:space="preserve">        (Ф.И.О. совершеннолетнего члена </w:t>
      </w:r>
      <w:proofErr w:type="gramStart"/>
      <w:r>
        <w:t xml:space="preserve">семьи)   </w:t>
      </w:r>
      <w:proofErr w:type="gramEnd"/>
      <w:r>
        <w:t>(подпись)    (дата)</w:t>
      </w:r>
    </w:p>
    <w:p w:rsidR="009C3DC4" w:rsidRDefault="009C3DC4">
      <w:pPr>
        <w:pStyle w:val="ConsPlusNonformat"/>
        <w:jc w:val="both"/>
      </w:pPr>
      <w:r>
        <w:t xml:space="preserve">    К заявлению прилагаются следующие документы:</w:t>
      </w:r>
    </w:p>
    <w:p w:rsidR="009C3DC4" w:rsidRDefault="009C3DC4">
      <w:pPr>
        <w:pStyle w:val="ConsPlusNonformat"/>
        <w:jc w:val="both"/>
      </w:pPr>
      <w:r>
        <w:t xml:space="preserve">    1) ______________________________________________________________;</w:t>
      </w:r>
    </w:p>
    <w:p w:rsidR="009C3DC4" w:rsidRDefault="009C3DC4">
      <w:pPr>
        <w:pStyle w:val="ConsPlusNonformat"/>
        <w:jc w:val="both"/>
      </w:pPr>
      <w:r>
        <w:t xml:space="preserve">            (наименование и номер документа, кем и когда выдан)</w:t>
      </w:r>
    </w:p>
    <w:p w:rsidR="009C3DC4" w:rsidRDefault="009C3DC4">
      <w:pPr>
        <w:pStyle w:val="ConsPlusNonformat"/>
        <w:jc w:val="both"/>
      </w:pPr>
      <w:r>
        <w:t xml:space="preserve">    2) ______________________________________________________________;</w:t>
      </w:r>
    </w:p>
    <w:p w:rsidR="009C3DC4" w:rsidRDefault="009C3DC4">
      <w:pPr>
        <w:pStyle w:val="ConsPlusNonformat"/>
        <w:jc w:val="both"/>
      </w:pPr>
      <w:r>
        <w:t xml:space="preserve">            (наименование и номер документа, кем и когда выдан)</w:t>
      </w:r>
    </w:p>
    <w:p w:rsidR="009C3DC4" w:rsidRDefault="009C3DC4">
      <w:pPr>
        <w:pStyle w:val="ConsPlusNonformat"/>
        <w:jc w:val="both"/>
      </w:pPr>
      <w:r>
        <w:t xml:space="preserve">    3) ______________________________________________________________;</w:t>
      </w:r>
    </w:p>
    <w:p w:rsidR="009C3DC4" w:rsidRDefault="009C3DC4">
      <w:pPr>
        <w:pStyle w:val="ConsPlusNonformat"/>
        <w:jc w:val="both"/>
      </w:pPr>
      <w:r>
        <w:t xml:space="preserve">            (наименование и номер документа, кем и когда выдан)</w:t>
      </w:r>
    </w:p>
    <w:p w:rsidR="009C3DC4" w:rsidRDefault="009C3DC4">
      <w:pPr>
        <w:pStyle w:val="ConsPlusNonformat"/>
        <w:jc w:val="both"/>
      </w:pPr>
      <w:r>
        <w:t xml:space="preserve">    4) ______________________________________________________________.</w:t>
      </w:r>
    </w:p>
    <w:p w:rsidR="009C3DC4" w:rsidRDefault="009C3DC4">
      <w:pPr>
        <w:pStyle w:val="ConsPlusNonformat"/>
        <w:jc w:val="both"/>
      </w:pPr>
      <w:r>
        <w:t xml:space="preserve">            (наименование и номер документа, кем и когда выдан)</w:t>
      </w:r>
    </w:p>
    <w:p w:rsidR="009C3DC4" w:rsidRDefault="009C3DC4">
      <w:pPr>
        <w:pStyle w:val="ConsPlusNonformat"/>
        <w:jc w:val="both"/>
      </w:pPr>
    </w:p>
    <w:p w:rsidR="009C3DC4" w:rsidRDefault="009C3DC4">
      <w:pPr>
        <w:pStyle w:val="ConsPlusNonformat"/>
        <w:jc w:val="both"/>
      </w:pPr>
      <w:r>
        <w:t xml:space="preserve">    Заявление и прилагаемые к нему согласно </w:t>
      </w:r>
      <w:proofErr w:type="gramStart"/>
      <w:r>
        <w:t>перечню</w:t>
      </w:r>
      <w:proofErr w:type="gramEnd"/>
      <w:r>
        <w:t xml:space="preserve"> документы приняты</w:t>
      </w:r>
    </w:p>
    <w:p w:rsidR="009C3DC4" w:rsidRDefault="009C3DC4">
      <w:pPr>
        <w:pStyle w:val="ConsPlusNonformat"/>
        <w:jc w:val="both"/>
      </w:pPr>
      <w:r>
        <w:t>"__" ____________ 20__ г.</w:t>
      </w:r>
    </w:p>
    <w:p w:rsidR="009C3DC4" w:rsidRDefault="009C3DC4">
      <w:pPr>
        <w:pStyle w:val="ConsPlusNonformat"/>
        <w:jc w:val="both"/>
      </w:pPr>
    </w:p>
    <w:p w:rsidR="009C3DC4" w:rsidRDefault="009C3DC4">
      <w:pPr>
        <w:pStyle w:val="ConsPlusNonformat"/>
        <w:jc w:val="both"/>
      </w:pPr>
      <w:r>
        <w:t>_____________________________________ _______________ _____________________</w:t>
      </w:r>
    </w:p>
    <w:p w:rsidR="009C3DC4" w:rsidRDefault="009C3DC4">
      <w:pPr>
        <w:pStyle w:val="ConsPlusNonformat"/>
        <w:jc w:val="both"/>
      </w:pPr>
      <w:r>
        <w:t xml:space="preserve">(должность лица, принявшего </w:t>
      </w:r>
      <w:proofErr w:type="gramStart"/>
      <w:r>
        <w:t>заявление)(</w:t>
      </w:r>
      <w:proofErr w:type="gramEnd"/>
      <w:r>
        <w:t>подпись, дата) (расшифровка подписи)</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sectPr w:rsidR="009C3DC4">
          <w:pgSz w:w="11905" w:h="16838"/>
          <w:pgMar w:top="1134" w:right="850" w:bottom="1134" w:left="1701" w:header="0" w:footer="0" w:gutter="0"/>
          <w:cols w:space="720"/>
        </w:sectPr>
      </w:pPr>
    </w:p>
    <w:p w:rsidR="009C3DC4" w:rsidRDefault="009C3DC4">
      <w:pPr>
        <w:pStyle w:val="ConsPlusNormal"/>
        <w:jc w:val="right"/>
        <w:outlineLvl w:val="1"/>
      </w:pPr>
      <w:r>
        <w:lastRenderedPageBreak/>
        <w:t>Приложение N 4</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 строительство</w:t>
      </w:r>
    </w:p>
    <w:p w:rsidR="009C3DC4" w:rsidRDefault="009C3DC4">
      <w:pPr>
        <w:pStyle w:val="ConsPlusNormal"/>
        <w:jc w:val="right"/>
      </w:pPr>
      <w:r>
        <w:t>жилого дома в рамках</w:t>
      </w:r>
    </w:p>
    <w:p w:rsidR="009C3DC4" w:rsidRDefault="009C3DC4">
      <w:pPr>
        <w:pStyle w:val="ConsPlusNormal"/>
        <w:jc w:val="right"/>
      </w:pPr>
      <w:r>
        <w:t>реализации подпрограммы "Обеспечение</w:t>
      </w:r>
    </w:p>
    <w:p w:rsidR="009C3DC4" w:rsidRDefault="009C3DC4">
      <w:pPr>
        <w:pStyle w:val="ConsPlusNormal"/>
        <w:jc w:val="right"/>
      </w:pPr>
      <w:r>
        <w:t>жильем молодых семей" государственной</w:t>
      </w:r>
    </w:p>
    <w:p w:rsidR="009C3DC4" w:rsidRDefault="009C3DC4">
      <w:pPr>
        <w:pStyle w:val="ConsPlusNormal"/>
        <w:jc w:val="right"/>
      </w:pPr>
      <w:r>
        <w:t>программы Рязанской области</w:t>
      </w:r>
    </w:p>
    <w:p w:rsidR="009C3DC4" w:rsidRDefault="009C3DC4">
      <w:pPr>
        <w:pStyle w:val="ConsPlusNormal"/>
        <w:jc w:val="right"/>
      </w:pPr>
      <w:r>
        <w:t>"Развитие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32" w:history="1">
              <w:r>
                <w:rPr>
                  <w:color w:val="0000FF"/>
                </w:rPr>
                <w:t>N 18</w:t>
              </w:r>
            </w:hyperlink>
            <w:r>
              <w:rPr>
                <w:color w:val="392C69"/>
              </w:rPr>
              <w:t xml:space="preserve">, от 14.12.2017 </w:t>
            </w:r>
            <w:hyperlink r:id="rId233" w:history="1">
              <w:r>
                <w:rPr>
                  <w:color w:val="0000FF"/>
                </w:rPr>
                <w:t>N 364</w:t>
              </w:r>
            </w:hyperlink>
            <w:r>
              <w:rPr>
                <w:color w:val="392C69"/>
              </w:rPr>
              <w:t xml:space="preserve">, от 07.03.2018 </w:t>
            </w:r>
            <w:hyperlink r:id="rId234"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jc w:val="center"/>
      </w:pPr>
      <w:bookmarkStart w:id="35" w:name="P684"/>
      <w:bookmarkEnd w:id="35"/>
      <w:r>
        <w:t>СВОДНЫЙ СПИСОК</w:t>
      </w:r>
    </w:p>
    <w:p w:rsidR="009C3DC4" w:rsidRDefault="009C3DC4">
      <w:pPr>
        <w:pStyle w:val="ConsPlusNormal"/>
        <w:jc w:val="center"/>
      </w:pPr>
      <w:r>
        <w:t>молодых семей - участников подпрограммы "Обеспечение</w:t>
      </w:r>
    </w:p>
    <w:p w:rsidR="009C3DC4" w:rsidRDefault="009C3DC4">
      <w:pPr>
        <w:pStyle w:val="ConsPlusNormal"/>
        <w:jc w:val="center"/>
      </w:pPr>
      <w:r>
        <w:t>жильем молодых семей", изъявивших желание получить</w:t>
      </w:r>
    </w:p>
    <w:p w:rsidR="009C3DC4" w:rsidRDefault="009C3DC4">
      <w:pPr>
        <w:pStyle w:val="ConsPlusNormal"/>
        <w:jc w:val="center"/>
      </w:pPr>
      <w:r>
        <w:t>социальную выплату в _______ году</w:t>
      </w:r>
    </w:p>
    <w:p w:rsidR="009C3DC4" w:rsidRDefault="009C3DC4">
      <w:pPr>
        <w:pStyle w:val="ConsPlusNormal"/>
        <w:jc w:val="center"/>
      </w:pPr>
      <w:r>
        <w:t>по Рязанской области</w:t>
      </w:r>
    </w:p>
    <w:p w:rsidR="009C3DC4" w:rsidRDefault="009C3D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077"/>
        <w:gridCol w:w="1020"/>
        <w:gridCol w:w="1020"/>
        <w:gridCol w:w="1020"/>
        <w:gridCol w:w="1077"/>
        <w:gridCol w:w="907"/>
        <w:gridCol w:w="1020"/>
        <w:gridCol w:w="1304"/>
        <w:gridCol w:w="1644"/>
        <w:gridCol w:w="1191"/>
        <w:gridCol w:w="1134"/>
        <w:gridCol w:w="794"/>
      </w:tblGrid>
      <w:tr w:rsidR="009C3DC4">
        <w:tc>
          <w:tcPr>
            <w:tcW w:w="1361" w:type="dxa"/>
            <w:vMerge w:val="restart"/>
          </w:tcPr>
          <w:p w:rsidR="009C3DC4" w:rsidRDefault="009C3DC4">
            <w:pPr>
              <w:pStyle w:val="ConsPlusNormal"/>
              <w:jc w:val="center"/>
            </w:pPr>
            <w:r>
              <w:t xml:space="preserve">NN </w:t>
            </w:r>
            <w:proofErr w:type="spellStart"/>
            <w:r>
              <w:t>пп</w:t>
            </w:r>
            <w:proofErr w:type="spellEnd"/>
            <w:r>
              <w:t xml:space="preserve"> (молодые семьи)</w:t>
            </w:r>
          </w:p>
        </w:tc>
        <w:tc>
          <w:tcPr>
            <w:tcW w:w="7141" w:type="dxa"/>
            <w:gridSpan w:val="7"/>
          </w:tcPr>
          <w:p w:rsidR="009C3DC4" w:rsidRDefault="009C3DC4">
            <w:pPr>
              <w:pStyle w:val="ConsPlusNormal"/>
              <w:jc w:val="center"/>
            </w:pPr>
            <w:r>
              <w:t>Данные о членах молодой семьи</w:t>
            </w:r>
          </w:p>
        </w:tc>
        <w:tc>
          <w:tcPr>
            <w:tcW w:w="1304" w:type="dxa"/>
            <w:vMerge w:val="restart"/>
          </w:tcPr>
          <w:p w:rsidR="009C3DC4" w:rsidRDefault="009C3DC4">
            <w:pPr>
              <w:pStyle w:val="ConsPlusNormal"/>
              <w:jc w:val="center"/>
            </w:pPr>
            <w:r>
              <w:t>Дата включения молодой семьи в список участников подпрограммы</w:t>
            </w:r>
          </w:p>
        </w:tc>
        <w:tc>
          <w:tcPr>
            <w:tcW w:w="1644" w:type="dxa"/>
            <w:vMerge w:val="restart"/>
          </w:tcPr>
          <w:p w:rsidR="009C3DC4" w:rsidRDefault="009C3DC4">
            <w:pPr>
              <w:pStyle w:val="ConsPlusNormal"/>
              <w:jc w:val="center"/>
            </w:pPr>
            <w:r>
              <w:t>Орган местного самоуправления, на основании решения которого молодая семья включена в список участников подпрограммы</w:t>
            </w:r>
          </w:p>
        </w:tc>
        <w:tc>
          <w:tcPr>
            <w:tcW w:w="3119" w:type="dxa"/>
            <w:gridSpan w:val="3"/>
          </w:tcPr>
          <w:p w:rsidR="009C3DC4" w:rsidRDefault="009C3DC4">
            <w:pPr>
              <w:pStyle w:val="ConsPlusNormal"/>
              <w:jc w:val="center"/>
            </w:pPr>
            <w:r>
              <w:t>Расчетная стоимость жилья</w:t>
            </w:r>
          </w:p>
        </w:tc>
      </w:tr>
      <w:tr w:rsidR="009C3DC4">
        <w:tc>
          <w:tcPr>
            <w:tcW w:w="1361" w:type="dxa"/>
            <w:vMerge/>
          </w:tcPr>
          <w:p w:rsidR="009C3DC4" w:rsidRDefault="009C3DC4"/>
        </w:tc>
        <w:tc>
          <w:tcPr>
            <w:tcW w:w="1077" w:type="dxa"/>
            <w:vMerge w:val="restart"/>
          </w:tcPr>
          <w:p w:rsidR="009C3DC4" w:rsidRDefault="009C3DC4">
            <w:pPr>
              <w:pStyle w:val="ConsPlusNormal"/>
              <w:jc w:val="center"/>
            </w:pPr>
            <w:r>
              <w:t>количество членов семьи (чел.)</w:t>
            </w:r>
          </w:p>
        </w:tc>
        <w:tc>
          <w:tcPr>
            <w:tcW w:w="1020" w:type="dxa"/>
            <w:vMerge w:val="restart"/>
          </w:tcPr>
          <w:p w:rsidR="009C3DC4" w:rsidRDefault="009C3DC4">
            <w:pPr>
              <w:pStyle w:val="ConsPlusNormal"/>
              <w:jc w:val="center"/>
            </w:pPr>
            <w:r>
              <w:t>Ф.И.О.</w:t>
            </w:r>
          </w:p>
        </w:tc>
        <w:tc>
          <w:tcPr>
            <w:tcW w:w="2040" w:type="dxa"/>
            <w:gridSpan w:val="2"/>
          </w:tcPr>
          <w:p w:rsidR="009C3DC4" w:rsidRDefault="009C3DC4">
            <w:pPr>
              <w:pStyle w:val="ConsPlusNormal"/>
              <w:jc w:val="center"/>
            </w:pPr>
            <w:r>
              <w:t>паспорт гражданина или свидетельство о рождении несовершеннолетнего, не достигшего 14 лет</w:t>
            </w:r>
          </w:p>
        </w:tc>
        <w:tc>
          <w:tcPr>
            <w:tcW w:w="1077" w:type="dxa"/>
            <w:vMerge w:val="restart"/>
          </w:tcPr>
          <w:p w:rsidR="009C3DC4" w:rsidRDefault="009C3DC4">
            <w:pPr>
              <w:pStyle w:val="ConsPlusNormal"/>
              <w:jc w:val="center"/>
            </w:pPr>
            <w:r>
              <w:t>число, месяц, год рождения</w:t>
            </w:r>
          </w:p>
        </w:tc>
        <w:tc>
          <w:tcPr>
            <w:tcW w:w="1927" w:type="dxa"/>
            <w:gridSpan w:val="2"/>
          </w:tcPr>
          <w:p w:rsidR="009C3DC4" w:rsidRDefault="009C3DC4">
            <w:pPr>
              <w:pStyle w:val="ConsPlusNormal"/>
              <w:jc w:val="center"/>
            </w:pPr>
            <w:r>
              <w:t>свидетельство о браке (расторжении брака)</w:t>
            </w:r>
          </w:p>
        </w:tc>
        <w:tc>
          <w:tcPr>
            <w:tcW w:w="1304" w:type="dxa"/>
            <w:vMerge/>
          </w:tcPr>
          <w:p w:rsidR="009C3DC4" w:rsidRDefault="009C3DC4"/>
        </w:tc>
        <w:tc>
          <w:tcPr>
            <w:tcW w:w="1644" w:type="dxa"/>
            <w:vMerge/>
          </w:tcPr>
          <w:p w:rsidR="009C3DC4" w:rsidRDefault="009C3DC4"/>
        </w:tc>
        <w:tc>
          <w:tcPr>
            <w:tcW w:w="1191" w:type="dxa"/>
            <w:vMerge w:val="restart"/>
          </w:tcPr>
          <w:p w:rsidR="009C3DC4" w:rsidRDefault="009C3DC4">
            <w:pPr>
              <w:pStyle w:val="ConsPlusNormal"/>
              <w:jc w:val="center"/>
            </w:pPr>
            <w:r>
              <w:t>стоимость 1 кв. м (тыс. рублей)</w:t>
            </w:r>
          </w:p>
        </w:tc>
        <w:tc>
          <w:tcPr>
            <w:tcW w:w="1134" w:type="dxa"/>
            <w:vMerge w:val="restart"/>
          </w:tcPr>
          <w:p w:rsidR="009C3DC4" w:rsidRDefault="009C3DC4">
            <w:pPr>
              <w:pStyle w:val="ConsPlusNormal"/>
              <w:jc w:val="center"/>
            </w:pPr>
            <w:r>
              <w:t>размер общей площади жилого помещения на семью (кв. м)</w:t>
            </w:r>
          </w:p>
        </w:tc>
        <w:tc>
          <w:tcPr>
            <w:tcW w:w="794" w:type="dxa"/>
            <w:vMerge w:val="restart"/>
          </w:tcPr>
          <w:p w:rsidR="009C3DC4" w:rsidRDefault="009C3DC4">
            <w:pPr>
              <w:pStyle w:val="ConsPlusNormal"/>
              <w:jc w:val="center"/>
            </w:pPr>
            <w:r>
              <w:t>всего (гр. 11 x гр. 12)</w:t>
            </w:r>
          </w:p>
        </w:tc>
      </w:tr>
      <w:tr w:rsidR="009C3DC4">
        <w:tc>
          <w:tcPr>
            <w:tcW w:w="1361" w:type="dxa"/>
            <w:vMerge/>
          </w:tcPr>
          <w:p w:rsidR="009C3DC4" w:rsidRDefault="009C3DC4"/>
        </w:tc>
        <w:tc>
          <w:tcPr>
            <w:tcW w:w="1077" w:type="dxa"/>
            <w:vMerge/>
          </w:tcPr>
          <w:p w:rsidR="009C3DC4" w:rsidRDefault="009C3DC4"/>
        </w:tc>
        <w:tc>
          <w:tcPr>
            <w:tcW w:w="1020" w:type="dxa"/>
            <w:vMerge/>
          </w:tcPr>
          <w:p w:rsidR="009C3DC4" w:rsidRDefault="009C3DC4"/>
        </w:tc>
        <w:tc>
          <w:tcPr>
            <w:tcW w:w="1020" w:type="dxa"/>
          </w:tcPr>
          <w:p w:rsidR="009C3DC4" w:rsidRDefault="009C3DC4">
            <w:pPr>
              <w:pStyle w:val="ConsPlusNormal"/>
              <w:jc w:val="center"/>
            </w:pPr>
            <w:r>
              <w:t>серия, номер</w:t>
            </w:r>
          </w:p>
        </w:tc>
        <w:tc>
          <w:tcPr>
            <w:tcW w:w="1020" w:type="dxa"/>
          </w:tcPr>
          <w:p w:rsidR="009C3DC4" w:rsidRDefault="009C3DC4">
            <w:pPr>
              <w:pStyle w:val="ConsPlusNormal"/>
              <w:jc w:val="center"/>
            </w:pPr>
            <w:r>
              <w:t xml:space="preserve">кем, когда </w:t>
            </w:r>
            <w:r>
              <w:lastRenderedPageBreak/>
              <w:t>выдан</w:t>
            </w:r>
          </w:p>
        </w:tc>
        <w:tc>
          <w:tcPr>
            <w:tcW w:w="1077" w:type="dxa"/>
            <w:vMerge/>
          </w:tcPr>
          <w:p w:rsidR="009C3DC4" w:rsidRDefault="009C3DC4"/>
        </w:tc>
        <w:tc>
          <w:tcPr>
            <w:tcW w:w="907" w:type="dxa"/>
          </w:tcPr>
          <w:p w:rsidR="009C3DC4" w:rsidRDefault="009C3DC4">
            <w:pPr>
              <w:pStyle w:val="ConsPlusNormal"/>
              <w:jc w:val="center"/>
            </w:pPr>
            <w:r>
              <w:t>серия, номер</w:t>
            </w:r>
          </w:p>
        </w:tc>
        <w:tc>
          <w:tcPr>
            <w:tcW w:w="1020" w:type="dxa"/>
          </w:tcPr>
          <w:p w:rsidR="009C3DC4" w:rsidRDefault="009C3DC4">
            <w:pPr>
              <w:pStyle w:val="ConsPlusNormal"/>
              <w:jc w:val="center"/>
            </w:pPr>
            <w:r>
              <w:t xml:space="preserve">кем, когда </w:t>
            </w:r>
            <w:r>
              <w:lastRenderedPageBreak/>
              <w:t>выдан</w:t>
            </w:r>
          </w:p>
        </w:tc>
        <w:tc>
          <w:tcPr>
            <w:tcW w:w="1304" w:type="dxa"/>
            <w:vMerge/>
          </w:tcPr>
          <w:p w:rsidR="009C3DC4" w:rsidRDefault="009C3DC4"/>
        </w:tc>
        <w:tc>
          <w:tcPr>
            <w:tcW w:w="1644" w:type="dxa"/>
            <w:vMerge/>
          </w:tcPr>
          <w:p w:rsidR="009C3DC4" w:rsidRDefault="009C3DC4"/>
        </w:tc>
        <w:tc>
          <w:tcPr>
            <w:tcW w:w="1191" w:type="dxa"/>
            <w:vMerge/>
          </w:tcPr>
          <w:p w:rsidR="009C3DC4" w:rsidRDefault="009C3DC4"/>
        </w:tc>
        <w:tc>
          <w:tcPr>
            <w:tcW w:w="1134" w:type="dxa"/>
            <w:vMerge/>
          </w:tcPr>
          <w:p w:rsidR="009C3DC4" w:rsidRDefault="009C3DC4"/>
        </w:tc>
        <w:tc>
          <w:tcPr>
            <w:tcW w:w="794" w:type="dxa"/>
            <w:vMerge/>
          </w:tcPr>
          <w:p w:rsidR="009C3DC4" w:rsidRDefault="009C3DC4"/>
        </w:tc>
      </w:tr>
      <w:tr w:rsidR="009C3DC4">
        <w:tc>
          <w:tcPr>
            <w:tcW w:w="1361" w:type="dxa"/>
          </w:tcPr>
          <w:p w:rsidR="009C3DC4" w:rsidRDefault="009C3DC4">
            <w:pPr>
              <w:pStyle w:val="ConsPlusNormal"/>
              <w:jc w:val="center"/>
            </w:pPr>
            <w:r>
              <w:t>1</w:t>
            </w:r>
          </w:p>
        </w:tc>
        <w:tc>
          <w:tcPr>
            <w:tcW w:w="1077" w:type="dxa"/>
          </w:tcPr>
          <w:p w:rsidR="009C3DC4" w:rsidRDefault="009C3DC4">
            <w:pPr>
              <w:pStyle w:val="ConsPlusNormal"/>
              <w:jc w:val="center"/>
            </w:pPr>
            <w:r>
              <w:t>2</w:t>
            </w:r>
          </w:p>
        </w:tc>
        <w:tc>
          <w:tcPr>
            <w:tcW w:w="1020" w:type="dxa"/>
          </w:tcPr>
          <w:p w:rsidR="009C3DC4" w:rsidRDefault="009C3DC4">
            <w:pPr>
              <w:pStyle w:val="ConsPlusNormal"/>
              <w:jc w:val="center"/>
            </w:pPr>
            <w:r>
              <w:t>3</w:t>
            </w:r>
          </w:p>
        </w:tc>
        <w:tc>
          <w:tcPr>
            <w:tcW w:w="1020" w:type="dxa"/>
          </w:tcPr>
          <w:p w:rsidR="009C3DC4" w:rsidRDefault="009C3DC4">
            <w:pPr>
              <w:pStyle w:val="ConsPlusNormal"/>
              <w:jc w:val="center"/>
            </w:pPr>
            <w:r>
              <w:t>4</w:t>
            </w:r>
          </w:p>
        </w:tc>
        <w:tc>
          <w:tcPr>
            <w:tcW w:w="1020" w:type="dxa"/>
          </w:tcPr>
          <w:p w:rsidR="009C3DC4" w:rsidRDefault="009C3DC4">
            <w:pPr>
              <w:pStyle w:val="ConsPlusNormal"/>
              <w:jc w:val="center"/>
            </w:pPr>
            <w:r>
              <w:t>5</w:t>
            </w:r>
          </w:p>
        </w:tc>
        <w:tc>
          <w:tcPr>
            <w:tcW w:w="1077" w:type="dxa"/>
          </w:tcPr>
          <w:p w:rsidR="009C3DC4" w:rsidRDefault="009C3DC4">
            <w:pPr>
              <w:pStyle w:val="ConsPlusNormal"/>
              <w:jc w:val="center"/>
            </w:pPr>
            <w:r>
              <w:t>6</w:t>
            </w:r>
          </w:p>
        </w:tc>
        <w:tc>
          <w:tcPr>
            <w:tcW w:w="907" w:type="dxa"/>
          </w:tcPr>
          <w:p w:rsidR="009C3DC4" w:rsidRDefault="009C3DC4">
            <w:pPr>
              <w:pStyle w:val="ConsPlusNormal"/>
              <w:jc w:val="center"/>
            </w:pPr>
            <w:r>
              <w:t>7</w:t>
            </w:r>
          </w:p>
        </w:tc>
        <w:tc>
          <w:tcPr>
            <w:tcW w:w="1020" w:type="dxa"/>
          </w:tcPr>
          <w:p w:rsidR="009C3DC4" w:rsidRDefault="009C3DC4">
            <w:pPr>
              <w:pStyle w:val="ConsPlusNormal"/>
              <w:jc w:val="center"/>
            </w:pPr>
            <w:r>
              <w:t>8</w:t>
            </w:r>
          </w:p>
        </w:tc>
        <w:tc>
          <w:tcPr>
            <w:tcW w:w="1304" w:type="dxa"/>
          </w:tcPr>
          <w:p w:rsidR="009C3DC4" w:rsidRDefault="009C3DC4">
            <w:pPr>
              <w:pStyle w:val="ConsPlusNormal"/>
              <w:jc w:val="center"/>
            </w:pPr>
            <w:r>
              <w:t>9</w:t>
            </w:r>
          </w:p>
        </w:tc>
        <w:tc>
          <w:tcPr>
            <w:tcW w:w="1644" w:type="dxa"/>
          </w:tcPr>
          <w:p w:rsidR="009C3DC4" w:rsidRDefault="009C3DC4">
            <w:pPr>
              <w:pStyle w:val="ConsPlusNormal"/>
              <w:jc w:val="center"/>
            </w:pPr>
            <w:r>
              <w:t>10</w:t>
            </w:r>
          </w:p>
        </w:tc>
        <w:tc>
          <w:tcPr>
            <w:tcW w:w="1191" w:type="dxa"/>
          </w:tcPr>
          <w:p w:rsidR="009C3DC4" w:rsidRDefault="009C3DC4">
            <w:pPr>
              <w:pStyle w:val="ConsPlusNormal"/>
              <w:jc w:val="center"/>
            </w:pPr>
            <w:r>
              <w:t>11</w:t>
            </w:r>
          </w:p>
        </w:tc>
        <w:tc>
          <w:tcPr>
            <w:tcW w:w="1134" w:type="dxa"/>
          </w:tcPr>
          <w:p w:rsidR="009C3DC4" w:rsidRDefault="009C3DC4">
            <w:pPr>
              <w:pStyle w:val="ConsPlusNormal"/>
              <w:jc w:val="center"/>
            </w:pPr>
            <w:r>
              <w:t>12</w:t>
            </w:r>
          </w:p>
        </w:tc>
        <w:tc>
          <w:tcPr>
            <w:tcW w:w="794" w:type="dxa"/>
          </w:tcPr>
          <w:p w:rsidR="009C3DC4" w:rsidRDefault="009C3DC4">
            <w:pPr>
              <w:pStyle w:val="ConsPlusNormal"/>
              <w:jc w:val="center"/>
            </w:pPr>
            <w:r>
              <w:t>13</w:t>
            </w:r>
          </w:p>
        </w:tc>
      </w:tr>
      <w:tr w:rsidR="009C3DC4">
        <w:tc>
          <w:tcPr>
            <w:tcW w:w="1361" w:type="dxa"/>
          </w:tcPr>
          <w:p w:rsidR="009C3DC4" w:rsidRDefault="009C3DC4">
            <w:pPr>
              <w:pStyle w:val="ConsPlusNormal"/>
            </w:pPr>
          </w:p>
        </w:tc>
        <w:tc>
          <w:tcPr>
            <w:tcW w:w="1077" w:type="dxa"/>
          </w:tcPr>
          <w:p w:rsidR="009C3DC4" w:rsidRDefault="009C3DC4">
            <w:pPr>
              <w:pStyle w:val="ConsPlusNormal"/>
            </w:pPr>
          </w:p>
        </w:tc>
        <w:tc>
          <w:tcPr>
            <w:tcW w:w="1020" w:type="dxa"/>
          </w:tcPr>
          <w:p w:rsidR="009C3DC4" w:rsidRDefault="009C3DC4">
            <w:pPr>
              <w:pStyle w:val="ConsPlusNormal"/>
            </w:pPr>
          </w:p>
        </w:tc>
        <w:tc>
          <w:tcPr>
            <w:tcW w:w="1020" w:type="dxa"/>
          </w:tcPr>
          <w:p w:rsidR="009C3DC4" w:rsidRDefault="009C3DC4">
            <w:pPr>
              <w:pStyle w:val="ConsPlusNormal"/>
            </w:pPr>
          </w:p>
        </w:tc>
        <w:tc>
          <w:tcPr>
            <w:tcW w:w="1020" w:type="dxa"/>
          </w:tcPr>
          <w:p w:rsidR="009C3DC4" w:rsidRDefault="009C3DC4">
            <w:pPr>
              <w:pStyle w:val="ConsPlusNormal"/>
            </w:pPr>
          </w:p>
        </w:tc>
        <w:tc>
          <w:tcPr>
            <w:tcW w:w="1077" w:type="dxa"/>
          </w:tcPr>
          <w:p w:rsidR="009C3DC4" w:rsidRDefault="009C3DC4">
            <w:pPr>
              <w:pStyle w:val="ConsPlusNormal"/>
            </w:pPr>
          </w:p>
        </w:tc>
        <w:tc>
          <w:tcPr>
            <w:tcW w:w="907" w:type="dxa"/>
          </w:tcPr>
          <w:p w:rsidR="009C3DC4" w:rsidRDefault="009C3DC4">
            <w:pPr>
              <w:pStyle w:val="ConsPlusNormal"/>
            </w:pPr>
          </w:p>
        </w:tc>
        <w:tc>
          <w:tcPr>
            <w:tcW w:w="1020" w:type="dxa"/>
          </w:tcPr>
          <w:p w:rsidR="009C3DC4" w:rsidRDefault="009C3DC4">
            <w:pPr>
              <w:pStyle w:val="ConsPlusNormal"/>
            </w:pPr>
          </w:p>
        </w:tc>
        <w:tc>
          <w:tcPr>
            <w:tcW w:w="1304" w:type="dxa"/>
          </w:tcPr>
          <w:p w:rsidR="009C3DC4" w:rsidRDefault="009C3DC4">
            <w:pPr>
              <w:pStyle w:val="ConsPlusNormal"/>
            </w:pPr>
          </w:p>
        </w:tc>
        <w:tc>
          <w:tcPr>
            <w:tcW w:w="1644" w:type="dxa"/>
          </w:tcPr>
          <w:p w:rsidR="009C3DC4" w:rsidRDefault="009C3DC4">
            <w:pPr>
              <w:pStyle w:val="ConsPlusNormal"/>
            </w:pPr>
          </w:p>
        </w:tc>
        <w:tc>
          <w:tcPr>
            <w:tcW w:w="1191" w:type="dxa"/>
          </w:tcPr>
          <w:p w:rsidR="009C3DC4" w:rsidRDefault="009C3DC4">
            <w:pPr>
              <w:pStyle w:val="ConsPlusNormal"/>
            </w:pPr>
          </w:p>
        </w:tc>
        <w:tc>
          <w:tcPr>
            <w:tcW w:w="1134" w:type="dxa"/>
          </w:tcPr>
          <w:p w:rsidR="009C3DC4" w:rsidRDefault="009C3DC4">
            <w:pPr>
              <w:pStyle w:val="ConsPlusNormal"/>
            </w:pPr>
          </w:p>
        </w:tc>
        <w:tc>
          <w:tcPr>
            <w:tcW w:w="794" w:type="dxa"/>
          </w:tcPr>
          <w:p w:rsidR="009C3DC4" w:rsidRDefault="009C3DC4">
            <w:pPr>
              <w:pStyle w:val="ConsPlusNormal"/>
            </w:pPr>
          </w:p>
        </w:tc>
      </w:tr>
      <w:tr w:rsidR="009C3DC4">
        <w:tc>
          <w:tcPr>
            <w:tcW w:w="13775" w:type="dxa"/>
            <w:gridSpan w:val="12"/>
          </w:tcPr>
          <w:p w:rsidR="009C3DC4" w:rsidRDefault="009C3DC4">
            <w:pPr>
              <w:pStyle w:val="ConsPlusNormal"/>
            </w:pPr>
            <w:r>
              <w:t>Итого по списку</w:t>
            </w:r>
          </w:p>
        </w:tc>
        <w:tc>
          <w:tcPr>
            <w:tcW w:w="794" w:type="dxa"/>
          </w:tcPr>
          <w:p w:rsidR="009C3DC4" w:rsidRDefault="009C3DC4">
            <w:pPr>
              <w:pStyle w:val="ConsPlusNormal"/>
            </w:pPr>
          </w:p>
        </w:tc>
      </w:tr>
      <w:tr w:rsidR="009C3DC4">
        <w:tc>
          <w:tcPr>
            <w:tcW w:w="1361" w:type="dxa"/>
          </w:tcPr>
          <w:p w:rsidR="009C3DC4" w:rsidRDefault="009C3DC4">
            <w:pPr>
              <w:pStyle w:val="ConsPlusNormal"/>
            </w:pPr>
            <w:r>
              <w:t xml:space="preserve">В том числе специалисты </w:t>
            </w:r>
            <w:hyperlink w:anchor="P750" w:history="1">
              <w:r>
                <w:rPr>
                  <w:color w:val="0000FF"/>
                </w:rPr>
                <w:t>&lt;*&gt;</w:t>
              </w:r>
            </w:hyperlink>
          </w:p>
        </w:tc>
        <w:tc>
          <w:tcPr>
            <w:tcW w:w="1077" w:type="dxa"/>
          </w:tcPr>
          <w:p w:rsidR="009C3DC4" w:rsidRDefault="009C3DC4">
            <w:pPr>
              <w:pStyle w:val="ConsPlusNormal"/>
            </w:pPr>
          </w:p>
        </w:tc>
        <w:tc>
          <w:tcPr>
            <w:tcW w:w="1020" w:type="dxa"/>
          </w:tcPr>
          <w:p w:rsidR="009C3DC4" w:rsidRDefault="009C3DC4">
            <w:pPr>
              <w:pStyle w:val="ConsPlusNormal"/>
            </w:pPr>
          </w:p>
        </w:tc>
        <w:tc>
          <w:tcPr>
            <w:tcW w:w="1020" w:type="dxa"/>
          </w:tcPr>
          <w:p w:rsidR="009C3DC4" w:rsidRDefault="009C3DC4">
            <w:pPr>
              <w:pStyle w:val="ConsPlusNormal"/>
            </w:pPr>
          </w:p>
        </w:tc>
        <w:tc>
          <w:tcPr>
            <w:tcW w:w="1020" w:type="dxa"/>
          </w:tcPr>
          <w:p w:rsidR="009C3DC4" w:rsidRDefault="009C3DC4">
            <w:pPr>
              <w:pStyle w:val="ConsPlusNormal"/>
            </w:pPr>
          </w:p>
        </w:tc>
        <w:tc>
          <w:tcPr>
            <w:tcW w:w="1077" w:type="dxa"/>
          </w:tcPr>
          <w:p w:rsidR="009C3DC4" w:rsidRDefault="009C3DC4">
            <w:pPr>
              <w:pStyle w:val="ConsPlusNormal"/>
            </w:pPr>
          </w:p>
        </w:tc>
        <w:tc>
          <w:tcPr>
            <w:tcW w:w="907" w:type="dxa"/>
          </w:tcPr>
          <w:p w:rsidR="009C3DC4" w:rsidRDefault="009C3DC4">
            <w:pPr>
              <w:pStyle w:val="ConsPlusNormal"/>
            </w:pPr>
          </w:p>
        </w:tc>
        <w:tc>
          <w:tcPr>
            <w:tcW w:w="1020" w:type="dxa"/>
          </w:tcPr>
          <w:p w:rsidR="009C3DC4" w:rsidRDefault="009C3DC4">
            <w:pPr>
              <w:pStyle w:val="ConsPlusNormal"/>
            </w:pPr>
          </w:p>
        </w:tc>
        <w:tc>
          <w:tcPr>
            <w:tcW w:w="1304" w:type="dxa"/>
          </w:tcPr>
          <w:p w:rsidR="009C3DC4" w:rsidRDefault="009C3DC4">
            <w:pPr>
              <w:pStyle w:val="ConsPlusNormal"/>
            </w:pPr>
          </w:p>
        </w:tc>
        <w:tc>
          <w:tcPr>
            <w:tcW w:w="1644" w:type="dxa"/>
          </w:tcPr>
          <w:p w:rsidR="009C3DC4" w:rsidRDefault="009C3DC4">
            <w:pPr>
              <w:pStyle w:val="ConsPlusNormal"/>
            </w:pPr>
          </w:p>
        </w:tc>
        <w:tc>
          <w:tcPr>
            <w:tcW w:w="1191" w:type="dxa"/>
          </w:tcPr>
          <w:p w:rsidR="009C3DC4" w:rsidRDefault="009C3DC4">
            <w:pPr>
              <w:pStyle w:val="ConsPlusNormal"/>
            </w:pPr>
          </w:p>
        </w:tc>
        <w:tc>
          <w:tcPr>
            <w:tcW w:w="1134" w:type="dxa"/>
          </w:tcPr>
          <w:p w:rsidR="009C3DC4" w:rsidRDefault="009C3DC4">
            <w:pPr>
              <w:pStyle w:val="ConsPlusNormal"/>
            </w:pPr>
          </w:p>
        </w:tc>
        <w:tc>
          <w:tcPr>
            <w:tcW w:w="794" w:type="dxa"/>
          </w:tcPr>
          <w:p w:rsidR="009C3DC4" w:rsidRDefault="009C3DC4">
            <w:pPr>
              <w:pStyle w:val="ConsPlusNormal"/>
            </w:pPr>
          </w:p>
        </w:tc>
      </w:tr>
    </w:tbl>
    <w:p w:rsidR="009C3DC4" w:rsidRDefault="009C3DC4">
      <w:pPr>
        <w:pStyle w:val="ConsPlusNormal"/>
        <w:jc w:val="both"/>
      </w:pPr>
    </w:p>
    <w:p w:rsidR="009C3DC4" w:rsidRDefault="009C3DC4">
      <w:pPr>
        <w:pStyle w:val="ConsPlusNormal"/>
        <w:ind w:firstLine="540"/>
        <w:jc w:val="both"/>
      </w:pPr>
      <w:r>
        <w:t>--------------------------------</w:t>
      </w:r>
    </w:p>
    <w:p w:rsidR="009C3DC4" w:rsidRDefault="009C3DC4">
      <w:pPr>
        <w:pStyle w:val="ConsPlusNormal"/>
        <w:spacing w:before="220"/>
        <w:ind w:firstLine="540"/>
        <w:jc w:val="both"/>
      </w:pPr>
      <w:bookmarkStart w:id="36" w:name="P750"/>
      <w:bookmarkEnd w:id="36"/>
      <w:r>
        <w:t>&lt;*&gt; Специалисты - члены молодых семей,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w:t>
      </w:r>
    </w:p>
    <w:p w:rsidR="009C3DC4" w:rsidRDefault="009C3DC4">
      <w:pPr>
        <w:pStyle w:val="ConsPlusNormal"/>
        <w:jc w:val="both"/>
      </w:pPr>
    </w:p>
    <w:p w:rsidR="009C3DC4" w:rsidRDefault="009C3DC4">
      <w:pPr>
        <w:pStyle w:val="ConsPlusNonformat"/>
        <w:jc w:val="both"/>
      </w:pPr>
      <w:r>
        <w:t>________________________________________________ ____________________</w:t>
      </w:r>
    </w:p>
    <w:p w:rsidR="009C3DC4" w:rsidRDefault="009C3DC4">
      <w:pPr>
        <w:pStyle w:val="ConsPlusNonformat"/>
        <w:jc w:val="both"/>
      </w:pPr>
      <w:r>
        <w:t xml:space="preserve">(должность лица, сформировавшего сводный </w:t>
      </w:r>
      <w:proofErr w:type="gramStart"/>
      <w:r>
        <w:t xml:space="preserve">список)   </w:t>
      </w:r>
      <w:proofErr w:type="gramEnd"/>
      <w:r>
        <w:t>(подпись, дата)</w:t>
      </w:r>
    </w:p>
    <w:p w:rsidR="009C3DC4" w:rsidRDefault="009C3DC4">
      <w:pPr>
        <w:pStyle w:val="ConsPlusNonformat"/>
        <w:jc w:val="both"/>
      </w:pPr>
    </w:p>
    <w:p w:rsidR="009C3DC4" w:rsidRDefault="009C3DC4">
      <w:pPr>
        <w:pStyle w:val="ConsPlusNonformat"/>
        <w:jc w:val="both"/>
      </w:pPr>
      <w:r>
        <w:t>_______________________</w:t>
      </w:r>
    </w:p>
    <w:p w:rsidR="009C3DC4" w:rsidRDefault="009C3DC4">
      <w:pPr>
        <w:pStyle w:val="ConsPlusNonformat"/>
        <w:jc w:val="both"/>
      </w:pPr>
      <w:r>
        <w:t>(расшифровка подписи)</w:t>
      </w:r>
    </w:p>
    <w:p w:rsidR="009C3DC4" w:rsidRDefault="009C3DC4">
      <w:pPr>
        <w:pStyle w:val="ConsPlusNonformat"/>
        <w:jc w:val="both"/>
      </w:pPr>
    </w:p>
    <w:p w:rsidR="009C3DC4" w:rsidRDefault="009C3DC4">
      <w:pPr>
        <w:pStyle w:val="ConsPlusNonformat"/>
        <w:jc w:val="both"/>
      </w:pPr>
      <w:r>
        <w:t>Министр образования и молодежной</w:t>
      </w:r>
    </w:p>
    <w:p w:rsidR="009C3DC4" w:rsidRDefault="009C3DC4">
      <w:pPr>
        <w:pStyle w:val="ConsPlusNonformat"/>
        <w:jc w:val="both"/>
      </w:pPr>
      <w:r>
        <w:t>политики Рязанской области          _________________ _____________________</w:t>
      </w:r>
    </w:p>
    <w:p w:rsidR="009C3DC4" w:rsidRDefault="009C3DC4">
      <w:pPr>
        <w:pStyle w:val="ConsPlusNonformat"/>
        <w:jc w:val="both"/>
      </w:pPr>
      <w:r>
        <w:t xml:space="preserve">                                     (подпись, </w:t>
      </w:r>
      <w:proofErr w:type="gramStart"/>
      <w:r>
        <w:t>дата)  (</w:t>
      </w:r>
      <w:proofErr w:type="gramEnd"/>
      <w:r>
        <w:t>расшифровка подписи)</w:t>
      </w:r>
    </w:p>
    <w:p w:rsidR="009C3DC4" w:rsidRDefault="009C3DC4">
      <w:pPr>
        <w:pStyle w:val="ConsPlusNonformat"/>
        <w:jc w:val="both"/>
      </w:pPr>
      <w:r>
        <w:t>М.П.</w:t>
      </w:r>
    </w:p>
    <w:p w:rsidR="009C3DC4" w:rsidRDefault="009C3DC4">
      <w:pPr>
        <w:pStyle w:val="ConsPlusNonformat"/>
        <w:jc w:val="both"/>
      </w:pPr>
    </w:p>
    <w:p w:rsidR="009C3DC4" w:rsidRDefault="009C3DC4">
      <w:pPr>
        <w:pStyle w:val="ConsPlusNonformat"/>
        <w:jc w:val="both"/>
      </w:pPr>
      <w:r>
        <w:t>Исполнитель (Ф.И.О.), тел.</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right"/>
        <w:outlineLvl w:val="1"/>
      </w:pPr>
    </w:p>
    <w:p w:rsidR="009C3DC4" w:rsidRDefault="009C3DC4">
      <w:pPr>
        <w:pStyle w:val="ConsPlusNormal"/>
        <w:jc w:val="right"/>
        <w:outlineLvl w:val="1"/>
      </w:pPr>
    </w:p>
    <w:p w:rsidR="009C3DC4" w:rsidRDefault="009C3DC4">
      <w:pPr>
        <w:pStyle w:val="ConsPlusNormal"/>
        <w:jc w:val="right"/>
        <w:outlineLvl w:val="1"/>
      </w:pPr>
      <w:r>
        <w:lastRenderedPageBreak/>
        <w:t>Приложение N 5</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 строительство</w:t>
      </w:r>
    </w:p>
    <w:p w:rsidR="009C3DC4" w:rsidRDefault="009C3DC4">
      <w:pPr>
        <w:pStyle w:val="ConsPlusNormal"/>
        <w:jc w:val="right"/>
      </w:pPr>
      <w:r>
        <w:t>жилого дома в рамках</w:t>
      </w:r>
    </w:p>
    <w:p w:rsidR="009C3DC4" w:rsidRDefault="009C3DC4">
      <w:pPr>
        <w:pStyle w:val="ConsPlusNormal"/>
        <w:jc w:val="right"/>
      </w:pPr>
      <w:r>
        <w:t>реализации подпрограммы "Обеспечение</w:t>
      </w:r>
    </w:p>
    <w:p w:rsidR="009C3DC4" w:rsidRDefault="009C3DC4">
      <w:pPr>
        <w:pStyle w:val="ConsPlusNormal"/>
        <w:jc w:val="right"/>
      </w:pPr>
      <w:r>
        <w:t>жильем молодых семей" государственной</w:t>
      </w:r>
    </w:p>
    <w:p w:rsidR="009C3DC4" w:rsidRDefault="009C3DC4">
      <w:pPr>
        <w:pStyle w:val="ConsPlusNormal"/>
        <w:jc w:val="right"/>
      </w:pPr>
      <w:r>
        <w:t>программы Рязанской области</w:t>
      </w:r>
    </w:p>
    <w:p w:rsidR="009C3DC4" w:rsidRDefault="009C3DC4">
      <w:pPr>
        <w:pStyle w:val="ConsPlusNormal"/>
        <w:jc w:val="right"/>
      </w:pPr>
      <w:r>
        <w:t>"Развитие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35" w:history="1">
              <w:r>
                <w:rPr>
                  <w:color w:val="0000FF"/>
                </w:rPr>
                <w:t>N 18</w:t>
              </w:r>
            </w:hyperlink>
            <w:r>
              <w:rPr>
                <w:color w:val="392C69"/>
              </w:rPr>
              <w:t xml:space="preserve">, от 07.03.2018 </w:t>
            </w:r>
            <w:hyperlink r:id="rId236"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jc w:val="center"/>
      </w:pPr>
      <w:bookmarkStart w:id="37" w:name="P783"/>
      <w:bookmarkEnd w:id="37"/>
      <w:r>
        <w:t>СПИСОК</w:t>
      </w:r>
    </w:p>
    <w:p w:rsidR="009C3DC4" w:rsidRDefault="009C3DC4">
      <w:pPr>
        <w:pStyle w:val="ConsPlusNormal"/>
        <w:jc w:val="center"/>
      </w:pPr>
      <w:r>
        <w:t>молодых семей - претендентов на получение социальных</w:t>
      </w:r>
    </w:p>
    <w:p w:rsidR="009C3DC4" w:rsidRDefault="009C3DC4">
      <w:pPr>
        <w:pStyle w:val="ConsPlusNormal"/>
        <w:jc w:val="center"/>
      </w:pPr>
      <w:r>
        <w:t>выплат в _____ году Рязанская область</w:t>
      </w:r>
    </w:p>
    <w:p w:rsidR="009C3DC4" w:rsidRDefault="009C3DC4">
      <w:pPr>
        <w:pStyle w:val="ConsPlusNormal"/>
        <w:jc w:val="both"/>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18"/>
        <w:gridCol w:w="1275"/>
        <w:gridCol w:w="851"/>
        <w:gridCol w:w="1134"/>
        <w:gridCol w:w="992"/>
        <w:gridCol w:w="992"/>
        <w:gridCol w:w="1134"/>
        <w:gridCol w:w="709"/>
        <w:gridCol w:w="851"/>
        <w:gridCol w:w="992"/>
        <w:gridCol w:w="1276"/>
        <w:gridCol w:w="850"/>
        <w:gridCol w:w="567"/>
        <w:gridCol w:w="1276"/>
      </w:tblGrid>
      <w:tr w:rsidR="009C3DC4" w:rsidRPr="009C3DC4" w:rsidTr="009C3DC4">
        <w:tc>
          <w:tcPr>
            <w:tcW w:w="426" w:type="dxa"/>
            <w:vMerge w:val="restart"/>
          </w:tcPr>
          <w:p w:rsidR="009C3DC4" w:rsidRPr="009C3DC4" w:rsidRDefault="009C3DC4">
            <w:pPr>
              <w:pStyle w:val="ConsPlusNormal"/>
              <w:jc w:val="center"/>
              <w:rPr>
                <w:sz w:val="16"/>
                <w:szCs w:val="16"/>
              </w:rPr>
            </w:pPr>
            <w:r w:rsidRPr="009C3DC4">
              <w:rPr>
                <w:sz w:val="16"/>
                <w:szCs w:val="16"/>
              </w:rPr>
              <w:t xml:space="preserve">NN </w:t>
            </w:r>
            <w:proofErr w:type="spellStart"/>
            <w:r w:rsidRPr="009C3DC4">
              <w:rPr>
                <w:sz w:val="16"/>
                <w:szCs w:val="16"/>
              </w:rPr>
              <w:t>пп</w:t>
            </w:r>
            <w:proofErr w:type="spellEnd"/>
          </w:p>
        </w:tc>
        <w:tc>
          <w:tcPr>
            <w:tcW w:w="1417" w:type="dxa"/>
            <w:vMerge w:val="restart"/>
          </w:tcPr>
          <w:p w:rsidR="009C3DC4" w:rsidRPr="009C3DC4" w:rsidRDefault="009C3DC4">
            <w:pPr>
              <w:pStyle w:val="ConsPlusNormal"/>
              <w:jc w:val="center"/>
              <w:rPr>
                <w:sz w:val="16"/>
                <w:szCs w:val="16"/>
              </w:rPr>
            </w:pPr>
            <w:r w:rsidRPr="009C3DC4">
              <w:rPr>
                <w:sz w:val="16"/>
                <w:szCs w:val="16"/>
              </w:rPr>
              <w:t xml:space="preserve">NN </w:t>
            </w:r>
            <w:proofErr w:type="spellStart"/>
            <w:r w:rsidRPr="009C3DC4">
              <w:rPr>
                <w:sz w:val="16"/>
                <w:szCs w:val="16"/>
              </w:rPr>
              <w:t>пп</w:t>
            </w:r>
            <w:proofErr w:type="spellEnd"/>
            <w:r w:rsidRPr="009C3DC4">
              <w:rPr>
                <w:sz w:val="16"/>
                <w:szCs w:val="16"/>
              </w:rPr>
              <w:t xml:space="preserve"> в списке молодых семей - участников подпрограммы, изъявивших желание получить социальную выплату в планируемом году (сформированный органом местного самоуправления до 1 сентября года, предшествующего планируемому)</w:t>
            </w:r>
          </w:p>
        </w:tc>
        <w:tc>
          <w:tcPr>
            <w:tcW w:w="1418" w:type="dxa"/>
            <w:vMerge w:val="restart"/>
          </w:tcPr>
          <w:p w:rsidR="009C3DC4" w:rsidRPr="009C3DC4" w:rsidRDefault="009C3DC4">
            <w:pPr>
              <w:pStyle w:val="ConsPlusNormal"/>
              <w:jc w:val="center"/>
              <w:rPr>
                <w:sz w:val="16"/>
                <w:szCs w:val="16"/>
              </w:rPr>
            </w:pPr>
            <w:r w:rsidRPr="009C3DC4">
              <w:rPr>
                <w:sz w:val="16"/>
                <w:szCs w:val="16"/>
              </w:rPr>
              <w:t xml:space="preserve">NN </w:t>
            </w:r>
            <w:proofErr w:type="spellStart"/>
            <w:r w:rsidRPr="009C3DC4">
              <w:rPr>
                <w:sz w:val="16"/>
                <w:szCs w:val="16"/>
              </w:rPr>
              <w:t>пп</w:t>
            </w:r>
            <w:proofErr w:type="spellEnd"/>
            <w:r w:rsidRPr="009C3DC4">
              <w:rPr>
                <w:sz w:val="16"/>
                <w:szCs w:val="16"/>
              </w:rPr>
              <w:t xml:space="preserve">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1275" w:type="dxa"/>
            <w:vMerge w:val="restart"/>
          </w:tcPr>
          <w:p w:rsidR="009C3DC4" w:rsidRPr="009C3DC4" w:rsidRDefault="009C3DC4">
            <w:pPr>
              <w:pStyle w:val="ConsPlusNormal"/>
              <w:jc w:val="center"/>
              <w:rPr>
                <w:sz w:val="16"/>
                <w:szCs w:val="16"/>
              </w:rPr>
            </w:pPr>
            <w:r w:rsidRPr="009C3DC4">
              <w:rPr>
                <w:sz w:val="16"/>
                <w:szCs w:val="16"/>
              </w:rPr>
              <w:t>Дата, номер решения о признании молодой семьи участником подпрограммы</w:t>
            </w:r>
          </w:p>
        </w:tc>
        <w:tc>
          <w:tcPr>
            <w:tcW w:w="6663" w:type="dxa"/>
            <w:gridSpan w:val="7"/>
          </w:tcPr>
          <w:p w:rsidR="009C3DC4" w:rsidRPr="009C3DC4" w:rsidRDefault="009C3DC4">
            <w:pPr>
              <w:pStyle w:val="ConsPlusNormal"/>
              <w:jc w:val="center"/>
              <w:rPr>
                <w:sz w:val="16"/>
                <w:szCs w:val="16"/>
              </w:rPr>
            </w:pPr>
            <w:r w:rsidRPr="009C3DC4">
              <w:rPr>
                <w:sz w:val="16"/>
                <w:szCs w:val="16"/>
              </w:rPr>
              <w:t>Сведения о членах молодой семьи - участницы подпрограммы</w:t>
            </w:r>
          </w:p>
        </w:tc>
        <w:tc>
          <w:tcPr>
            <w:tcW w:w="3118" w:type="dxa"/>
            <w:gridSpan w:val="3"/>
          </w:tcPr>
          <w:p w:rsidR="009C3DC4" w:rsidRPr="009C3DC4" w:rsidRDefault="009C3DC4">
            <w:pPr>
              <w:pStyle w:val="ConsPlusNormal"/>
              <w:jc w:val="center"/>
              <w:rPr>
                <w:sz w:val="16"/>
                <w:szCs w:val="16"/>
              </w:rPr>
            </w:pPr>
            <w:r w:rsidRPr="009C3DC4">
              <w:rPr>
                <w:sz w:val="16"/>
                <w:szCs w:val="16"/>
              </w:rPr>
              <w:t>Расчетная (средняя) стоимость жилья</w:t>
            </w:r>
          </w:p>
        </w:tc>
        <w:tc>
          <w:tcPr>
            <w:tcW w:w="1843" w:type="dxa"/>
            <w:gridSpan w:val="2"/>
            <w:vMerge w:val="restart"/>
          </w:tcPr>
          <w:p w:rsidR="009C3DC4" w:rsidRPr="009C3DC4" w:rsidRDefault="009C3DC4">
            <w:pPr>
              <w:pStyle w:val="ConsPlusNormal"/>
              <w:jc w:val="center"/>
              <w:rPr>
                <w:sz w:val="16"/>
                <w:szCs w:val="16"/>
              </w:rPr>
            </w:pPr>
            <w:r w:rsidRPr="009C3DC4">
              <w:rPr>
                <w:sz w:val="16"/>
                <w:szCs w:val="16"/>
              </w:rPr>
              <w:t>Планируемый размер социальной выплаты, предоставляемой молодой семье, всего, рублей</w:t>
            </w:r>
          </w:p>
        </w:tc>
      </w:tr>
      <w:tr w:rsidR="009C3DC4" w:rsidRPr="009C3DC4" w:rsidTr="009C3DC4">
        <w:tc>
          <w:tcPr>
            <w:tcW w:w="426" w:type="dxa"/>
            <w:vMerge/>
          </w:tcPr>
          <w:p w:rsidR="009C3DC4" w:rsidRPr="009C3DC4" w:rsidRDefault="009C3DC4">
            <w:pPr>
              <w:rPr>
                <w:sz w:val="16"/>
                <w:szCs w:val="16"/>
              </w:rPr>
            </w:pPr>
          </w:p>
        </w:tc>
        <w:tc>
          <w:tcPr>
            <w:tcW w:w="1417" w:type="dxa"/>
            <w:vMerge/>
          </w:tcPr>
          <w:p w:rsidR="009C3DC4" w:rsidRPr="009C3DC4" w:rsidRDefault="009C3DC4">
            <w:pPr>
              <w:rPr>
                <w:sz w:val="16"/>
                <w:szCs w:val="16"/>
              </w:rPr>
            </w:pPr>
          </w:p>
        </w:tc>
        <w:tc>
          <w:tcPr>
            <w:tcW w:w="1418" w:type="dxa"/>
            <w:vMerge/>
          </w:tcPr>
          <w:p w:rsidR="009C3DC4" w:rsidRPr="009C3DC4" w:rsidRDefault="009C3DC4">
            <w:pPr>
              <w:rPr>
                <w:sz w:val="16"/>
                <w:szCs w:val="16"/>
              </w:rPr>
            </w:pPr>
          </w:p>
        </w:tc>
        <w:tc>
          <w:tcPr>
            <w:tcW w:w="1275" w:type="dxa"/>
            <w:vMerge/>
          </w:tcPr>
          <w:p w:rsidR="009C3DC4" w:rsidRPr="009C3DC4" w:rsidRDefault="009C3DC4">
            <w:pPr>
              <w:rPr>
                <w:sz w:val="16"/>
                <w:szCs w:val="16"/>
              </w:rPr>
            </w:pPr>
          </w:p>
        </w:tc>
        <w:tc>
          <w:tcPr>
            <w:tcW w:w="851" w:type="dxa"/>
            <w:vMerge w:val="restart"/>
          </w:tcPr>
          <w:p w:rsidR="009C3DC4" w:rsidRPr="009C3DC4" w:rsidRDefault="009C3DC4">
            <w:pPr>
              <w:pStyle w:val="ConsPlusNormal"/>
              <w:jc w:val="center"/>
              <w:rPr>
                <w:sz w:val="16"/>
                <w:szCs w:val="16"/>
              </w:rPr>
            </w:pPr>
            <w:r w:rsidRPr="009C3DC4">
              <w:rPr>
                <w:sz w:val="16"/>
                <w:szCs w:val="16"/>
              </w:rPr>
              <w:t>члены семьи (Ф.И.О.)</w:t>
            </w:r>
          </w:p>
        </w:tc>
        <w:tc>
          <w:tcPr>
            <w:tcW w:w="1134" w:type="dxa"/>
            <w:vMerge w:val="restart"/>
          </w:tcPr>
          <w:p w:rsidR="009C3DC4" w:rsidRPr="009C3DC4" w:rsidRDefault="009C3DC4">
            <w:pPr>
              <w:pStyle w:val="ConsPlusNormal"/>
              <w:jc w:val="center"/>
              <w:rPr>
                <w:sz w:val="16"/>
                <w:szCs w:val="16"/>
              </w:rPr>
            </w:pPr>
            <w:r w:rsidRPr="009C3DC4">
              <w:rPr>
                <w:sz w:val="16"/>
                <w:szCs w:val="16"/>
              </w:rPr>
              <w:t>родственные отношения (супруг, супруга, сын, дочь)</w:t>
            </w:r>
          </w:p>
        </w:tc>
        <w:tc>
          <w:tcPr>
            <w:tcW w:w="992" w:type="dxa"/>
            <w:vMerge w:val="restart"/>
          </w:tcPr>
          <w:p w:rsidR="009C3DC4" w:rsidRPr="009C3DC4" w:rsidRDefault="009C3DC4">
            <w:pPr>
              <w:pStyle w:val="ConsPlusNormal"/>
              <w:jc w:val="center"/>
              <w:rPr>
                <w:sz w:val="16"/>
                <w:szCs w:val="16"/>
              </w:rPr>
            </w:pPr>
            <w:r w:rsidRPr="009C3DC4">
              <w:rPr>
                <w:sz w:val="16"/>
                <w:szCs w:val="16"/>
              </w:rPr>
              <w:t>число, месяц, год рождения</w:t>
            </w:r>
          </w:p>
        </w:tc>
        <w:tc>
          <w:tcPr>
            <w:tcW w:w="2126" w:type="dxa"/>
            <w:gridSpan w:val="2"/>
          </w:tcPr>
          <w:p w:rsidR="009C3DC4" w:rsidRPr="009C3DC4" w:rsidRDefault="009C3DC4">
            <w:pPr>
              <w:pStyle w:val="ConsPlusNormal"/>
              <w:jc w:val="center"/>
              <w:rPr>
                <w:sz w:val="16"/>
                <w:szCs w:val="16"/>
              </w:rPr>
            </w:pPr>
            <w:r w:rsidRPr="009C3DC4">
              <w:rPr>
                <w:sz w:val="16"/>
                <w:szCs w:val="16"/>
              </w:rPr>
              <w:t>данные паспорта гражданина Российской Федерации или свидетельства о рождении несовершеннолетнего, не достигшего 14 лет</w:t>
            </w:r>
          </w:p>
        </w:tc>
        <w:tc>
          <w:tcPr>
            <w:tcW w:w="1560" w:type="dxa"/>
            <w:gridSpan w:val="2"/>
          </w:tcPr>
          <w:p w:rsidR="009C3DC4" w:rsidRPr="009C3DC4" w:rsidRDefault="009C3DC4">
            <w:pPr>
              <w:pStyle w:val="ConsPlusNormal"/>
              <w:jc w:val="center"/>
              <w:rPr>
                <w:sz w:val="16"/>
                <w:szCs w:val="16"/>
              </w:rPr>
            </w:pPr>
            <w:r w:rsidRPr="009C3DC4">
              <w:rPr>
                <w:sz w:val="16"/>
                <w:szCs w:val="16"/>
              </w:rPr>
              <w:t>данные свидетельства о браке</w:t>
            </w:r>
          </w:p>
        </w:tc>
        <w:tc>
          <w:tcPr>
            <w:tcW w:w="992" w:type="dxa"/>
            <w:vMerge w:val="restart"/>
          </w:tcPr>
          <w:p w:rsidR="009C3DC4" w:rsidRPr="009C3DC4" w:rsidRDefault="009C3DC4">
            <w:pPr>
              <w:pStyle w:val="ConsPlusNormal"/>
              <w:jc w:val="center"/>
              <w:rPr>
                <w:sz w:val="16"/>
                <w:szCs w:val="16"/>
              </w:rPr>
            </w:pPr>
            <w:r w:rsidRPr="009C3DC4">
              <w:rPr>
                <w:sz w:val="16"/>
                <w:szCs w:val="16"/>
              </w:rPr>
              <w:t>стоимость 1 кв. м, рублей</w:t>
            </w:r>
          </w:p>
        </w:tc>
        <w:tc>
          <w:tcPr>
            <w:tcW w:w="1276" w:type="dxa"/>
            <w:vMerge w:val="restart"/>
          </w:tcPr>
          <w:p w:rsidR="009C3DC4" w:rsidRPr="009C3DC4" w:rsidRDefault="009C3DC4">
            <w:pPr>
              <w:pStyle w:val="ConsPlusNormal"/>
              <w:jc w:val="center"/>
              <w:rPr>
                <w:sz w:val="16"/>
                <w:szCs w:val="16"/>
              </w:rPr>
            </w:pPr>
            <w:r w:rsidRPr="009C3DC4">
              <w:rPr>
                <w:sz w:val="16"/>
                <w:szCs w:val="16"/>
              </w:rPr>
              <w:t>размер общей площади жилого помещения на семью (кв. м)</w:t>
            </w:r>
          </w:p>
        </w:tc>
        <w:tc>
          <w:tcPr>
            <w:tcW w:w="850" w:type="dxa"/>
            <w:vMerge w:val="restart"/>
          </w:tcPr>
          <w:p w:rsidR="009C3DC4" w:rsidRPr="009C3DC4" w:rsidRDefault="009C3DC4">
            <w:pPr>
              <w:pStyle w:val="ConsPlusNormal"/>
              <w:jc w:val="center"/>
              <w:rPr>
                <w:sz w:val="16"/>
                <w:szCs w:val="16"/>
              </w:rPr>
            </w:pPr>
            <w:r w:rsidRPr="009C3DC4">
              <w:rPr>
                <w:sz w:val="16"/>
                <w:szCs w:val="16"/>
              </w:rPr>
              <w:t>всего, рублей (гр. 14 = гр. 12 x гр. 13)</w:t>
            </w:r>
          </w:p>
        </w:tc>
        <w:tc>
          <w:tcPr>
            <w:tcW w:w="1843" w:type="dxa"/>
            <w:gridSpan w:val="2"/>
            <w:vMerge/>
          </w:tcPr>
          <w:p w:rsidR="009C3DC4" w:rsidRPr="009C3DC4" w:rsidRDefault="009C3DC4">
            <w:pPr>
              <w:rPr>
                <w:sz w:val="16"/>
                <w:szCs w:val="16"/>
              </w:rPr>
            </w:pPr>
          </w:p>
        </w:tc>
      </w:tr>
      <w:tr w:rsidR="009C3DC4" w:rsidRPr="009C3DC4" w:rsidTr="009C3DC4">
        <w:tc>
          <w:tcPr>
            <w:tcW w:w="426" w:type="dxa"/>
            <w:vMerge/>
          </w:tcPr>
          <w:p w:rsidR="009C3DC4" w:rsidRPr="009C3DC4" w:rsidRDefault="009C3DC4">
            <w:pPr>
              <w:rPr>
                <w:sz w:val="16"/>
                <w:szCs w:val="16"/>
              </w:rPr>
            </w:pPr>
          </w:p>
        </w:tc>
        <w:tc>
          <w:tcPr>
            <w:tcW w:w="1417" w:type="dxa"/>
            <w:vMerge/>
          </w:tcPr>
          <w:p w:rsidR="009C3DC4" w:rsidRPr="009C3DC4" w:rsidRDefault="009C3DC4">
            <w:pPr>
              <w:rPr>
                <w:sz w:val="16"/>
                <w:szCs w:val="16"/>
              </w:rPr>
            </w:pPr>
          </w:p>
        </w:tc>
        <w:tc>
          <w:tcPr>
            <w:tcW w:w="1418" w:type="dxa"/>
            <w:vMerge/>
          </w:tcPr>
          <w:p w:rsidR="009C3DC4" w:rsidRPr="009C3DC4" w:rsidRDefault="009C3DC4">
            <w:pPr>
              <w:rPr>
                <w:sz w:val="16"/>
                <w:szCs w:val="16"/>
              </w:rPr>
            </w:pPr>
          </w:p>
        </w:tc>
        <w:tc>
          <w:tcPr>
            <w:tcW w:w="1275" w:type="dxa"/>
            <w:vMerge/>
          </w:tcPr>
          <w:p w:rsidR="009C3DC4" w:rsidRPr="009C3DC4" w:rsidRDefault="009C3DC4">
            <w:pPr>
              <w:rPr>
                <w:sz w:val="16"/>
                <w:szCs w:val="16"/>
              </w:rPr>
            </w:pPr>
          </w:p>
        </w:tc>
        <w:tc>
          <w:tcPr>
            <w:tcW w:w="851" w:type="dxa"/>
            <w:vMerge/>
          </w:tcPr>
          <w:p w:rsidR="009C3DC4" w:rsidRPr="009C3DC4" w:rsidRDefault="009C3DC4">
            <w:pPr>
              <w:rPr>
                <w:sz w:val="16"/>
                <w:szCs w:val="16"/>
              </w:rPr>
            </w:pPr>
          </w:p>
        </w:tc>
        <w:tc>
          <w:tcPr>
            <w:tcW w:w="1134" w:type="dxa"/>
            <w:vMerge/>
          </w:tcPr>
          <w:p w:rsidR="009C3DC4" w:rsidRPr="009C3DC4" w:rsidRDefault="009C3DC4">
            <w:pPr>
              <w:rPr>
                <w:sz w:val="16"/>
                <w:szCs w:val="16"/>
              </w:rPr>
            </w:pPr>
          </w:p>
        </w:tc>
        <w:tc>
          <w:tcPr>
            <w:tcW w:w="992" w:type="dxa"/>
            <w:vMerge/>
          </w:tcPr>
          <w:p w:rsidR="009C3DC4" w:rsidRPr="009C3DC4" w:rsidRDefault="009C3DC4">
            <w:pPr>
              <w:rPr>
                <w:sz w:val="16"/>
                <w:szCs w:val="16"/>
              </w:rPr>
            </w:pPr>
          </w:p>
        </w:tc>
        <w:tc>
          <w:tcPr>
            <w:tcW w:w="992" w:type="dxa"/>
          </w:tcPr>
          <w:p w:rsidR="009C3DC4" w:rsidRPr="009C3DC4" w:rsidRDefault="009C3DC4">
            <w:pPr>
              <w:pStyle w:val="ConsPlusNormal"/>
              <w:jc w:val="center"/>
              <w:rPr>
                <w:sz w:val="16"/>
                <w:szCs w:val="16"/>
              </w:rPr>
            </w:pPr>
            <w:r w:rsidRPr="009C3DC4">
              <w:rPr>
                <w:sz w:val="16"/>
                <w:szCs w:val="16"/>
              </w:rPr>
              <w:t>серия, номер</w:t>
            </w:r>
          </w:p>
        </w:tc>
        <w:tc>
          <w:tcPr>
            <w:tcW w:w="1134" w:type="dxa"/>
          </w:tcPr>
          <w:p w:rsidR="009C3DC4" w:rsidRPr="009C3DC4" w:rsidRDefault="009C3DC4">
            <w:pPr>
              <w:pStyle w:val="ConsPlusNormal"/>
              <w:jc w:val="center"/>
              <w:rPr>
                <w:sz w:val="16"/>
                <w:szCs w:val="16"/>
              </w:rPr>
            </w:pPr>
            <w:r w:rsidRPr="009C3DC4">
              <w:rPr>
                <w:sz w:val="16"/>
                <w:szCs w:val="16"/>
              </w:rPr>
              <w:t>кем, когда выдан</w:t>
            </w:r>
          </w:p>
        </w:tc>
        <w:tc>
          <w:tcPr>
            <w:tcW w:w="709" w:type="dxa"/>
          </w:tcPr>
          <w:p w:rsidR="009C3DC4" w:rsidRPr="009C3DC4" w:rsidRDefault="009C3DC4">
            <w:pPr>
              <w:pStyle w:val="ConsPlusNormal"/>
              <w:jc w:val="center"/>
              <w:rPr>
                <w:sz w:val="16"/>
                <w:szCs w:val="16"/>
              </w:rPr>
            </w:pPr>
            <w:r w:rsidRPr="009C3DC4">
              <w:rPr>
                <w:sz w:val="16"/>
                <w:szCs w:val="16"/>
              </w:rPr>
              <w:t>серия, номер</w:t>
            </w:r>
          </w:p>
        </w:tc>
        <w:tc>
          <w:tcPr>
            <w:tcW w:w="851" w:type="dxa"/>
          </w:tcPr>
          <w:p w:rsidR="009C3DC4" w:rsidRPr="009C3DC4" w:rsidRDefault="009C3DC4">
            <w:pPr>
              <w:pStyle w:val="ConsPlusNormal"/>
              <w:jc w:val="center"/>
              <w:rPr>
                <w:sz w:val="16"/>
                <w:szCs w:val="16"/>
              </w:rPr>
            </w:pPr>
            <w:r w:rsidRPr="009C3DC4">
              <w:rPr>
                <w:sz w:val="16"/>
                <w:szCs w:val="16"/>
              </w:rPr>
              <w:t>кем, когда выдано</w:t>
            </w:r>
          </w:p>
        </w:tc>
        <w:tc>
          <w:tcPr>
            <w:tcW w:w="992" w:type="dxa"/>
            <w:vMerge/>
          </w:tcPr>
          <w:p w:rsidR="009C3DC4" w:rsidRPr="009C3DC4" w:rsidRDefault="009C3DC4">
            <w:pPr>
              <w:rPr>
                <w:sz w:val="16"/>
                <w:szCs w:val="16"/>
              </w:rPr>
            </w:pPr>
          </w:p>
        </w:tc>
        <w:tc>
          <w:tcPr>
            <w:tcW w:w="1276" w:type="dxa"/>
            <w:vMerge/>
          </w:tcPr>
          <w:p w:rsidR="009C3DC4" w:rsidRPr="009C3DC4" w:rsidRDefault="009C3DC4">
            <w:pPr>
              <w:rPr>
                <w:sz w:val="16"/>
                <w:szCs w:val="16"/>
              </w:rPr>
            </w:pPr>
          </w:p>
        </w:tc>
        <w:tc>
          <w:tcPr>
            <w:tcW w:w="850" w:type="dxa"/>
            <w:vMerge/>
          </w:tcPr>
          <w:p w:rsidR="009C3DC4" w:rsidRPr="009C3DC4" w:rsidRDefault="009C3DC4">
            <w:pPr>
              <w:rPr>
                <w:sz w:val="16"/>
                <w:szCs w:val="16"/>
              </w:rPr>
            </w:pPr>
          </w:p>
        </w:tc>
        <w:tc>
          <w:tcPr>
            <w:tcW w:w="567" w:type="dxa"/>
          </w:tcPr>
          <w:p w:rsidR="009C3DC4" w:rsidRPr="009C3DC4" w:rsidRDefault="009C3DC4">
            <w:pPr>
              <w:pStyle w:val="ConsPlusNormal"/>
              <w:jc w:val="center"/>
              <w:rPr>
                <w:sz w:val="16"/>
                <w:szCs w:val="16"/>
              </w:rPr>
            </w:pPr>
            <w:r w:rsidRPr="009C3DC4">
              <w:rPr>
                <w:sz w:val="16"/>
                <w:szCs w:val="16"/>
              </w:rPr>
              <w:t>рублей</w:t>
            </w:r>
          </w:p>
        </w:tc>
        <w:tc>
          <w:tcPr>
            <w:tcW w:w="1276" w:type="dxa"/>
          </w:tcPr>
          <w:p w:rsidR="009C3DC4" w:rsidRPr="009C3DC4" w:rsidRDefault="009C3DC4">
            <w:pPr>
              <w:pStyle w:val="ConsPlusNormal"/>
              <w:jc w:val="center"/>
              <w:rPr>
                <w:sz w:val="16"/>
                <w:szCs w:val="16"/>
              </w:rPr>
            </w:pPr>
            <w:r w:rsidRPr="009C3DC4">
              <w:rPr>
                <w:sz w:val="16"/>
                <w:szCs w:val="16"/>
              </w:rPr>
              <w:t>% (гр. 16 = гр. 15 / гр. 14 x 100%</w:t>
            </w:r>
          </w:p>
        </w:tc>
      </w:tr>
      <w:tr w:rsidR="009C3DC4" w:rsidRPr="009C3DC4" w:rsidTr="009C3DC4">
        <w:tc>
          <w:tcPr>
            <w:tcW w:w="426" w:type="dxa"/>
          </w:tcPr>
          <w:p w:rsidR="009C3DC4" w:rsidRPr="009C3DC4" w:rsidRDefault="009C3DC4">
            <w:pPr>
              <w:pStyle w:val="ConsPlusNormal"/>
              <w:jc w:val="center"/>
              <w:rPr>
                <w:sz w:val="16"/>
                <w:szCs w:val="16"/>
              </w:rPr>
            </w:pPr>
            <w:r w:rsidRPr="009C3DC4">
              <w:rPr>
                <w:sz w:val="16"/>
                <w:szCs w:val="16"/>
              </w:rPr>
              <w:t>1</w:t>
            </w:r>
          </w:p>
        </w:tc>
        <w:tc>
          <w:tcPr>
            <w:tcW w:w="1417" w:type="dxa"/>
          </w:tcPr>
          <w:p w:rsidR="009C3DC4" w:rsidRPr="009C3DC4" w:rsidRDefault="009C3DC4">
            <w:pPr>
              <w:pStyle w:val="ConsPlusNormal"/>
              <w:jc w:val="center"/>
              <w:rPr>
                <w:sz w:val="16"/>
                <w:szCs w:val="16"/>
              </w:rPr>
            </w:pPr>
            <w:r w:rsidRPr="009C3DC4">
              <w:rPr>
                <w:sz w:val="16"/>
                <w:szCs w:val="16"/>
              </w:rPr>
              <w:t>2</w:t>
            </w:r>
          </w:p>
        </w:tc>
        <w:tc>
          <w:tcPr>
            <w:tcW w:w="1418" w:type="dxa"/>
          </w:tcPr>
          <w:p w:rsidR="009C3DC4" w:rsidRPr="009C3DC4" w:rsidRDefault="009C3DC4">
            <w:pPr>
              <w:pStyle w:val="ConsPlusNormal"/>
              <w:jc w:val="center"/>
              <w:rPr>
                <w:sz w:val="16"/>
                <w:szCs w:val="16"/>
              </w:rPr>
            </w:pPr>
            <w:r w:rsidRPr="009C3DC4">
              <w:rPr>
                <w:sz w:val="16"/>
                <w:szCs w:val="16"/>
              </w:rPr>
              <w:t>3</w:t>
            </w:r>
          </w:p>
        </w:tc>
        <w:tc>
          <w:tcPr>
            <w:tcW w:w="1275" w:type="dxa"/>
          </w:tcPr>
          <w:p w:rsidR="009C3DC4" w:rsidRPr="009C3DC4" w:rsidRDefault="009C3DC4">
            <w:pPr>
              <w:pStyle w:val="ConsPlusNormal"/>
              <w:jc w:val="center"/>
              <w:rPr>
                <w:sz w:val="16"/>
                <w:szCs w:val="16"/>
              </w:rPr>
            </w:pPr>
            <w:r w:rsidRPr="009C3DC4">
              <w:rPr>
                <w:sz w:val="16"/>
                <w:szCs w:val="16"/>
              </w:rPr>
              <w:t>4</w:t>
            </w:r>
          </w:p>
        </w:tc>
        <w:tc>
          <w:tcPr>
            <w:tcW w:w="851" w:type="dxa"/>
          </w:tcPr>
          <w:p w:rsidR="009C3DC4" w:rsidRPr="009C3DC4" w:rsidRDefault="009C3DC4">
            <w:pPr>
              <w:pStyle w:val="ConsPlusNormal"/>
              <w:jc w:val="center"/>
              <w:rPr>
                <w:sz w:val="16"/>
                <w:szCs w:val="16"/>
              </w:rPr>
            </w:pPr>
            <w:r w:rsidRPr="009C3DC4">
              <w:rPr>
                <w:sz w:val="16"/>
                <w:szCs w:val="16"/>
              </w:rPr>
              <w:t>5</w:t>
            </w:r>
          </w:p>
        </w:tc>
        <w:tc>
          <w:tcPr>
            <w:tcW w:w="1134" w:type="dxa"/>
          </w:tcPr>
          <w:p w:rsidR="009C3DC4" w:rsidRPr="009C3DC4" w:rsidRDefault="009C3DC4">
            <w:pPr>
              <w:pStyle w:val="ConsPlusNormal"/>
              <w:jc w:val="center"/>
              <w:rPr>
                <w:sz w:val="16"/>
                <w:szCs w:val="16"/>
              </w:rPr>
            </w:pPr>
            <w:r w:rsidRPr="009C3DC4">
              <w:rPr>
                <w:sz w:val="16"/>
                <w:szCs w:val="16"/>
              </w:rPr>
              <w:t>6</w:t>
            </w:r>
          </w:p>
        </w:tc>
        <w:tc>
          <w:tcPr>
            <w:tcW w:w="992" w:type="dxa"/>
          </w:tcPr>
          <w:p w:rsidR="009C3DC4" w:rsidRPr="009C3DC4" w:rsidRDefault="009C3DC4">
            <w:pPr>
              <w:pStyle w:val="ConsPlusNormal"/>
              <w:jc w:val="center"/>
              <w:rPr>
                <w:sz w:val="16"/>
                <w:szCs w:val="16"/>
              </w:rPr>
            </w:pPr>
            <w:r w:rsidRPr="009C3DC4">
              <w:rPr>
                <w:sz w:val="16"/>
                <w:szCs w:val="16"/>
              </w:rPr>
              <w:t>7</w:t>
            </w:r>
          </w:p>
        </w:tc>
        <w:tc>
          <w:tcPr>
            <w:tcW w:w="992" w:type="dxa"/>
          </w:tcPr>
          <w:p w:rsidR="009C3DC4" w:rsidRPr="009C3DC4" w:rsidRDefault="009C3DC4">
            <w:pPr>
              <w:pStyle w:val="ConsPlusNormal"/>
              <w:jc w:val="center"/>
              <w:rPr>
                <w:sz w:val="16"/>
                <w:szCs w:val="16"/>
              </w:rPr>
            </w:pPr>
            <w:r w:rsidRPr="009C3DC4">
              <w:rPr>
                <w:sz w:val="16"/>
                <w:szCs w:val="16"/>
              </w:rPr>
              <w:t>8</w:t>
            </w:r>
          </w:p>
        </w:tc>
        <w:tc>
          <w:tcPr>
            <w:tcW w:w="1134" w:type="dxa"/>
          </w:tcPr>
          <w:p w:rsidR="009C3DC4" w:rsidRPr="009C3DC4" w:rsidRDefault="009C3DC4">
            <w:pPr>
              <w:pStyle w:val="ConsPlusNormal"/>
              <w:jc w:val="center"/>
              <w:rPr>
                <w:sz w:val="16"/>
                <w:szCs w:val="16"/>
              </w:rPr>
            </w:pPr>
            <w:r w:rsidRPr="009C3DC4">
              <w:rPr>
                <w:sz w:val="16"/>
                <w:szCs w:val="16"/>
              </w:rPr>
              <w:t>9</w:t>
            </w:r>
          </w:p>
        </w:tc>
        <w:tc>
          <w:tcPr>
            <w:tcW w:w="709" w:type="dxa"/>
          </w:tcPr>
          <w:p w:rsidR="009C3DC4" w:rsidRPr="009C3DC4" w:rsidRDefault="009C3DC4">
            <w:pPr>
              <w:pStyle w:val="ConsPlusNormal"/>
              <w:jc w:val="center"/>
              <w:rPr>
                <w:sz w:val="16"/>
                <w:szCs w:val="16"/>
              </w:rPr>
            </w:pPr>
            <w:r w:rsidRPr="009C3DC4">
              <w:rPr>
                <w:sz w:val="16"/>
                <w:szCs w:val="16"/>
              </w:rPr>
              <w:t>10</w:t>
            </w:r>
          </w:p>
        </w:tc>
        <w:tc>
          <w:tcPr>
            <w:tcW w:w="851" w:type="dxa"/>
          </w:tcPr>
          <w:p w:rsidR="009C3DC4" w:rsidRPr="009C3DC4" w:rsidRDefault="009C3DC4">
            <w:pPr>
              <w:pStyle w:val="ConsPlusNormal"/>
              <w:jc w:val="center"/>
              <w:rPr>
                <w:sz w:val="16"/>
                <w:szCs w:val="16"/>
              </w:rPr>
            </w:pPr>
            <w:r w:rsidRPr="009C3DC4">
              <w:rPr>
                <w:sz w:val="16"/>
                <w:szCs w:val="16"/>
              </w:rPr>
              <w:t>11</w:t>
            </w:r>
          </w:p>
        </w:tc>
        <w:tc>
          <w:tcPr>
            <w:tcW w:w="992" w:type="dxa"/>
          </w:tcPr>
          <w:p w:rsidR="009C3DC4" w:rsidRPr="009C3DC4" w:rsidRDefault="009C3DC4">
            <w:pPr>
              <w:pStyle w:val="ConsPlusNormal"/>
              <w:jc w:val="center"/>
              <w:rPr>
                <w:sz w:val="16"/>
                <w:szCs w:val="16"/>
              </w:rPr>
            </w:pPr>
            <w:r w:rsidRPr="009C3DC4">
              <w:rPr>
                <w:sz w:val="16"/>
                <w:szCs w:val="16"/>
              </w:rPr>
              <w:t>12</w:t>
            </w:r>
          </w:p>
        </w:tc>
        <w:tc>
          <w:tcPr>
            <w:tcW w:w="1276" w:type="dxa"/>
          </w:tcPr>
          <w:p w:rsidR="009C3DC4" w:rsidRPr="009C3DC4" w:rsidRDefault="009C3DC4">
            <w:pPr>
              <w:pStyle w:val="ConsPlusNormal"/>
              <w:jc w:val="center"/>
              <w:rPr>
                <w:sz w:val="16"/>
                <w:szCs w:val="16"/>
              </w:rPr>
            </w:pPr>
            <w:r w:rsidRPr="009C3DC4">
              <w:rPr>
                <w:sz w:val="16"/>
                <w:szCs w:val="16"/>
              </w:rPr>
              <w:t>13</w:t>
            </w:r>
          </w:p>
        </w:tc>
        <w:tc>
          <w:tcPr>
            <w:tcW w:w="850" w:type="dxa"/>
          </w:tcPr>
          <w:p w:rsidR="009C3DC4" w:rsidRPr="009C3DC4" w:rsidRDefault="009C3DC4">
            <w:pPr>
              <w:pStyle w:val="ConsPlusNormal"/>
              <w:jc w:val="center"/>
              <w:rPr>
                <w:sz w:val="16"/>
                <w:szCs w:val="16"/>
              </w:rPr>
            </w:pPr>
            <w:r w:rsidRPr="009C3DC4">
              <w:rPr>
                <w:sz w:val="16"/>
                <w:szCs w:val="16"/>
              </w:rPr>
              <w:t>14</w:t>
            </w:r>
          </w:p>
        </w:tc>
        <w:tc>
          <w:tcPr>
            <w:tcW w:w="567" w:type="dxa"/>
          </w:tcPr>
          <w:p w:rsidR="009C3DC4" w:rsidRPr="009C3DC4" w:rsidRDefault="009C3DC4">
            <w:pPr>
              <w:pStyle w:val="ConsPlusNormal"/>
              <w:jc w:val="center"/>
              <w:rPr>
                <w:sz w:val="16"/>
                <w:szCs w:val="16"/>
              </w:rPr>
            </w:pPr>
            <w:r w:rsidRPr="009C3DC4">
              <w:rPr>
                <w:sz w:val="16"/>
                <w:szCs w:val="16"/>
              </w:rPr>
              <w:t>15</w:t>
            </w:r>
          </w:p>
        </w:tc>
        <w:tc>
          <w:tcPr>
            <w:tcW w:w="1276" w:type="dxa"/>
          </w:tcPr>
          <w:p w:rsidR="009C3DC4" w:rsidRPr="009C3DC4" w:rsidRDefault="009C3DC4">
            <w:pPr>
              <w:pStyle w:val="ConsPlusNormal"/>
              <w:jc w:val="center"/>
              <w:rPr>
                <w:sz w:val="16"/>
                <w:szCs w:val="16"/>
              </w:rPr>
            </w:pPr>
            <w:r w:rsidRPr="009C3DC4">
              <w:rPr>
                <w:sz w:val="16"/>
                <w:szCs w:val="16"/>
              </w:rPr>
              <w:t>16</w:t>
            </w:r>
          </w:p>
        </w:tc>
      </w:tr>
      <w:tr w:rsidR="009C3DC4" w:rsidRPr="009C3DC4" w:rsidTr="009C3DC4">
        <w:tc>
          <w:tcPr>
            <w:tcW w:w="16160" w:type="dxa"/>
            <w:gridSpan w:val="16"/>
          </w:tcPr>
          <w:p w:rsidR="009C3DC4" w:rsidRPr="009C3DC4" w:rsidRDefault="009C3DC4">
            <w:pPr>
              <w:pStyle w:val="ConsPlusNormal"/>
              <w:jc w:val="center"/>
              <w:rPr>
                <w:sz w:val="16"/>
                <w:szCs w:val="16"/>
              </w:rPr>
            </w:pPr>
            <w:r w:rsidRPr="009C3DC4">
              <w:rPr>
                <w:sz w:val="16"/>
                <w:szCs w:val="16"/>
              </w:rPr>
              <w:lastRenderedPageBreak/>
              <w:t>Муниципальное образование ___________________</w:t>
            </w:r>
          </w:p>
        </w:tc>
      </w:tr>
      <w:tr w:rsidR="009C3DC4" w:rsidRPr="009C3DC4" w:rsidTr="009C3DC4">
        <w:tc>
          <w:tcPr>
            <w:tcW w:w="426" w:type="dxa"/>
          </w:tcPr>
          <w:p w:rsidR="009C3DC4" w:rsidRPr="009C3DC4" w:rsidRDefault="009C3DC4">
            <w:pPr>
              <w:pStyle w:val="ConsPlusNormal"/>
              <w:jc w:val="center"/>
              <w:rPr>
                <w:sz w:val="16"/>
                <w:szCs w:val="16"/>
              </w:rPr>
            </w:pPr>
            <w:r w:rsidRPr="009C3DC4">
              <w:rPr>
                <w:sz w:val="16"/>
                <w:szCs w:val="16"/>
              </w:rPr>
              <w:t>...</w:t>
            </w:r>
          </w:p>
        </w:tc>
        <w:tc>
          <w:tcPr>
            <w:tcW w:w="1417" w:type="dxa"/>
          </w:tcPr>
          <w:p w:rsidR="009C3DC4" w:rsidRPr="009C3DC4" w:rsidRDefault="009C3DC4">
            <w:pPr>
              <w:pStyle w:val="ConsPlusNormal"/>
              <w:rPr>
                <w:sz w:val="16"/>
                <w:szCs w:val="16"/>
              </w:rPr>
            </w:pPr>
          </w:p>
        </w:tc>
        <w:tc>
          <w:tcPr>
            <w:tcW w:w="1418" w:type="dxa"/>
          </w:tcPr>
          <w:p w:rsidR="009C3DC4" w:rsidRPr="009C3DC4" w:rsidRDefault="009C3DC4">
            <w:pPr>
              <w:pStyle w:val="ConsPlusNormal"/>
              <w:rPr>
                <w:sz w:val="16"/>
                <w:szCs w:val="16"/>
              </w:rPr>
            </w:pPr>
          </w:p>
        </w:tc>
        <w:tc>
          <w:tcPr>
            <w:tcW w:w="1275"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709"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r>
      <w:tr w:rsidR="009C3DC4" w:rsidRPr="009C3DC4" w:rsidTr="009C3DC4">
        <w:tc>
          <w:tcPr>
            <w:tcW w:w="16160" w:type="dxa"/>
            <w:gridSpan w:val="16"/>
          </w:tcPr>
          <w:p w:rsidR="009C3DC4" w:rsidRPr="009C3DC4" w:rsidRDefault="009C3DC4">
            <w:pPr>
              <w:pStyle w:val="ConsPlusNormal"/>
              <w:jc w:val="center"/>
              <w:rPr>
                <w:sz w:val="16"/>
                <w:szCs w:val="16"/>
              </w:rPr>
            </w:pPr>
            <w:r w:rsidRPr="009C3DC4">
              <w:rPr>
                <w:sz w:val="16"/>
                <w:szCs w:val="16"/>
              </w:rPr>
              <w:t>Муниципальное образование ___________________</w:t>
            </w:r>
          </w:p>
        </w:tc>
      </w:tr>
      <w:tr w:rsidR="009C3DC4" w:rsidRPr="009C3DC4" w:rsidTr="009C3DC4">
        <w:tc>
          <w:tcPr>
            <w:tcW w:w="426" w:type="dxa"/>
          </w:tcPr>
          <w:p w:rsidR="009C3DC4" w:rsidRPr="009C3DC4" w:rsidRDefault="009C3DC4">
            <w:pPr>
              <w:pStyle w:val="ConsPlusNormal"/>
              <w:jc w:val="center"/>
              <w:rPr>
                <w:sz w:val="16"/>
                <w:szCs w:val="16"/>
              </w:rPr>
            </w:pPr>
            <w:r w:rsidRPr="009C3DC4">
              <w:rPr>
                <w:sz w:val="16"/>
                <w:szCs w:val="16"/>
              </w:rPr>
              <w:t>...</w:t>
            </w:r>
          </w:p>
        </w:tc>
        <w:tc>
          <w:tcPr>
            <w:tcW w:w="1417" w:type="dxa"/>
          </w:tcPr>
          <w:p w:rsidR="009C3DC4" w:rsidRPr="009C3DC4" w:rsidRDefault="009C3DC4">
            <w:pPr>
              <w:pStyle w:val="ConsPlusNormal"/>
              <w:rPr>
                <w:sz w:val="16"/>
                <w:szCs w:val="16"/>
              </w:rPr>
            </w:pPr>
          </w:p>
        </w:tc>
        <w:tc>
          <w:tcPr>
            <w:tcW w:w="1418" w:type="dxa"/>
          </w:tcPr>
          <w:p w:rsidR="009C3DC4" w:rsidRPr="009C3DC4" w:rsidRDefault="009C3DC4">
            <w:pPr>
              <w:pStyle w:val="ConsPlusNormal"/>
              <w:rPr>
                <w:sz w:val="16"/>
                <w:szCs w:val="16"/>
              </w:rPr>
            </w:pPr>
          </w:p>
        </w:tc>
        <w:tc>
          <w:tcPr>
            <w:tcW w:w="1275"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709"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r>
      <w:tr w:rsidR="009C3DC4" w:rsidRPr="009C3DC4" w:rsidTr="009C3DC4">
        <w:tc>
          <w:tcPr>
            <w:tcW w:w="13467" w:type="dxa"/>
            <w:gridSpan w:val="13"/>
          </w:tcPr>
          <w:p w:rsidR="009C3DC4" w:rsidRPr="009C3DC4" w:rsidRDefault="009C3DC4">
            <w:pPr>
              <w:pStyle w:val="ConsPlusNormal"/>
              <w:rPr>
                <w:sz w:val="16"/>
                <w:szCs w:val="16"/>
              </w:rPr>
            </w:pPr>
            <w:r w:rsidRPr="009C3DC4">
              <w:rPr>
                <w:sz w:val="16"/>
                <w:szCs w:val="16"/>
              </w:rPr>
              <w:t>Итого</w:t>
            </w: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r>
      <w:tr w:rsidR="009C3DC4" w:rsidRPr="009C3DC4" w:rsidTr="009C3DC4">
        <w:tc>
          <w:tcPr>
            <w:tcW w:w="3261" w:type="dxa"/>
            <w:gridSpan w:val="3"/>
          </w:tcPr>
          <w:p w:rsidR="009C3DC4" w:rsidRPr="009C3DC4" w:rsidRDefault="009C3DC4">
            <w:pPr>
              <w:pStyle w:val="ConsPlusNormal"/>
              <w:rPr>
                <w:sz w:val="16"/>
                <w:szCs w:val="16"/>
              </w:rPr>
            </w:pPr>
            <w:r w:rsidRPr="009C3DC4">
              <w:rPr>
                <w:sz w:val="16"/>
                <w:szCs w:val="16"/>
              </w:rPr>
              <w:t>из них за счет средств федерального бюджета, рублей</w:t>
            </w:r>
          </w:p>
        </w:tc>
        <w:tc>
          <w:tcPr>
            <w:tcW w:w="1275"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709"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jc w:val="center"/>
              <w:rPr>
                <w:sz w:val="16"/>
                <w:szCs w:val="16"/>
              </w:rPr>
            </w:pPr>
            <w:r w:rsidRPr="009C3DC4">
              <w:rPr>
                <w:sz w:val="16"/>
                <w:szCs w:val="16"/>
              </w:rPr>
              <w:t>x</w:t>
            </w:r>
          </w:p>
        </w:tc>
      </w:tr>
      <w:tr w:rsidR="009C3DC4" w:rsidRPr="009C3DC4" w:rsidTr="009C3DC4">
        <w:tc>
          <w:tcPr>
            <w:tcW w:w="4536" w:type="dxa"/>
            <w:gridSpan w:val="4"/>
          </w:tcPr>
          <w:p w:rsidR="009C3DC4" w:rsidRPr="009C3DC4" w:rsidRDefault="009C3DC4">
            <w:pPr>
              <w:pStyle w:val="ConsPlusNormal"/>
              <w:rPr>
                <w:sz w:val="16"/>
                <w:szCs w:val="16"/>
              </w:rPr>
            </w:pPr>
            <w:r w:rsidRPr="009C3DC4">
              <w:rPr>
                <w:sz w:val="16"/>
                <w:szCs w:val="16"/>
              </w:rPr>
              <w:t>из них за счет средств областного бюджета, рублей</w:t>
            </w:r>
          </w:p>
        </w:tc>
        <w:tc>
          <w:tcPr>
            <w:tcW w:w="851"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709"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jc w:val="center"/>
              <w:rPr>
                <w:sz w:val="16"/>
                <w:szCs w:val="16"/>
              </w:rPr>
            </w:pPr>
            <w:r w:rsidRPr="009C3DC4">
              <w:rPr>
                <w:sz w:val="16"/>
                <w:szCs w:val="16"/>
              </w:rPr>
              <w:t>x</w:t>
            </w:r>
          </w:p>
        </w:tc>
      </w:tr>
      <w:tr w:rsidR="009C3DC4" w:rsidRPr="009C3DC4" w:rsidTr="009C3DC4">
        <w:tc>
          <w:tcPr>
            <w:tcW w:w="3261" w:type="dxa"/>
            <w:gridSpan w:val="3"/>
          </w:tcPr>
          <w:p w:rsidR="009C3DC4" w:rsidRPr="009C3DC4" w:rsidRDefault="009C3DC4">
            <w:pPr>
              <w:pStyle w:val="ConsPlusNormal"/>
              <w:rPr>
                <w:sz w:val="16"/>
                <w:szCs w:val="16"/>
              </w:rPr>
            </w:pPr>
            <w:r w:rsidRPr="009C3DC4">
              <w:rPr>
                <w:sz w:val="16"/>
                <w:szCs w:val="16"/>
              </w:rPr>
              <w:t>из них за счет средств местного бюджета, рублей</w:t>
            </w:r>
          </w:p>
        </w:tc>
        <w:tc>
          <w:tcPr>
            <w:tcW w:w="1275"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134" w:type="dxa"/>
          </w:tcPr>
          <w:p w:rsidR="009C3DC4" w:rsidRPr="009C3DC4" w:rsidRDefault="009C3DC4">
            <w:pPr>
              <w:pStyle w:val="ConsPlusNormal"/>
              <w:rPr>
                <w:sz w:val="16"/>
                <w:szCs w:val="16"/>
              </w:rPr>
            </w:pPr>
          </w:p>
        </w:tc>
        <w:tc>
          <w:tcPr>
            <w:tcW w:w="709" w:type="dxa"/>
          </w:tcPr>
          <w:p w:rsidR="009C3DC4" w:rsidRPr="009C3DC4" w:rsidRDefault="009C3DC4">
            <w:pPr>
              <w:pStyle w:val="ConsPlusNormal"/>
              <w:rPr>
                <w:sz w:val="16"/>
                <w:szCs w:val="16"/>
              </w:rPr>
            </w:pPr>
          </w:p>
        </w:tc>
        <w:tc>
          <w:tcPr>
            <w:tcW w:w="851" w:type="dxa"/>
          </w:tcPr>
          <w:p w:rsidR="009C3DC4" w:rsidRPr="009C3DC4" w:rsidRDefault="009C3DC4">
            <w:pPr>
              <w:pStyle w:val="ConsPlusNormal"/>
              <w:rPr>
                <w:sz w:val="16"/>
                <w:szCs w:val="16"/>
              </w:rPr>
            </w:pPr>
          </w:p>
        </w:tc>
        <w:tc>
          <w:tcPr>
            <w:tcW w:w="992" w:type="dxa"/>
          </w:tcPr>
          <w:p w:rsidR="009C3DC4" w:rsidRPr="009C3DC4" w:rsidRDefault="009C3DC4">
            <w:pPr>
              <w:pStyle w:val="ConsPlusNormal"/>
              <w:rPr>
                <w:sz w:val="16"/>
                <w:szCs w:val="16"/>
              </w:rPr>
            </w:pPr>
          </w:p>
        </w:tc>
        <w:tc>
          <w:tcPr>
            <w:tcW w:w="1276" w:type="dxa"/>
          </w:tcPr>
          <w:p w:rsidR="009C3DC4" w:rsidRPr="009C3DC4" w:rsidRDefault="009C3DC4">
            <w:pPr>
              <w:pStyle w:val="ConsPlusNormal"/>
              <w:rPr>
                <w:sz w:val="16"/>
                <w:szCs w:val="16"/>
              </w:rPr>
            </w:pPr>
          </w:p>
        </w:tc>
        <w:tc>
          <w:tcPr>
            <w:tcW w:w="850" w:type="dxa"/>
          </w:tcPr>
          <w:p w:rsidR="009C3DC4" w:rsidRPr="009C3DC4" w:rsidRDefault="009C3DC4">
            <w:pPr>
              <w:pStyle w:val="ConsPlusNormal"/>
              <w:rPr>
                <w:sz w:val="16"/>
                <w:szCs w:val="16"/>
              </w:rPr>
            </w:pPr>
          </w:p>
        </w:tc>
        <w:tc>
          <w:tcPr>
            <w:tcW w:w="567" w:type="dxa"/>
          </w:tcPr>
          <w:p w:rsidR="009C3DC4" w:rsidRPr="009C3DC4" w:rsidRDefault="009C3DC4">
            <w:pPr>
              <w:pStyle w:val="ConsPlusNormal"/>
              <w:rPr>
                <w:sz w:val="16"/>
                <w:szCs w:val="16"/>
              </w:rPr>
            </w:pPr>
          </w:p>
        </w:tc>
        <w:tc>
          <w:tcPr>
            <w:tcW w:w="1276" w:type="dxa"/>
          </w:tcPr>
          <w:p w:rsidR="009C3DC4" w:rsidRPr="009C3DC4" w:rsidRDefault="009C3DC4">
            <w:pPr>
              <w:pStyle w:val="ConsPlusNormal"/>
              <w:jc w:val="center"/>
              <w:rPr>
                <w:sz w:val="16"/>
                <w:szCs w:val="16"/>
              </w:rPr>
            </w:pPr>
            <w:r w:rsidRPr="009C3DC4">
              <w:rPr>
                <w:sz w:val="16"/>
                <w:szCs w:val="16"/>
              </w:rPr>
              <w:t>x</w:t>
            </w:r>
          </w:p>
        </w:tc>
      </w:tr>
    </w:tbl>
    <w:p w:rsidR="009C3DC4" w:rsidRDefault="009C3DC4">
      <w:pPr>
        <w:pStyle w:val="ConsPlusNormal"/>
        <w:jc w:val="both"/>
      </w:pPr>
    </w:p>
    <w:p w:rsidR="009C3DC4" w:rsidRDefault="009C3DC4">
      <w:pPr>
        <w:pStyle w:val="ConsPlusNormal"/>
        <w:ind w:firstLine="540"/>
        <w:jc w:val="both"/>
      </w:pPr>
      <w:r>
        <w:t>Примечание:</w:t>
      </w:r>
    </w:p>
    <w:p w:rsidR="009C3DC4" w:rsidRDefault="009C3DC4">
      <w:pPr>
        <w:pStyle w:val="ConsPlusNormal"/>
        <w:spacing w:before="220"/>
        <w:ind w:firstLine="540"/>
        <w:jc w:val="both"/>
      </w:pPr>
      <w:r>
        <w:t>(в случае, если размер социальной выплаты графы 16 составляет более 35%, в примечании указывается источник финансирования)</w:t>
      </w:r>
    </w:p>
    <w:p w:rsidR="009C3DC4" w:rsidRDefault="009C3DC4">
      <w:pPr>
        <w:pStyle w:val="ConsPlusNormal"/>
        <w:jc w:val="both"/>
      </w:pPr>
    </w:p>
    <w:p w:rsidR="009C3DC4" w:rsidRDefault="009C3DC4">
      <w:pPr>
        <w:pStyle w:val="ConsPlusNormal"/>
        <w:ind w:firstLine="540"/>
        <w:jc w:val="both"/>
      </w:pPr>
      <w:r>
        <w:t>Ф.И.О. исполнителя</w:t>
      </w:r>
    </w:p>
    <w:p w:rsidR="009C3DC4" w:rsidRDefault="009C3DC4">
      <w:pPr>
        <w:pStyle w:val="ConsPlusNormal"/>
        <w:spacing w:before="220"/>
        <w:ind w:firstLine="540"/>
        <w:jc w:val="both"/>
      </w:pPr>
      <w:r>
        <w:t>Должность</w:t>
      </w:r>
    </w:p>
    <w:p w:rsidR="009C3DC4" w:rsidRDefault="009C3DC4">
      <w:pPr>
        <w:pStyle w:val="ConsPlusNormal"/>
        <w:spacing w:before="220"/>
        <w:ind w:firstLine="540"/>
        <w:jc w:val="both"/>
      </w:pPr>
      <w:r>
        <w:t>Контактный телефон</w:t>
      </w:r>
    </w:p>
    <w:p w:rsidR="009C3DC4" w:rsidRDefault="009C3DC4">
      <w:pPr>
        <w:pStyle w:val="ConsPlusNormal"/>
        <w:spacing w:before="220"/>
        <w:ind w:firstLine="540"/>
        <w:jc w:val="both"/>
      </w:pPr>
      <w:r>
        <w:t>Дата</w:t>
      </w: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both"/>
      </w:pPr>
    </w:p>
    <w:p w:rsidR="009C3DC4" w:rsidRDefault="009C3DC4">
      <w:pPr>
        <w:pStyle w:val="ConsPlusNormal"/>
        <w:jc w:val="right"/>
        <w:outlineLvl w:val="1"/>
      </w:pPr>
      <w:r>
        <w:lastRenderedPageBreak/>
        <w:t>Приложен</w:t>
      </w:r>
      <w:bookmarkStart w:id="38" w:name="_GoBack"/>
      <w:bookmarkEnd w:id="38"/>
      <w:r>
        <w:t>ие N 6</w:t>
      </w:r>
    </w:p>
    <w:p w:rsidR="009C3DC4" w:rsidRDefault="009C3DC4">
      <w:pPr>
        <w:pStyle w:val="ConsPlusNormal"/>
        <w:jc w:val="right"/>
      </w:pPr>
      <w:r>
        <w:t>к Порядку</w:t>
      </w:r>
    </w:p>
    <w:p w:rsidR="009C3DC4" w:rsidRDefault="009C3DC4">
      <w:pPr>
        <w:pStyle w:val="ConsPlusNormal"/>
        <w:jc w:val="right"/>
      </w:pPr>
      <w:r>
        <w:t>предоставления молодым семьям социальной</w:t>
      </w:r>
    </w:p>
    <w:p w:rsidR="009C3DC4" w:rsidRDefault="009C3DC4">
      <w:pPr>
        <w:pStyle w:val="ConsPlusNormal"/>
        <w:jc w:val="right"/>
      </w:pPr>
      <w:r>
        <w:t>выплаты на приобретение жилья или строительство</w:t>
      </w:r>
    </w:p>
    <w:p w:rsidR="009C3DC4" w:rsidRDefault="009C3DC4">
      <w:pPr>
        <w:pStyle w:val="ConsPlusNormal"/>
        <w:jc w:val="right"/>
      </w:pPr>
      <w:r>
        <w:t>жилого дома в рамках</w:t>
      </w:r>
    </w:p>
    <w:p w:rsidR="009C3DC4" w:rsidRDefault="009C3DC4">
      <w:pPr>
        <w:pStyle w:val="ConsPlusNormal"/>
        <w:jc w:val="right"/>
      </w:pPr>
      <w:r>
        <w:t>реализации подпрограммы "Обеспечение</w:t>
      </w:r>
    </w:p>
    <w:p w:rsidR="009C3DC4" w:rsidRDefault="009C3DC4">
      <w:pPr>
        <w:pStyle w:val="ConsPlusNormal"/>
        <w:jc w:val="right"/>
      </w:pPr>
      <w:r>
        <w:t>жильем молодых семей" государственной</w:t>
      </w:r>
    </w:p>
    <w:p w:rsidR="009C3DC4" w:rsidRDefault="009C3DC4">
      <w:pPr>
        <w:pStyle w:val="ConsPlusNormal"/>
        <w:jc w:val="right"/>
      </w:pPr>
      <w:r>
        <w:t>программы Рязанской области</w:t>
      </w:r>
    </w:p>
    <w:p w:rsidR="009C3DC4" w:rsidRDefault="009C3DC4">
      <w:pPr>
        <w:pStyle w:val="ConsPlusNormal"/>
        <w:jc w:val="right"/>
      </w:pPr>
      <w:r>
        <w:t>"Развитие образования и молодежной</w:t>
      </w:r>
    </w:p>
    <w:p w:rsidR="009C3DC4" w:rsidRDefault="009C3DC4">
      <w:pPr>
        <w:pStyle w:val="ConsPlusNormal"/>
        <w:jc w:val="right"/>
      </w:pPr>
      <w:r>
        <w:t>политики на 2014 - 2025 годы"</w:t>
      </w:r>
    </w:p>
    <w:p w:rsidR="009C3DC4" w:rsidRDefault="009C3D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37" w:history="1">
              <w:r>
                <w:rPr>
                  <w:color w:val="0000FF"/>
                </w:rPr>
                <w:t>N 18</w:t>
              </w:r>
            </w:hyperlink>
            <w:r>
              <w:rPr>
                <w:color w:val="392C69"/>
              </w:rPr>
              <w:t xml:space="preserve">, от 07.03.2018 </w:t>
            </w:r>
            <w:hyperlink r:id="rId238"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jc w:val="center"/>
      </w:pPr>
      <w:bookmarkStart w:id="39" w:name="P930"/>
      <w:bookmarkEnd w:id="39"/>
      <w:r>
        <w:t>УВЕДОМЛЕНИЕ</w:t>
      </w:r>
    </w:p>
    <w:p w:rsidR="009C3DC4" w:rsidRDefault="009C3DC4">
      <w:pPr>
        <w:pStyle w:val="ConsPlusNormal"/>
        <w:jc w:val="center"/>
      </w:pPr>
      <w:r>
        <w:t>о предложении произвести изменения списка молодых семей -</w:t>
      </w:r>
    </w:p>
    <w:p w:rsidR="009C3DC4" w:rsidRDefault="009C3DC4">
      <w:pPr>
        <w:pStyle w:val="ConsPlusNormal"/>
        <w:jc w:val="center"/>
      </w:pPr>
      <w:r>
        <w:t>претендентов на получение социальной выплаты в 20__ г.</w:t>
      </w:r>
    </w:p>
    <w:p w:rsidR="009C3DC4" w:rsidRDefault="009C3DC4">
      <w:pPr>
        <w:pStyle w:val="ConsPlusNormal"/>
        <w:jc w:val="center"/>
      </w:pPr>
      <w:r>
        <w:t>______________________________________________</w:t>
      </w:r>
    </w:p>
    <w:p w:rsidR="009C3DC4" w:rsidRDefault="009C3DC4">
      <w:pPr>
        <w:pStyle w:val="ConsPlusNormal"/>
        <w:jc w:val="center"/>
      </w:pPr>
      <w:r>
        <w:t>(наименование муниципального образования)</w:t>
      </w:r>
    </w:p>
    <w:p w:rsidR="009C3DC4" w:rsidRDefault="009C3DC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551"/>
        <w:gridCol w:w="3119"/>
        <w:gridCol w:w="2551"/>
        <w:gridCol w:w="1985"/>
      </w:tblGrid>
      <w:tr w:rsidR="009C3DC4" w:rsidTr="009C3DC4">
        <w:tc>
          <w:tcPr>
            <w:tcW w:w="567" w:type="dxa"/>
            <w:vMerge w:val="restart"/>
          </w:tcPr>
          <w:p w:rsidR="009C3DC4" w:rsidRDefault="009C3DC4">
            <w:pPr>
              <w:pStyle w:val="ConsPlusNormal"/>
              <w:jc w:val="center"/>
            </w:pPr>
            <w:r>
              <w:t>NN</w:t>
            </w:r>
          </w:p>
          <w:p w:rsidR="009C3DC4" w:rsidRDefault="009C3DC4">
            <w:pPr>
              <w:pStyle w:val="ConsPlusNormal"/>
              <w:jc w:val="center"/>
            </w:pPr>
            <w:proofErr w:type="spellStart"/>
            <w:r>
              <w:t>пп</w:t>
            </w:r>
            <w:proofErr w:type="spellEnd"/>
          </w:p>
        </w:tc>
        <w:tc>
          <w:tcPr>
            <w:tcW w:w="3119" w:type="dxa"/>
            <w:vMerge w:val="restart"/>
          </w:tcPr>
          <w:p w:rsidR="009C3DC4" w:rsidRDefault="009C3DC4">
            <w:pPr>
              <w:pStyle w:val="ConsPlusNormal"/>
              <w:jc w:val="center"/>
            </w:pPr>
            <w:r>
              <w:t>Порядковый номер молодой семьи</w:t>
            </w:r>
          </w:p>
          <w:p w:rsidR="009C3DC4" w:rsidRDefault="009C3DC4">
            <w:pPr>
              <w:pStyle w:val="ConsPlusNormal"/>
              <w:jc w:val="center"/>
            </w:pPr>
            <w:r>
              <w:t>в списке претендентов</w:t>
            </w:r>
          </w:p>
          <w:p w:rsidR="009C3DC4" w:rsidRDefault="009C3DC4">
            <w:pPr>
              <w:pStyle w:val="ConsPlusNormal"/>
              <w:jc w:val="center"/>
            </w:pPr>
            <w:r>
              <w:t>на получение социальной выплаты</w:t>
            </w:r>
          </w:p>
          <w:p w:rsidR="009C3DC4" w:rsidRDefault="009C3DC4">
            <w:pPr>
              <w:pStyle w:val="ConsPlusNormal"/>
              <w:jc w:val="center"/>
            </w:pPr>
            <w:r>
              <w:t>в 20__ г.</w:t>
            </w:r>
          </w:p>
        </w:tc>
        <w:tc>
          <w:tcPr>
            <w:tcW w:w="2551" w:type="dxa"/>
            <w:vMerge w:val="restart"/>
          </w:tcPr>
          <w:p w:rsidR="009C3DC4" w:rsidRDefault="009C3DC4">
            <w:pPr>
              <w:pStyle w:val="ConsPlusNormal"/>
              <w:jc w:val="center"/>
            </w:pPr>
            <w:r>
              <w:t>Ф.И.О. членов молодой семьи,</w:t>
            </w:r>
          </w:p>
          <w:p w:rsidR="009C3DC4" w:rsidRDefault="009C3DC4">
            <w:pPr>
              <w:pStyle w:val="ConsPlusNormal"/>
              <w:jc w:val="center"/>
            </w:pPr>
            <w:r>
              <w:t>родственные отношения</w:t>
            </w:r>
          </w:p>
          <w:p w:rsidR="009C3DC4" w:rsidRDefault="009C3DC4">
            <w:pPr>
              <w:pStyle w:val="ConsPlusNormal"/>
              <w:jc w:val="center"/>
            </w:pPr>
            <w:r>
              <w:t>в списке претендентов</w:t>
            </w:r>
          </w:p>
          <w:p w:rsidR="009C3DC4" w:rsidRDefault="009C3DC4">
            <w:pPr>
              <w:pStyle w:val="ConsPlusNormal"/>
              <w:jc w:val="center"/>
            </w:pPr>
            <w:r>
              <w:t>на получение социальной выплаты</w:t>
            </w:r>
          </w:p>
          <w:p w:rsidR="009C3DC4" w:rsidRDefault="009C3DC4">
            <w:pPr>
              <w:pStyle w:val="ConsPlusNormal"/>
              <w:jc w:val="center"/>
            </w:pPr>
            <w:r>
              <w:t>в 20__ г.</w:t>
            </w:r>
          </w:p>
        </w:tc>
        <w:tc>
          <w:tcPr>
            <w:tcW w:w="5670" w:type="dxa"/>
            <w:gridSpan w:val="2"/>
          </w:tcPr>
          <w:p w:rsidR="009C3DC4" w:rsidRDefault="009C3DC4">
            <w:pPr>
              <w:pStyle w:val="ConsPlusNormal"/>
              <w:jc w:val="center"/>
            </w:pPr>
            <w:r>
              <w:t>Данные о членах молодой семьи</w:t>
            </w:r>
          </w:p>
          <w:p w:rsidR="009C3DC4" w:rsidRDefault="009C3DC4">
            <w:pPr>
              <w:pStyle w:val="ConsPlusNormal"/>
              <w:jc w:val="center"/>
            </w:pPr>
            <w:r>
              <w:t>в измененном списке претендентов</w:t>
            </w:r>
          </w:p>
          <w:p w:rsidR="009C3DC4" w:rsidRDefault="009C3DC4">
            <w:pPr>
              <w:pStyle w:val="ConsPlusNormal"/>
              <w:jc w:val="center"/>
            </w:pPr>
            <w:r>
              <w:t>на получение социальной выплаты в 20__ г.</w:t>
            </w:r>
          </w:p>
        </w:tc>
        <w:tc>
          <w:tcPr>
            <w:tcW w:w="1985" w:type="dxa"/>
            <w:vMerge w:val="restart"/>
          </w:tcPr>
          <w:p w:rsidR="009C3DC4" w:rsidRDefault="009C3DC4">
            <w:pPr>
              <w:pStyle w:val="ConsPlusNormal"/>
              <w:jc w:val="center"/>
            </w:pPr>
            <w:r>
              <w:t>Основание изменения списка претендентов</w:t>
            </w:r>
          </w:p>
          <w:p w:rsidR="009C3DC4" w:rsidRDefault="009C3DC4">
            <w:pPr>
              <w:pStyle w:val="ConsPlusNormal"/>
              <w:jc w:val="center"/>
            </w:pPr>
            <w:r>
              <w:t>на получение социальной выплаты в 20__ г.</w:t>
            </w:r>
          </w:p>
        </w:tc>
      </w:tr>
      <w:tr w:rsidR="009C3DC4" w:rsidTr="009C3DC4">
        <w:tc>
          <w:tcPr>
            <w:tcW w:w="567" w:type="dxa"/>
            <w:vMerge/>
          </w:tcPr>
          <w:p w:rsidR="009C3DC4" w:rsidRDefault="009C3DC4"/>
        </w:tc>
        <w:tc>
          <w:tcPr>
            <w:tcW w:w="3119" w:type="dxa"/>
            <w:vMerge/>
          </w:tcPr>
          <w:p w:rsidR="009C3DC4" w:rsidRDefault="009C3DC4"/>
        </w:tc>
        <w:tc>
          <w:tcPr>
            <w:tcW w:w="2551" w:type="dxa"/>
            <w:vMerge/>
          </w:tcPr>
          <w:p w:rsidR="009C3DC4" w:rsidRDefault="009C3DC4"/>
        </w:tc>
        <w:tc>
          <w:tcPr>
            <w:tcW w:w="3119" w:type="dxa"/>
          </w:tcPr>
          <w:p w:rsidR="009C3DC4" w:rsidRDefault="009C3DC4">
            <w:pPr>
              <w:pStyle w:val="ConsPlusNormal"/>
              <w:jc w:val="center"/>
            </w:pPr>
            <w:r>
              <w:t>Ф.И.О. членов молодой семьи,</w:t>
            </w:r>
          </w:p>
          <w:p w:rsidR="009C3DC4" w:rsidRDefault="009C3DC4">
            <w:pPr>
              <w:pStyle w:val="ConsPlusNormal"/>
              <w:jc w:val="center"/>
            </w:pPr>
            <w:r>
              <w:t>родственные отношения</w:t>
            </w:r>
          </w:p>
        </w:tc>
        <w:tc>
          <w:tcPr>
            <w:tcW w:w="2551" w:type="dxa"/>
          </w:tcPr>
          <w:p w:rsidR="009C3DC4" w:rsidRDefault="009C3DC4">
            <w:pPr>
              <w:pStyle w:val="ConsPlusNormal"/>
              <w:jc w:val="center"/>
            </w:pPr>
            <w:r>
              <w:t>паспортные данные</w:t>
            </w:r>
          </w:p>
        </w:tc>
        <w:tc>
          <w:tcPr>
            <w:tcW w:w="1985" w:type="dxa"/>
            <w:vMerge/>
          </w:tcPr>
          <w:p w:rsidR="009C3DC4" w:rsidRDefault="009C3DC4"/>
        </w:tc>
      </w:tr>
      <w:tr w:rsidR="009C3DC4" w:rsidTr="009C3DC4">
        <w:tc>
          <w:tcPr>
            <w:tcW w:w="567" w:type="dxa"/>
          </w:tcPr>
          <w:p w:rsidR="009C3DC4" w:rsidRDefault="009C3DC4">
            <w:pPr>
              <w:pStyle w:val="ConsPlusNormal"/>
              <w:jc w:val="center"/>
            </w:pPr>
            <w:r>
              <w:t>1</w:t>
            </w:r>
          </w:p>
        </w:tc>
        <w:tc>
          <w:tcPr>
            <w:tcW w:w="3119" w:type="dxa"/>
          </w:tcPr>
          <w:p w:rsidR="009C3DC4" w:rsidRDefault="009C3DC4">
            <w:pPr>
              <w:pStyle w:val="ConsPlusNormal"/>
              <w:jc w:val="center"/>
            </w:pPr>
            <w:r>
              <w:t>2</w:t>
            </w:r>
          </w:p>
        </w:tc>
        <w:tc>
          <w:tcPr>
            <w:tcW w:w="2551" w:type="dxa"/>
          </w:tcPr>
          <w:p w:rsidR="009C3DC4" w:rsidRDefault="009C3DC4">
            <w:pPr>
              <w:pStyle w:val="ConsPlusNormal"/>
              <w:jc w:val="center"/>
            </w:pPr>
            <w:r>
              <w:t>3</w:t>
            </w:r>
          </w:p>
        </w:tc>
        <w:tc>
          <w:tcPr>
            <w:tcW w:w="3119" w:type="dxa"/>
          </w:tcPr>
          <w:p w:rsidR="009C3DC4" w:rsidRDefault="009C3DC4">
            <w:pPr>
              <w:pStyle w:val="ConsPlusNormal"/>
              <w:jc w:val="center"/>
            </w:pPr>
            <w:r>
              <w:t>4</w:t>
            </w:r>
          </w:p>
        </w:tc>
        <w:tc>
          <w:tcPr>
            <w:tcW w:w="2551" w:type="dxa"/>
          </w:tcPr>
          <w:p w:rsidR="009C3DC4" w:rsidRDefault="009C3DC4">
            <w:pPr>
              <w:pStyle w:val="ConsPlusNormal"/>
              <w:jc w:val="center"/>
            </w:pPr>
            <w:r>
              <w:t>5</w:t>
            </w:r>
          </w:p>
        </w:tc>
        <w:tc>
          <w:tcPr>
            <w:tcW w:w="1985" w:type="dxa"/>
          </w:tcPr>
          <w:p w:rsidR="009C3DC4" w:rsidRDefault="009C3DC4">
            <w:pPr>
              <w:pStyle w:val="ConsPlusNormal"/>
              <w:jc w:val="center"/>
            </w:pPr>
            <w:r>
              <w:t>6</w:t>
            </w:r>
          </w:p>
        </w:tc>
      </w:tr>
      <w:tr w:rsidR="009C3DC4" w:rsidTr="009C3DC4">
        <w:tc>
          <w:tcPr>
            <w:tcW w:w="567" w:type="dxa"/>
          </w:tcPr>
          <w:p w:rsidR="009C3DC4" w:rsidRDefault="009C3DC4">
            <w:pPr>
              <w:pStyle w:val="ConsPlusNormal"/>
            </w:pPr>
          </w:p>
        </w:tc>
        <w:tc>
          <w:tcPr>
            <w:tcW w:w="3119" w:type="dxa"/>
          </w:tcPr>
          <w:p w:rsidR="009C3DC4" w:rsidRDefault="009C3DC4">
            <w:pPr>
              <w:pStyle w:val="ConsPlusNormal"/>
            </w:pPr>
          </w:p>
        </w:tc>
        <w:tc>
          <w:tcPr>
            <w:tcW w:w="2551" w:type="dxa"/>
          </w:tcPr>
          <w:p w:rsidR="009C3DC4" w:rsidRDefault="009C3DC4">
            <w:pPr>
              <w:pStyle w:val="ConsPlusNormal"/>
            </w:pPr>
          </w:p>
        </w:tc>
        <w:tc>
          <w:tcPr>
            <w:tcW w:w="3119" w:type="dxa"/>
          </w:tcPr>
          <w:p w:rsidR="009C3DC4" w:rsidRDefault="009C3DC4">
            <w:pPr>
              <w:pStyle w:val="ConsPlusNormal"/>
            </w:pPr>
          </w:p>
        </w:tc>
        <w:tc>
          <w:tcPr>
            <w:tcW w:w="2551" w:type="dxa"/>
          </w:tcPr>
          <w:p w:rsidR="009C3DC4" w:rsidRDefault="009C3DC4">
            <w:pPr>
              <w:pStyle w:val="ConsPlusNormal"/>
            </w:pPr>
          </w:p>
        </w:tc>
        <w:tc>
          <w:tcPr>
            <w:tcW w:w="1985" w:type="dxa"/>
          </w:tcPr>
          <w:p w:rsidR="009C3DC4" w:rsidRDefault="009C3DC4">
            <w:pPr>
              <w:pStyle w:val="ConsPlusNormal"/>
            </w:pPr>
          </w:p>
        </w:tc>
      </w:tr>
    </w:tbl>
    <w:p w:rsidR="009C3DC4" w:rsidRDefault="009C3DC4">
      <w:pPr>
        <w:pStyle w:val="ConsPlusNormal"/>
        <w:jc w:val="both"/>
      </w:pPr>
    </w:p>
    <w:p w:rsidR="009C3DC4" w:rsidRDefault="009C3DC4">
      <w:pPr>
        <w:pStyle w:val="ConsPlusNonformat"/>
        <w:jc w:val="both"/>
      </w:pPr>
      <w:r>
        <w:lastRenderedPageBreak/>
        <w:t>Глава исполнительно-распорядительного</w:t>
      </w:r>
    </w:p>
    <w:p w:rsidR="009C3DC4" w:rsidRDefault="009C3DC4">
      <w:pPr>
        <w:pStyle w:val="ConsPlusNonformat"/>
        <w:jc w:val="both"/>
      </w:pPr>
      <w:r>
        <w:t>органа муниципального образования ___________________ _____________________</w:t>
      </w:r>
    </w:p>
    <w:p w:rsidR="009C3DC4" w:rsidRDefault="009C3DC4">
      <w:pPr>
        <w:pStyle w:val="ConsPlusNonformat"/>
        <w:jc w:val="both"/>
      </w:pPr>
      <w:r>
        <w:t xml:space="preserve">                                    (подпись, </w:t>
      </w:r>
      <w:proofErr w:type="gramStart"/>
      <w:r>
        <w:t xml:space="preserve">дата)   </w:t>
      </w:r>
      <w:proofErr w:type="gramEnd"/>
      <w:r>
        <w:t>(расшифровка подписи)</w:t>
      </w:r>
    </w:p>
    <w:p w:rsidR="009C3DC4" w:rsidRDefault="009C3DC4">
      <w:pPr>
        <w:pStyle w:val="ConsPlusNonformat"/>
        <w:jc w:val="both"/>
      </w:pPr>
      <w:r>
        <w:t>М.П.</w:t>
      </w:r>
    </w:p>
    <w:p w:rsidR="009C3DC4" w:rsidRDefault="009C3DC4">
      <w:pPr>
        <w:sectPr w:rsidR="009C3DC4" w:rsidSect="009C3DC4">
          <w:pgSz w:w="16838" w:h="11905" w:orient="landscape"/>
          <w:pgMar w:top="1701" w:right="1134" w:bottom="850" w:left="1134" w:header="0" w:footer="0" w:gutter="0"/>
          <w:cols w:space="720"/>
        </w:sectPr>
      </w:pPr>
    </w:p>
    <w:p w:rsidR="009C3DC4" w:rsidRDefault="009C3DC4">
      <w:pPr>
        <w:pStyle w:val="ConsPlusNormal"/>
        <w:jc w:val="both"/>
      </w:pPr>
    </w:p>
    <w:p w:rsidR="009C3DC4" w:rsidRDefault="009C3DC4">
      <w:pPr>
        <w:pStyle w:val="ConsPlusNormal"/>
        <w:jc w:val="right"/>
        <w:outlineLvl w:val="0"/>
      </w:pPr>
      <w:r>
        <w:t>Приложение N 2</w:t>
      </w:r>
    </w:p>
    <w:p w:rsidR="009C3DC4" w:rsidRDefault="009C3DC4">
      <w:pPr>
        <w:pStyle w:val="ConsPlusNormal"/>
        <w:jc w:val="right"/>
      </w:pPr>
      <w:r>
        <w:t>к Постановлению</w:t>
      </w:r>
    </w:p>
    <w:p w:rsidR="009C3DC4" w:rsidRDefault="009C3DC4">
      <w:pPr>
        <w:pStyle w:val="ConsPlusNormal"/>
        <w:jc w:val="right"/>
      </w:pPr>
      <w:r>
        <w:t>Правительства Рязанской области</w:t>
      </w:r>
    </w:p>
    <w:p w:rsidR="009C3DC4" w:rsidRDefault="009C3DC4">
      <w:pPr>
        <w:pStyle w:val="ConsPlusNormal"/>
        <w:jc w:val="right"/>
      </w:pPr>
      <w:r>
        <w:t>от 12 февраля 2014 г. N 28</w:t>
      </w:r>
    </w:p>
    <w:p w:rsidR="009C3DC4" w:rsidRDefault="009C3DC4">
      <w:pPr>
        <w:pStyle w:val="ConsPlusNormal"/>
        <w:jc w:val="both"/>
      </w:pPr>
    </w:p>
    <w:p w:rsidR="009C3DC4" w:rsidRDefault="009C3DC4">
      <w:pPr>
        <w:pStyle w:val="ConsPlusTitle"/>
        <w:jc w:val="center"/>
      </w:pPr>
      <w:bookmarkStart w:id="40" w:name="P982"/>
      <w:bookmarkEnd w:id="40"/>
      <w:r>
        <w:t>ПОРЯДОК</w:t>
      </w:r>
    </w:p>
    <w:p w:rsidR="009C3DC4" w:rsidRDefault="009C3DC4">
      <w:pPr>
        <w:pStyle w:val="ConsPlusTitle"/>
        <w:jc w:val="center"/>
      </w:pPr>
      <w:r>
        <w:t>ПРЕДОСТАВЛЕНИЯ ДОПОЛНИТЕЛЬНОЙ СОЦИАЛЬНОЙ ВЫПЛАТЫ МОЛОДЫМ</w:t>
      </w:r>
    </w:p>
    <w:p w:rsidR="009C3DC4" w:rsidRDefault="009C3DC4">
      <w:pPr>
        <w:pStyle w:val="ConsPlusTitle"/>
        <w:jc w:val="center"/>
      </w:pPr>
      <w:r>
        <w:t>СЕМЬЯМ - УЧАСТНИКАМ ПОДПРОГРАММЫ "ОБЕСПЕЧЕНИЕ ЖИЛЬЕМ МОЛОДЫХ</w:t>
      </w:r>
    </w:p>
    <w:p w:rsidR="009C3DC4" w:rsidRDefault="009C3DC4">
      <w:pPr>
        <w:pStyle w:val="ConsPlusTitle"/>
        <w:jc w:val="center"/>
      </w:pPr>
      <w:r>
        <w:t>СЕМЕЙ" ГОСУДАРСТВЕННОЙ ПРОГРАММЫ РЯЗАНСКОЙ ОБЛАСТИ</w:t>
      </w:r>
    </w:p>
    <w:p w:rsidR="009C3DC4" w:rsidRDefault="009C3DC4">
      <w:pPr>
        <w:pStyle w:val="ConsPlusTitle"/>
        <w:jc w:val="center"/>
      </w:pPr>
      <w:r>
        <w:t>"РАЗВИТИЕ ОБРАЗОВАНИЯ И МОЛОДЕЖНОЙ ПОЛИТИКИ</w:t>
      </w:r>
    </w:p>
    <w:p w:rsidR="009C3DC4" w:rsidRDefault="009C3DC4">
      <w:pPr>
        <w:pStyle w:val="ConsPlusTitle"/>
        <w:jc w:val="center"/>
      </w:pPr>
      <w:r>
        <w:t>НА 2014 - 2025 ГОДЫ" ПО РОЖДЕНИЮ (УСЫНОВЛЕНИЮ)</w:t>
      </w:r>
    </w:p>
    <w:p w:rsidR="009C3DC4" w:rsidRDefault="009C3DC4">
      <w:pPr>
        <w:pStyle w:val="ConsPlusTitle"/>
        <w:jc w:val="center"/>
      </w:pPr>
      <w:r>
        <w:t>ОДНОГО РЕБЕНКА</w:t>
      </w:r>
    </w:p>
    <w:p w:rsidR="009C3DC4" w:rsidRDefault="009C3D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3DC4">
        <w:trPr>
          <w:jc w:val="center"/>
        </w:trPr>
        <w:tc>
          <w:tcPr>
            <w:tcW w:w="9294" w:type="dxa"/>
            <w:tcBorders>
              <w:top w:val="nil"/>
              <w:left w:val="single" w:sz="24" w:space="0" w:color="CED3F1"/>
              <w:bottom w:val="nil"/>
              <w:right w:val="single" w:sz="24" w:space="0" w:color="F4F3F8"/>
            </w:tcBorders>
            <w:shd w:val="clear" w:color="auto" w:fill="F4F3F8"/>
          </w:tcPr>
          <w:p w:rsidR="009C3DC4" w:rsidRDefault="009C3DC4">
            <w:pPr>
              <w:pStyle w:val="ConsPlusNormal"/>
              <w:jc w:val="center"/>
            </w:pPr>
            <w:r>
              <w:rPr>
                <w:color w:val="392C69"/>
              </w:rPr>
              <w:t>Список изменяющих документов</w:t>
            </w:r>
          </w:p>
          <w:p w:rsidR="009C3DC4" w:rsidRDefault="009C3DC4">
            <w:pPr>
              <w:pStyle w:val="ConsPlusNormal"/>
              <w:jc w:val="center"/>
            </w:pPr>
            <w:r>
              <w:rPr>
                <w:color w:val="392C69"/>
              </w:rPr>
              <w:t>(в ред. Постановлений Правительства Рязанской области</w:t>
            </w:r>
          </w:p>
          <w:p w:rsidR="009C3DC4" w:rsidRDefault="009C3DC4">
            <w:pPr>
              <w:pStyle w:val="ConsPlusNormal"/>
              <w:jc w:val="center"/>
            </w:pPr>
            <w:r>
              <w:rPr>
                <w:color w:val="392C69"/>
              </w:rPr>
              <w:t xml:space="preserve">от 11.02.2015 </w:t>
            </w:r>
            <w:hyperlink r:id="rId239" w:history="1">
              <w:r>
                <w:rPr>
                  <w:color w:val="0000FF"/>
                </w:rPr>
                <w:t>N 18</w:t>
              </w:r>
            </w:hyperlink>
            <w:r>
              <w:rPr>
                <w:color w:val="392C69"/>
              </w:rPr>
              <w:t xml:space="preserve">, от 23.12.2015 </w:t>
            </w:r>
            <w:hyperlink r:id="rId240" w:history="1">
              <w:r>
                <w:rPr>
                  <w:color w:val="0000FF"/>
                </w:rPr>
                <w:t>N 324</w:t>
              </w:r>
            </w:hyperlink>
            <w:r>
              <w:rPr>
                <w:color w:val="392C69"/>
              </w:rPr>
              <w:t xml:space="preserve">, от 31.08.2016 </w:t>
            </w:r>
            <w:hyperlink r:id="rId241" w:history="1">
              <w:r>
                <w:rPr>
                  <w:color w:val="0000FF"/>
                </w:rPr>
                <w:t>N 199</w:t>
              </w:r>
            </w:hyperlink>
            <w:r>
              <w:rPr>
                <w:color w:val="392C69"/>
              </w:rPr>
              <w:t>,</w:t>
            </w:r>
          </w:p>
          <w:p w:rsidR="009C3DC4" w:rsidRDefault="009C3DC4">
            <w:pPr>
              <w:pStyle w:val="ConsPlusNormal"/>
              <w:jc w:val="center"/>
            </w:pPr>
            <w:r>
              <w:rPr>
                <w:color w:val="392C69"/>
              </w:rPr>
              <w:t xml:space="preserve">от 30.08.2017 </w:t>
            </w:r>
            <w:hyperlink r:id="rId242" w:history="1">
              <w:r>
                <w:rPr>
                  <w:color w:val="0000FF"/>
                </w:rPr>
                <w:t>N 209</w:t>
              </w:r>
            </w:hyperlink>
            <w:r>
              <w:rPr>
                <w:color w:val="392C69"/>
              </w:rPr>
              <w:t xml:space="preserve">, от 14.12.2017 </w:t>
            </w:r>
            <w:hyperlink r:id="rId243" w:history="1">
              <w:r>
                <w:rPr>
                  <w:color w:val="0000FF"/>
                </w:rPr>
                <w:t>N 364</w:t>
              </w:r>
            </w:hyperlink>
            <w:r>
              <w:rPr>
                <w:color w:val="392C69"/>
              </w:rPr>
              <w:t xml:space="preserve">, от 07.03.2018 </w:t>
            </w:r>
            <w:hyperlink r:id="rId244" w:history="1">
              <w:r>
                <w:rPr>
                  <w:color w:val="0000FF"/>
                </w:rPr>
                <w:t>N 48</w:t>
              </w:r>
            </w:hyperlink>
            <w:r>
              <w:rPr>
                <w:color w:val="392C69"/>
              </w:rPr>
              <w:t>)</w:t>
            </w:r>
          </w:p>
        </w:tc>
      </w:tr>
    </w:tbl>
    <w:p w:rsidR="009C3DC4" w:rsidRDefault="009C3DC4">
      <w:pPr>
        <w:pStyle w:val="ConsPlusNormal"/>
        <w:jc w:val="both"/>
      </w:pPr>
    </w:p>
    <w:p w:rsidR="009C3DC4" w:rsidRDefault="009C3DC4">
      <w:pPr>
        <w:pStyle w:val="ConsPlusNormal"/>
        <w:ind w:firstLine="540"/>
        <w:jc w:val="both"/>
      </w:pPr>
      <w:r>
        <w:t xml:space="preserve">1. Настоящий Порядок устанавливает предоставление дополнительной социальной выплаты молодым семьям - участникам </w:t>
      </w:r>
      <w:hyperlink r:id="rId245" w:history="1">
        <w:r>
          <w:rPr>
            <w:color w:val="0000FF"/>
          </w:rPr>
          <w:t>подпрограммы</w:t>
        </w:r>
      </w:hyperlink>
      <w:r>
        <w:t xml:space="preserve"> "Обеспечение жильем молодых семей" государственной программы Рязанской области "Развитие образования и молодежной политики на 2014 - 2025 годы" по рождению (усыновлению) одного ребенка (далее - дополнительная социальная выплата).</w:t>
      </w:r>
    </w:p>
    <w:p w:rsidR="009C3DC4" w:rsidRDefault="009C3DC4">
      <w:pPr>
        <w:pStyle w:val="ConsPlusNormal"/>
        <w:jc w:val="both"/>
      </w:pPr>
      <w:r>
        <w:t xml:space="preserve">(в ред. Постановлений Правительства Рязанской области от 11.02.2015 </w:t>
      </w:r>
      <w:hyperlink r:id="rId246" w:history="1">
        <w:r>
          <w:rPr>
            <w:color w:val="0000FF"/>
          </w:rPr>
          <w:t>N 18</w:t>
        </w:r>
      </w:hyperlink>
      <w:r>
        <w:t xml:space="preserve">, от 07.03.2018 </w:t>
      </w:r>
      <w:hyperlink r:id="rId247" w:history="1">
        <w:r>
          <w:rPr>
            <w:color w:val="0000FF"/>
          </w:rPr>
          <w:t>N 48</w:t>
        </w:r>
      </w:hyperlink>
      <w:r>
        <w:t>)</w:t>
      </w:r>
    </w:p>
    <w:p w:rsidR="009C3DC4" w:rsidRDefault="009C3DC4">
      <w:pPr>
        <w:pStyle w:val="ConsPlusNormal"/>
        <w:spacing w:before="220"/>
        <w:ind w:firstLine="540"/>
        <w:jc w:val="both"/>
      </w:pPr>
      <w:r>
        <w:t xml:space="preserve">2. Дополнительная социальная выплата в размере 5 процентов расчетной (средней) стоимости жилья, исчисленной в соответствии с </w:t>
      </w:r>
      <w:hyperlink w:anchor="P1000" w:history="1">
        <w:r>
          <w:rPr>
            <w:color w:val="0000FF"/>
          </w:rPr>
          <w:t>пунктом 3</w:t>
        </w:r>
      </w:hyperlink>
      <w:r>
        <w:t xml:space="preserve"> настоящего Порядка, предоставляется для погашения части расходов, связанных с приобретением жилого помещения или строительством жилого дома, молодой семье - участнику </w:t>
      </w:r>
      <w:hyperlink r:id="rId248" w:history="1">
        <w:r>
          <w:rPr>
            <w:color w:val="0000FF"/>
          </w:rPr>
          <w:t>подпрограммы</w:t>
        </w:r>
      </w:hyperlink>
      <w:r>
        <w:t xml:space="preserve"> "Обеспечение жильем молодых семей" государственной программы Рязанской области "Развитие образования и молодежной политики на 2014 - 2025 годы" (далее - участник Подпрограммы) по рождению (усыновлению) одного ребенка в период с даты утверждения акта о распределении субсидий из федерального бюджета бюджетам субъектов Российской Федерации на реализацию основного мероприятия "Обеспечение жильем молодых семей" государственной </w:t>
      </w:r>
      <w:hyperlink r:id="rId2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соответствующем году по дату исполнения банком распоряжения распорядителя счета (члена молодой семьи - участника Подпрограммы) о перечислении зачисленных на его банковский счет средств социальной выплаты в счет оплаты приобретаемого жилого помещения, оплаты договора строительного подряда на строительство жилого дома, оплаты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оплаты договора с уполномоченной организацией,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C3DC4" w:rsidRDefault="009C3DC4">
      <w:pPr>
        <w:pStyle w:val="ConsPlusNormal"/>
        <w:jc w:val="both"/>
      </w:pPr>
      <w:r>
        <w:t xml:space="preserve">(в ред. Постановлений Правительства Рязанской области от 11.02.2015 </w:t>
      </w:r>
      <w:hyperlink r:id="rId250" w:history="1">
        <w:r>
          <w:rPr>
            <w:color w:val="0000FF"/>
          </w:rPr>
          <w:t>N 18</w:t>
        </w:r>
      </w:hyperlink>
      <w:r>
        <w:t xml:space="preserve">, от 23.12.2015 </w:t>
      </w:r>
      <w:hyperlink r:id="rId251" w:history="1">
        <w:r>
          <w:rPr>
            <w:color w:val="0000FF"/>
          </w:rPr>
          <w:t>N 324</w:t>
        </w:r>
      </w:hyperlink>
      <w:r>
        <w:t xml:space="preserve">, от 31.08.2016 </w:t>
      </w:r>
      <w:hyperlink r:id="rId252" w:history="1">
        <w:r>
          <w:rPr>
            <w:color w:val="0000FF"/>
          </w:rPr>
          <w:t>N 199</w:t>
        </w:r>
      </w:hyperlink>
      <w:r>
        <w:t xml:space="preserve">, от 07.03.2018 </w:t>
      </w:r>
      <w:hyperlink r:id="rId253" w:history="1">
        <w:r>
          <w:rPr>
            <w:color w:val="0000FF"/>
          </w:rPr>
          <w:t>N 48</w:t>
        </w:r>
      </w:hyperlink>
      <w:r>
        <w:t>)</w:t>
      </w:r>
    </w:p>
    <w:p w:rsidR="009C3DC4" w:rsidRDefault="009C3DC4">
      <w:pPr>
        <w:pStyle w:val="ConsPlusNormal"/>
        <w:spacing w:before="220"/>
        <w:ind w:firstLine="540"/>
        <w:jc w:val="both"/>
      </w:pPr>
      <w:r>
        <w:lastRenderedPageBreak/>
        <w:t>Размер дополнительной социальной выплаты не может превышать разницу между размером цены договора купли-продажи жилья или цены договора строительного подряда на строительство жилого дома и размером социальной выплаты.</w:t>
      </w:r>
    </w:p>
    <w:p w:rsidR="009C3DC4" w:rsidRDefault="009C3DC4">
      <w:pPr>
        <w:pStyle w:val="ConsPlusNormal"/>
        <w:jc w:val="both"/>
      </w:pPr>
      <w:r>
        <w:t xml:space="preserve">(в ред. </w:t>
      </w:r>
      <w:hyperlink r:id="rId254" w:history="1">
        <w:r>
          <w:rPr>
            <w:color w:val="0000FF"/>
          </w:rPr>
          <w:t>Постановления</w:t>
        </w:r>
      </w:hyperlink>
      <w:r>
        <w:t xml:space="preserve"> Правительства Рязанской области от 23.12.2015 N 324)</w:t>
      </w:r>
    </w:p>
    <w:p w:rsidR="009C3DC4" w:rsidRDefault="009C3DC4">
      <w:pPr>
        <w:pStyle w:val="ConsPlusNormal"/>
        <w:spacing w:before="220"/>
        <w:ind w:firstLine="540"/>
        <w:jc w:val="both"/>
      </w:pPr>
      <w:bookmarkStart w:id="41" w:name="P1000"/>
      <w:bookmarkEnd w:id="41"/>
      <w:r>
        <w:t>3. Расчетная (средняя) стоимость жилья определяется по формуле:</w:t>
      </w:r>
    </w:p>
    <w:p w:rsidR="009C3DC4" w:rsidRDefault="009C3DC4">
      <w:pPr>
        <w:pStyle w:val="ConsPlusNormal"/>
        <w:jc w:val="both"/>
      </w:pPr>
    </w:p>
    <w:p w:rsidR="009C3DC4" w:rsidRDefault="009C3DC4">
      <w:pPr>
        <w:pStyle w:val="ConsPlusNormal"/>
        <w:jc w:val="center"/>
      </w:pPr>
      <w:proofErr w:type="spellStart"/>
      <w:r>
        <w:t>СтЖ</w:t>
      </w:r>
      <w:proofErr w:type="spellEnd"/>
      <w:r>
        <w:t xml:space="preserve"> = Н x РЖ,</w:t>
      </w:r>
    </w:p>
    <w:p w:rsidR="009C3DC4" w:rsidRDefault="009C3DC4">
      <w:pPr>
        <w:pStyle w:val="ConsPlusNormal"/>
        <w:jc w:val="both"/>
      </w:pPr>
    </w:p>
    <w:p w:rsidR="009C3DC4" w:rsidRDefault="009C3DC4">
      <w:pPr>
        <w:pStyle w:val="ConsPlusNormal"/>
        <w:ind w:firstLine="540"/>
        <w:jc w:val="both"/>
      </w:pPr>
      <w:r>
        <w:t>где:</w:t>
      </w:r>
    </w:p>
    <w:p w:rsidR="009C3DC4" w:rsidRDefault="009C3DC4">
      <w:pPr>
        <w:pStyle w:val="ConsPlusNormal"/>
        <w:spacing w:before="220"/>
        <w:ind w:firstLine="540"/>
        <w:jc w:val="both"/>
      </w:pPr>
      <w:proofErr w:type="spellStart"/>
      <w:r>
        <w:t>СтЖ</w:t>
      </w:r>
      <w:proofErr w:type="spellEnd"/>
      <w:r>
        <w:t xml:space="preserve"> - расчетная (средняя) стоимость жилья;</w:t>
      </w:r>
    </w:p>
    <w:p w:rsidR="009C3DC4" w:rsidRDefault="009C3DC4">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w:t>
      </w:r>
      <w:hyperlink w:anchor="P1009" w:history="1">
        <w:r>
          <w:rPr>
            <w:color w:val="0000FF"/>
          </w:rPr>
          <w:t>пунктом 4</w:t>
        </w:r>
      </w:hyperlink>
      <w:r>
        <w:t xml:space="preserve"> настоящего Порядка (для определения расчетной (средней) стоимости жилья применяется норматив стоимости 1 кв. м общей площади жилья по муниципальному образованию, в котором молодая семья была включена в список участников Подпрограммы, на дату принятия приказа об утверждении списка претендентов министерством образования и молодежной политики Рязанской области (далее - </w:t>
      </w:r>
      <w:proofErr w:type="spellStart"/>
      <w:r>
        <w:t>Минобразование</w:t>
      </w:r>
      <w:proofErr w:type="spellEnd"/>
      <w:r>
        <w:t xml:space="preserve"> Рязанской области);</w:t>
      </w:r>
    </w:p>
    <w:p w:rsidR="009C3DC4" w:rsidRDefault="009C3DC4">
      <w:pPr>
        <w:pStyle w:val="ConsPlusNormal"/>
        <w:jc w:val="both"/>
      </w:pPr>
      <w:r>
        <w:t xml:space="preserve">(в ред. Постановлений Правительства Рязанской области от 23.12.2015 </w:t>
      </w:r>
      <w:hyperlink r:id="rId255" w:history="1">
        <w:r>
          <w:rPr>
            <w:color w:val="0000FF"/>
          </w:rPr>
          <w:t>N 324</w:t>
        </w:r>
      </w:hyperlink>
      <w:r>
        <w:t xml:space="preserve">, от 31.08.2016 </w:t>
      </w:r>
      <w:hyperlink r:id="rId256" w:history="1">
        <w:r>
          <w:rPr>
            <w:color w:val="0000FF"/>
          </w:rPr>
          <w:t>N 199</w:t>
        </w:r>
      </w:hyperlink>
      <w:r>
        <w:t xml:space="preserve">, от 14.12.2017 </w:t>
      </w:r>
      <w:hyperlink r:id="rId257" w:history="1">
        <w:r>
          <w:rPr>
            <w:color w:val="0000FF"/>
          </w:rPr>
          <w:t>N 364</w:t>
        </w:r>
      </w:hyperlink>
      <w:r>
        <w:t>)</w:t>
      </w:r>
    </w:p>
    <w:p w:rsidR="009C3DC4" w:rsidRDefault="009C3DC4">
      <w:pPr>
        <w:pStyle w:val="ConsPlusNormal"/>
        <w:spacing w:before="220"/>
        <w:ind w:firstLine="540"/>
        <w:jc w:val="both"/>
      </w:pPr>
      <w:r>
        <w:t xml:space="preserve">РЖ - размер общей площади жилого помещения, определяемый в соответствии с </w:t>
      </w:r>
      <w:hyperlink w:anchor="P1010" w:history="1">
        <w:r>
          <w:rPr>
            <w:color w:val="0000FF"/>
          </w:rPr>
          <w:t>пунктом 5</w:t>
        </w:r>
      </w:hyperlink>
      <w:r>
        <w:t xml:space="preserve"> настоящего Порядка.</w:t>
      </w:r>
    </w:p>
    <w:p w:rsidR="009C3DC4" w:rsidRDefault="009C3DC4">
      <w:pPr>
        <w:pStyle w:val="ConsPlusNormal"/>
        <w:spacing w:before="220"/>
        <w:ind w:firstLine="540"/>
        <w:jc w:val="both"/>
      </w:pPr>
      <w:bookmarkStart w:id="42" w:name="P1009"/>
      <w:bookmarkEnd w:id="42"/>
      <w:r>
        <w:t>4. Норматив стоимости 1 кв. метра общей площади жилья по муниципальному образованию устанавливается органом местного самоуправления муниципального образования, но не выше средней рыночной стоимости 1 кв. метра общей площади жилья по Рязанской области, определяемой Министерством строительства и жилищно-коммунального хозяйства Российской Федерации.</w:t>
      </w:r>
    </w:p>
    <w:p w:rsidR="009C3DC4" w:rsidRDefault="009C3DC4">
      <w:pPr>
        <w:pStyle w:val="ConsPlusNormal"/>
        <w:spacing w:before="220"/>
        <w:ind w:firstLine="540"/>
        <w:jc w:val="both"/>
      </w:pPr>
      <w:bookmarkStart w:id="43" w:name="P1010"/>
      <w:bookmarkEnd w:id="43"/>
      <w:r>
        <w:t>5. Размер общей площади жилого помещения, с учетом которого определяется расчетная (средняя) стоимость жилья, составляет:</w:t>
      </w:r>
    </w:p>
    <w:p w:rsidR="009C3DC4" w:rsidRDefault="009C3DC4">
      <w:pPr>
        <w:pStyle w:val="ConsPlusNormal"/>
        <w:spacing w:before="220"/>
        <w:ind w:firstLine="540"/>
        <w:jc w:val="both"/>
      </w:pPr>
      <w:r>
        <w:t>а) для семьи, состоящей из двух человек (молодые супруги или один молодой родитель и ребенок), - 42 кв. метра;</w:t>
      </w:r>
    </w:p>
    <w:p w:rsidR="009C3DC4" w:rsidRDefault="009C3DC4">
      <w:pPr>
        <w:pStyle w:val="ConsPlusNormal"/>
        <w:spacing w:before="220"/>
        <w:ind w:firstLine="540"/>
        <w:jc w:val="both"/>
      </w:pPr>
      <w:r>
        <w:t>б)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9C3DC4" w:rsidRDefault="009C3DC4">
      <w:pPr>
        <w:pStyle w:val="ConsPlusNormal"/>
        <w:spacing w:before="220"/>
        <w:ind w:firstLine="540"/>
        <w:jc w:val="both"/>
      </w:pPr>
      <w:r>
        <w:t>6. Дополнительная социальная выплата предоставляется только один раз.</w:t>
      </w:r>
    </w:p>
    <w:p w:rsidR="009C3DC4" w:rsidRDefault="009C3DC4">
      <w:pPr>
        <w:pStyle w:val="ConsPlusNormal"/>
        <w:spacing w:before="220"/>
        <w:ind w:firstLine="540"/>
        <w:jc w:val="both"/>
      </w:pPr>
      <w:bookmarkStart w:id="44" w:name="P1014"/>
      <w:bookmarkEnd w:id="44"/>
      <w:r>
        <w:t xml:space="preserve">7. Для получения дополнительной социальной выплаты один из совершеннолетних членов молодой семьи либо иное уполномоченное лицо при наличии надлежащим образом оформленных полномочий представляет (не позднее трех месяцев с даты исполнения банком распоряжения распорядителя счета (члена молодой семьи - участника Подпрограммы) о перечислении банком зачисленных на его банковский счет средств социальной выплаты в счет оплаты приобретаемого жилого помещения, оплаты договора строительного подряда на строительство жилого дома, оплаты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оплаты договора с уполномоченной организацией, погашения </w:t>
      </w:r>
      <w:r>
        <w:lastRenderedPageBreak/>
        <w:t>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в орган местного самоуправления, включивший молодую семью в список участников Подпрограммы (далее - орган местного самоуправления), следующие документы:</w:t>
      </w:r>
    </w:p>
    <w:p w:rsidR="009C3DC4" w:rsidRDefault="009C3DC4">
      <w:pPr>
        <w:pStyle w:val="ConsPlusNormal"/>
        <w:jc w:val="both"/>
      </w:pPr>
      <w:r>
        <w:t xml:space="preserve">(в ред. Постановлений Правительства Рязанской области от 23.12.2015 </w:t>
      </w:r>
      <w:hyperlink r:id="rId258" w:history="1">
        <w:r>
          <w:rPr>
            <w:color w:val="0000FF"/>
          </w:rPr>
          <w:t>N 324</w:t>
        </w:r>
      </w:hyperlink>
      <w:r>
        <w:t xml:space="preserve">, от 31.08.2016 </w:t>
      </w:r>
      <w:hyperlink r:id="rId259" w:history="1">
        <w:r>
          <w:rPr>
            <w:color w:val="0000FF"/>
          </w:rPr>
          <w:t>N 199</w:t>
        </w:r>
      </w:hyperlink>
      <w:r>
        <w:t>)</w:t>
      </w:r>
    </w:p>
    <w:p w:rsidR="009C3DC4" w:rsidRDefault="009C3DC4">
      <w:pPr>
        <w:pStyle w:val="ConsPlusNormal"/>
        <w:spacing w:before="220"/>
        <w:ind w:firstLine="540"/>
        <w:jc w:val="both"/>
      </w:pPr>
      <w:r>
        <w:t>а) заявление (в произвольной форме) о предоставлении дополнительной социальной выплаты в двух экземплярах (один экземпляр возвращается заявителю с указанием даты принятия документов);</w:t>
      </w:r>
    </w:p>
    <w:p w:rsidR="009C3DC4" w:rsidRDefault="009C3DC4">
      <w:pPr>
        <w:pStyle w:val="ConsPlusNormal"/>
        <w:spacing w:before="220"/>
        <w:ind w:firstLine="540"/>
        <w:jc w:val="both"/>
      </w:pPr>
      <w:bookmarkStart w:id="45" w:name="P1017"/>
      <w:bookmarkEnd w:id="45"/>
      <w:r>
        <w:t>б) копию свидетельства о браке (на неполную семью не распространяется);</w:t>
      </w:r>
    </w:p>
    <w:p w:rsidR="009C3DC4" w:rsidRDefault="009C3DC4">
      <w:pPr>
        <w:pStyle w:val="ConsPlusNormal"/>
        <w:spacing w:before="220"/>
        <w:ind w:firstLine="540"/>
        <w:jc w:val="both"/>
      </w:pPr>
      <w:r>
        <w:t>в) копию свидетельства о рождении ребенка или копию документа об усыновлении ребенка;</w:t>
      </w:r>
    </w:p>
    <w:p w:rsidR="009C3DC4" w:rsidRDefault="009C3DC4">
      <w:pPr>
        <w:pStyle w:val="ConsPlusNormal"/>
        <w:spacing w:before="220"/>
        <w:ind w:firstLine="540"/>
        <w:jc w:val="both"/>
      </w:pPr>
      <w:r>
        <w:t xml:space="preserve">г) копию договора купли-продажи жилого помещения, или договора строительного подряда на строительство жилого дома, или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или копию кредитного договора (договора займа) и копию договора купли-продажи жилого помещения или договора строительного подряда на строительство жилого дома, или копию кредитного договора (договора займа) и копию договора купли-продажи жилого помещения или договора строительного подряда на строительство жилого дома, и выписку (выписки) из Единого государственного реестра недвижимости о правах на приобретенное жилое помещение, и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копию устава кооператива, и выписку из реестра членов кооператива, подтверждающую его членство в кооперативе, и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и копию решения о передаче жилого помещения в пользование члена кооператива;</w:t>
      </w:r>
    </w:p>
    <w:p w:rsidR="009C3DC4" w:rsidRDefault="009C3DC4">
      <w:pPr>
        <w:pStyle w:val="ConsPlusNormal"/>
        <w:jc w:val="both"/>
      </w:pPr>
      <w:r>
        <w:t xml:space="preserve">(в ред. Постановлений Правительства Рязанской области от 23.12.2015 </w:t>
      </w:r>
      <w:hyperlink r:id="rId260" w:history="1">
        <w:r>
          <w:rPr>
            <w:color w:val="0000FF"/>
          </w:rPr>
          <w:t>N 324</w:t>
        </w:r>
      </w:hyperlink>
      <w:r>
        <w:t xml:space="preserve">, от 31.08.2016 </w:t>
      </w:r>
      <w:hyperlink r:id="rId261" w:history="1">
        <w:r>
          <w:rPr>
            <w:color w:val="0000FF"/>
          </w:rPr>
          <w:t>N 199</w:t>
        </w:r>
      </w:hyperlink>
      <w:r>
        <w:t xml:space="preserve">, от 30.08.2017 </w:t>
      </w:r>
      <w:hyperlink r:id="rId262" w:history="1">
        <w:r>
          <w:rPr>
            <w:color w:val="0000FF"/>
          </w:rPr>
          <w:t>N 209</w:t>
        </w:r>
      </w:hyperlink>
      <w:r>
        <w:t>)</w:t>
      </w:r>
    </w:p>
    <w:p w:rsidR="009C3DC4" w:rsidRDefault="009C3DC4">
      <w:pPr>
        <w:pStyle w:val="ConsPlusNormal"/>
        <w:spacing w:before="220"/>
        <w:ind w:firstLine="540"/>
        <w:jc w:val="both"/>
      </w:pPr>
      <w:bookmarkStart w:id="46" w:name="P1021"/>
      <w:bookmarkEnd w:id="46"/>
      <w:r>
        <w:t>д) выписку (выписки) из Единого государственного реестра недвижимости о правах на приобретенное жилое помещение;</w:t>
      </w:r>
    </w:p>
    <w:p w:rsidR="009C3DC4" w:rsidRDefault="009C3DC4">
      <w:pPr>
        <w:pStyle w:val="ConsPlusNormal"/>
        <w:jc w:val="both"/>
      </w:pPr>
      <w:r>
        <w:t xml:space="preserve">(в ред. </w:t>
      </w:r>
      <w:hyperlink r:id="rId263" w:history="1">
        <w:r>
          <w:rPr>
            <w:color w:val="0000FF"/>
          </w:rPr>
          <w:t>Постановления</w:t>
        </w:r>
      </w:hyperlink>
      <w:r>
        <w:t xml:space="preserve"> Правительства Рязанской области от 30.08.2017 N 209)</w:t>
      </w:r>
    </w:p>
    <w:p w:rsidR="009C3DC4" w:rsidRDefault="009C3DC4">
      <w:pPr>
        <w:pStyle w:val="ConsPlusNormal"/>
        <w:spacing w:before="220"/>
        <w:ind w:firstLine="540"/>
        <w:jc w:val="both"/>
      </w:pPr>
      <w:r>
        <w:t>е) реквизиты лицевого счета члена молодой семьи, открытого в любом кредитном учреждении, расположенном на территории Рязанской области (далее - лицевой счет молодой семьи).</w:t>
      </w:r>
    </w:p>
    <w:p w:rsidR="009C3DC4" w:rsidRDefault="009C3DC4">
      <w:pPr>
        <w:pStyle w:val="ConsPlusNormal"/>
        <w:spacing w:before="220"/>
        <w:ind w:firstLine="540"/>
        <w:jc w:val="both"/>
      </w:pPr>
      <w:r>
        <w:t xml:space="preserve">Копии документов, указанных в </w:t>
      </w:r>
      <w:hyperlink w:anchor="P1017" w:history="1">
        <w:r>
          <w:rPr>
            <w:color w:val="0000FF"/>
          </w:rPr>
          <w:t>подпунктах "б"</w:t>
        </w:r>
      </w:hyperlink>
      <w:r>
        <w:t xml:space="preserve"> - </w:t>
      </w:r>
      <w:hyperlink w:anchor="P1021" w:history="1">
        <w:r>
          <w:rPr>
            <w:color w:val="0000FF"/>
          </w:rPr>
          <w:t>"д"</w:t>
        </w:r>
      </w:hyperlink>
      <w:r>
        <w:t xml:space="preserve"> настоящего пункта, заверяются органом местного самоуправления на основании соответствующих оригиналов документов.</w:t>
      </w:r>
    </w:p>
    <w:p w:rsidR="009C3DC4" w:rsidRDefault="009C3DC4">
      <w:pPr>
        <w:pStyle w:val="ConsPlusNormal"/>
        <w:spacing w:before="220"/>
        <w:ind w:firstLine="540"/>
        <w:jc w:val="both"/>
      </w:pPr>
      <w:r>
        <w:t xml:space="preserve">Документы и информация, находящиеся в распоряжении лиц, указанных в </w:t>
      </w:r>
      <w:hyperlink r:id="rId264" w:history="1">
        <w:r>
          <w:rPr>
            <w:color w:val="0000FF"/>
          </w:rPr>
          <w:t>ФЗ</w:t>
        </w:r>
      </w:hyperlink>
      <w:r>
        <w:t xml:space="preserve"> N 210, представляются по инициативе членов молодой семьи. В случае, если указанные документы и информация не представлены, орган местного самоуправления запрашивает их в порядке межведомственного взаимодействия в соответствии с </w:t>
      </w:r>
      <w:hyperlink r:id="rId265" w:history="1">
        <w:r>
          <w:rPr>
            <w:color w:val="0000FF"/>
          </w:rPr>
          <w:t>ФЗ</w:t>
        </w:r>
      </w:hyperlink>
      <w:r>
        <w:t xml:space="preserve"> N 210.</w:t>
      </w:r>
    </w:p>
    <w:p w:rsidR="009C3DC4" w:rsidRDefault="009C3DC4">
      <w:pPr>
        <w:pStyle w:val="ConsPlusNormal"/>
        <w:jc w:val="both"/>
      </w:pPr>
      <w:r>
        <w:t xml:space="preserve">(абзац введен </w:t>
      </w:r>
      <w:hyperlink r:id="rId266" w:history="1">
        <w:r>
          <w:rPr>
            <w:color w:val="0000FF"/>
          </w:rPr>
          <w:t>Постановлением</w:t>
        </w:r>
      </w:hyperlink>
      <w:r>
        <w:t xml:space="preserve"> Правительства Рязанской области от 31.08.2016 N 199)</w:t>
      </w:r>
    </w:p>
    <w:p w:rsidR="009C3DC4" w:rsidRDefault="009C3DC4">
      <w:pPr>
        <w:pStyle w:val="ConsPlusNormal"/>
        <w:spacing w:before="220"/>
        <w:ind w:firstLine="540"/>
        <w:jc w:val="both"/>
      </w:pPr>
      <w:r>
        <w:t xml:space="preserve">8. Орган местного самоуправления организует работу по проверке сведений, содержащихся в документах, указанных в </w:t>
      </w:r>
      <w:hyperlink w:anchor="P1014" w:history="1">
        <w:r>
          <w:rPr>
            <w:color w:val="0000FF"/>
          </w:rPr>
          <w:t>пункте 7</w:t>
        </w:r>
      </w:hyperlink>
      <w:r>
        <w:t xml:space="preserve"> настоящего Порядка, и в течение 10 рабочих дней с даты получения этих документов принимает решение о признании либо об отказе в признании молодой семьи соответствующей условиям предоставления дополнительной социальной выплаты. О </w:t>
      </w:r>
      <w:r>
        <w:lastRenderedPageBreak/>
        <w:t>принятом решении молодая семья письменно уведомляется органом местного самоуправления в течение 10 дней с даты принятия решения о признании либо об отказе в признании молодой семьи соответствующей условиям предоставления дополнительной социальной выплаты.</w:t>
      </w:r>
    </w:p>
    <w:p w:rsidR="009C3DC4" w:rsidRDefault="009C3DC4">
      <w:pPr>
        <w:pStyle w:val="ConsPlusNormal"/>
        <w:spacing w:before="220"/>
        <w:ind w:firstLine="540"/>
        <w:jc w:val="both"/>
      </w:pPr>
      <w:r>
        <w:t>9. Основаниями для отказа в признании молодой семьи соответствующей условиям предоставления дополнительной социальной выплаты являются:</w:t>
      </w:r>
    </w:p>
    <w:p w:rsidR="009C3DC4" w:rsidRDefault="009C3DC4">
      <w:pPr>
        <w:pStyle w:val="ConsPlusNormal"/>
        <w:spacing w:before="220"/>
        <w:ind w:firstLine="540"/>
        <w:jc w:val="both"/>
      </w:pPr>
      <w:bookmarkStart w:id="47" w:name="P1029"/>
      <w:bookmarkEnd w:id="47"/>
      <w:r>
        <w:t xml:space="preserve">а) представление не в полном объеме документов, указанных в </w:t>
      </w:r>
      <w:hyperlink w:anchor="P1014" w:history="1">
        <w:r>
          <w:rPr>
            <w:color w:val="0000FF"/>
          </w:rPr>
          <w:t>пункте 7</w:t>
        </w:r>
      </w:hyperlink>
      <w:r>
        <w:t xml:space="preserve"> настоящего Порядка, за исключением документов и информации, находящихся в распоряжении лиц, указанных в </w:t>
      </w:r>
      <w:hyperlink r:id="rId267" w:history="1">
        <w:r>
          <w:rPr>
            <w:color w:val="0000FF"/>
          </w:rPr>
          <w:t>ФЗ</w:t>
        </w:r>
      </w:hyperlink>
      <w:r>
        <w:t xml:space="preserve"> N 210;</w:t>
      </w:r>
    </w:p>
    <w:p w:rsidR="009C3DC4" w:rsidRDefault="009C3DC4">
      <w:pPr>
        <w:pStyle w:val="ConsPlusNormal"/>
        <w:jc w:val="both"/>
      </w:pPr>
      <w:r>
        <w:t>(</w:t>
      </w:r>
      <w:proofErr w:type="spellStart"/>
      <w:r>
        <w:t>пп</w:t>
      </w:r>
      <w:proofErr w:type="spellEnd"/>
      <w:r>
        <w:t xml:space="preserve">. "а" в ред. </w:t>
      </w:r>
      <w:hyperlink r:id="rId268" w:history="1">
        <w:r>
          <w:rPr>
            <w:color w:val="0000FF"/>
          </w:rPr>
          <w:t>Постановления</w:t>
        </w:r>
      </w:hyperlink>
      <w:r>
        <w:t xml:space="preserve"> Правительства Рязанской области от 31.08.2016 N 199)</w:t>
      </w:r>
    </w:p>
    <w:p w:rsidR="009C3DC4" w:rsidRDefault="009C3DC4">
      <w:pPr>
        <w:pStyle w:val="ConsPlusNormal"/>
        <w:spacing w:before="220"/>
        <w:ind w:firstLine="540"/>
        <w:jc w:val="both"/>
      </w:pPr>
      <w:bookmarkStart w:id="48" w:name="P1031"/>
      <w:bookmarkEnd w:id="48"/>
      <w:r>
        <w:t>б) недостоверность сведений, содержащихся в представленных документах;</w:t>
      </w:r>
    </w:p>
    <w:p w:rsidR="009C3DC4" w:rsidRDefault="009C3DC4">
      <w:pPr>
        <w:pStyle w:val="ConsPlusNormal"/>
        <w:spacing w:before="220"/>
        <w:ind w:firstLine="540"/>
        <w:jc w:val="both"/>
      </w:pPr>
      <w:r>
        <w:t xml:space="preserve">в) представление документов по истечении срока, указанного в </w:t>
      </w:r>
      <w:hyperlink w:anchor="P1014" w:history="1">
        <w:r>
          <w:rPr>
            <w:color w:val="0000FF"/>
          </w:rPr>
          <w:t>пункте 7</w:t>
        </w:r>
      </w:hyperlink>
      <w:r>
        <w:t xml:space="preserve"> настоящего Порядка.</w:t>
      </w:r>
    </w:p>
    <w:p w:rsidR="009C3DC4" w:rsidRDefault="009C3DC4">
      <w:pPr>
        <w:pStyle w:val="ConsPlusNormal"/>
        <w:spacing w:before="220"/>
        <w:ind w:firstLine="540"/>
        <w:jc w:val="both"/>
      </w:pPr>
      <w:r>
        <w:t xml:space="preserve">10. Повторное обращение для получения дополнительной социальной выплаты допускается после устранения оснований для отказа в признании молодой семьи соответствующей условиям предоставления дополнительной социальной выплаты, предусмотренных в </w:t>
      </w:r>
      <w:hyperlink w:anchor="P1029" w:history="1">
        <w:r>
          <w:rPr>
            <w:color w:val="0000FF"/>
          </w:rPr>
          <w:t>подпунктах "а"</w:t>
        </w:r>
      </w:hyperlink>
      <w:r>
        <w:t xml:space="preserve"> и </w:t>
      </w:r>
      <w:hyperlink w:anchor="P1031" w:history="1">
        <w:r>
          <w:rPr>
            <w:color w:val="0000FF"/>
          </w:rPr>
          <w:t>"б" пункта 9</w:t>
        </w:r>
      </w:hyperlink>
      <w:r>
        <w:t xml:space="preserve"> настоящего Порядка, в течение срока, указанного в </w:t>
      </w:r>
      <w:hyperlink w:anchor="P1014" w:history="1">
        <w:r>
          <w:rPr>
            <w:color w:val="0000FF"/>
          </w:rPr>
          <w:t>пункте 7</w:t>
        </w:r>
      </w:hyperlink>
      <w:r>
        <w:t xml:space="preserve"> настоящего Порядка.</w:t>
      </w:r>
    </w:p>
    <w:p w:rsidR="009C3DC4" w:rsidRDefault="009C3DC4">
      <w:pPr>
        <w:pStyle w:val="ConsPlusNormal"/>
        <w:spacing w:before="220"/>
        <w:ind w:firstLine="540"/>
        <w:jc w:val="both"/>
      </w:pPr>
      <w:r>
        <w:t xml:space="preserve">11. В случае признания </w:t>
      </w:r>
      <w:proofErr w:type="gramStart"/>
      <w:r>
        <w:t>молодой семьи</w:t>
      </w:r>
      <w:proofErr w:type="gramEnd"/>
      <w:r>
        <w:t xml:space="preserve"> соответствующей условиям предоставления дополнительной социальной выплаты орган местного самоуправления в течение 10 дней с даты принятия решения о признании молодой семьи соответствующей условиям предоставления дополнительной социальной выплаты направляет в </w:t>
      </w:r>
      <w:proofErr w:type="spellStart"/>
      <w:r>
        <w:t>Минобразование</w:t>
      </w:r>
      <w:proofErr w:type="spellEnd"/>
      <w:r>
        <w:t xml:space="preserve"> Рязанской области ходатайство о предоставлении дополнительной социальной выплаты по списку молодых семей - участников Подпрограммы соответствующего года (далее - ходатайство) с указанием:</w:t>
      </w:r>
    </w:p>
    <w:p w:rsidR="009C3DC4" w:rsidRDefault="009C3DC4">
      <w:pPr>
        <w:pStyle w:val="ConsPlusNormal"/>
        <w:jc w:val="both"/>
      </w:pPr>
      <w:r>
        <w:t xml:space="preserve">(в ред. Постановлений Правительства Рязанской области от 31.08.2016 </w:t>
      </w:r>
      <w:hyperlink r:id="rId269" w:history="1">
        <w:r>
          <w:rPr>
            <w:color w:val="0000FF"/>
          </w:rPr>
          <w:t>N 199</w:t>
        </w:r>
      </w:hyperlink>
      <w:r>
        <w:t xml:space="preserve">, от 14.12.2017 </w:t>
      </w:r>
      <w:hyperlink r:id="rId270" w:history="1">
        <w:r>
          <w:rPr>
            <w:color w:val="0000FF"/>
          </w:rPr>
          <w:t>N 364</w:t>
        </w:r>
      </w:hyperlink>
      <w:r>
        <w:t>)</w:t>
      </w:r>
    </w:p>
    <w:p w:rsidR="009C3DC4" w:rsidRDefault="009C3DC4">
      <w:pPr>
        <w:pStyle w:val="ConsPlusNormal"/>
        <w:spacing w:before="220"/>
        <w:ind w:firstLine="540"/>
        <w:jc w:val="both"/>
      </w:pPr>
      <w:r>
        <w:t>а) наименования муниципального образования;</w:t>
      </w:r>
    </w:p>
    <w:p w:rsidR="009C3DC4" w:rsidRDefault="009C3DC4">
      <w:pPr>
        <w:pStyle w:val="ConsPlusNormal"/>
        <w:spacing w:before="220"/>
        <w:ind w:firstLine="540"/>
        <w:jc w:val="both"/>
      </w:pPr>
      <w:r>
        <w:t>б) Ф.И.О. членов семьи, родственных отношений в семье;</w:t>
      </w:r>
    </w:p>
    <w:p w:rsidR="009C3DC4" w:rsidRDefault="009C3DC4">
      <w:pPr>
        <w:pStyle w:val="ConsPlusNormal"/>
        <w:spacing w:before="220"/>
        <w:ind w:firstLine="540"/>
        <w:jc w:val="both"/>
      </w:pPr>
      <w:r>
        <w:t>в) паспортных данных на совершеннолетних членов семьи, данных свидетельства о рождении ребенка (детей);</w:t>
      </w:r>
    </w:p>
    <w:p w:rsidR="009C3DC4" w:rsidRDefault="009C3DC4">
      <w:pPr>
        <w:pStyle w:val="ConsPlusNormal"/>
        <w:spacing w:before="220"/>
        <w:ind w:firstLine="540"/>
        <w:jc w:val="both"/>
      </w:pPr>
      <w:r>
        <w:t>г) дат рождения каждого члена семьи;</w:t>
      </w:r>
    </w:p>
    <w:p w:rsidR="009C3DC4" w:rsidRDefault="009C3DC4">
      <w:pPr>
        <w:pStyle w:val="ConsPlusNormal"/>
        <w:spacing w:before="220"/>
        <w:ind w:firstLine="540"/>
        <w:jc w:val="both"/>
      </w:pPr>
      <w:r>
        <w:t>д) реквизитов документа об усыновлении ребенка (в случае усыновления ребенка);</w:t>
      </w:r>
    </w:p>
    <w:p w:rsidR="009C3DC4" w:rsidRDefault="009C3DC4">
      <w:pPr>
        <w:pStyle w:val="ConsPlusNormal"/>
        <w:spacing w:before="220"/>
        <w:ind w:firstLine="540"/>
        <w:jc w:val="both"/>
      </w:pPr>
      <w:r>
        <w:t xml:space="preserve">е) норматива стоимости 1 кв. м общей площади жилья по муниципальному образованию на дату принятия приказа об утверждении списка претендентов </w:t>
      </w:r>
      <w:proofErr w:type="spellStart"/>
      <w:r>
        <w:t>Минобразованием</w:t>
      </w:r>
      <w:proofErr w:type="spellEnd"/>
      <w:r>
        <w:t xml:space="preserve"> Рязанской области;</w:t>
      </w:r>
    </w:p>
    <w:p w:rsidR="009C3DC4" w:rsidRDefault="009C3DC4">
      <w:pPr>
        <w:pStyle w:val="ConsPlusNormal"/>
        <w:jc w:val="both"/>
      </w:pPr>
      <w:r>
        <w:t xml:space="preserve">(в ред. Постановлений Правительства Рязанской области от 31.08.2016 </w:t>
      </w:r>
      <w:hyperlink r:id="rId271" w:history="1">
        <w:r>
          <w:rPr>
            <w:color w:val="0000FF"/>
          </w:rPr>
          <w:t>N 199</w:t>
        </w:r>
      </w:hyperlink>
      <w:r>
        <w:t xml:space="preserve">, от 14.12.2017 </w:t>
      </w:r>
      <w:hyperlink r:id="rId272" w:history="1">
        <w:r>
          <w:rPr>
            <w:color w:val="0000FF"/>
          </w:rPr>
          <w:t>N 364</w:t>
        </w:r>
      </w:hyperlink>
      <w:r>
        <w:t>)</w:t>
      </w:r>
    </w:p>
    <w:p w:rsidR="009C3DC4" w:rsidRDefault="009C3DC4">
      <w:pPr>
        <w:pStyle w:val="ConsPlusNormal"/>
        <w:spacing w:before="220"/>
        <w:ind w:firstLine="540"/>
        <w:jc w:val="both"/>
      </w:pPr>
      <w:r>
        <w:t xml:space="preserve">ж) размера общей площади жилого помещения на данную семью, определяемого в соответствии с </w:t>
      </w:r>
      <w:hyperlink w:anchor="P1010" w:history="1">
        <w:r>
          <w:rPr>
            <w:color w:val="0000FF"/>
          </w:rPr>
          <w:t>пунктом 5</w:t>
        </w:r>
      </w:hyperlink>
      <w:r>
        <w:t xml:space="preserve"> настоящего Порядка;</w:t>
      </w:r>
    </w:p>
    <w:p w:rsidR="009C3DC4" w:rsidRDefault="009C3DC4">
      <w:pPr>
        <w:pStyle w:val="ConsPlusNormal"/>
        <w:spacing w:before="220"/>
        <w:ind w:firstLine="540"/>
        <w:jc w:val="both"/>
      </w:pPr>
      <w:r>
        <w:t>з) размера расчетной (средней) стоимости жилья;</w:t>
      </w:r>
    </w:p>
    <w:p w:rsidR="009C3DC4" w:rsidRDefault="009C3DC4">
      <w:pPr>
        <w:pStyle w:val="ConsPlusNormal"/>
        <w:spacing w:before="220"/>
        <w:ind w:firstLine="540"/>
        <w:jc w:val="both"/>
      </w:pPr>
      <w:r>
        <w:t>и) размера дополнительной социальной выплаты (тыс. руб.).</w:t>
      </w:r>
    </w:p>
    <w:p w:rsidR="009C3DC4" w:rsidRDefault="009C3DC4">
      <w:pPr>
        <w:pStyle w:val="ConsPlusNormal"/>
        <w:spacing w:before="220"/>
        <w:ind w:firstLine="540"/>
        <w:jc w:val="both"/>
      </w:pPr>
      <w:r>
        <w:t xml:space="preserve">12. На основании совокупного размера дополнительной социальной выплаты молодым семьям, указанным в каждом ходатайстве органов местного самоуправления, полученном в течение срока действия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выданных по списку молодых семей - претендентов на получение социальной выплаты в соответствующем </w:t>
      </w:r>
      <w:r>
        <w:lastRenderedPageBreak/>
        <w:t xml:space="preserve">году, </w:t>
      </w:r>
      <w:proofErr w:type="spellStart"/>
      <w:r>
        <w:t>Минобразованием</w:t>
      </w:r>
      <w:proofErr w:type="spellEnd"/>
      <w:r>
        <w:t xml:space="preserve"> Рязанской области до окончания финансового года готовится проект нормативного правового акта о распределении финансовых средств областного бюджета, предусмотренных на текущее финансирование Подпрограммы, в муниципальное(</w:t>
      </w:r>
      <w:proofErr w:type="spellStart"/>
      <w:r>
        <w:t>ые</w:t>
      </w:r>
      <w:proofErr w:type="spellEnd"/>
      <w:r>
        <w:t>) образование(я) для предоставления дополнительной социальной выплаты.</w:t>
      </w:r>
    </w:p>
    <w:p w:rsidR="009C3DC4" w:rsidRDefault="009C3DC4">
      <w:pPr>
        <w:pStyle w:val="ConsPlusNormal"/>
        <w:jc w:val="both"/>
      </w:pPr>
      <w:r>
        <w:t xml:space="preserve">(в ред. Постановлений Правительства Рязанской области от 31.08.2016 </w:t>
      </w:r>
      <w:hyperlink r:id="rId273" w:history="1">
        <w:r>
          <w:rPr>
            <w:color w:val="0000FF"/>
          </w:rPr>
          <w:t>N 199</w:t>
        </w:r>
      </w:hyperlink>
      <w:r>
        <w:t xml:space="preserve">, от 14.12.2017 </w:t>
      </w:r>
      <w:hyperlink r:id="rId274" w:history="1">
        <w:r>
          <w:rPr>
            <w:color w:val="0000FF"/>
          </w:rPr>
          <w:t>N 364</w:t>
        </w:r>
      </w:hyperlink>
      <w:r>
        <w:t>)</w:t>
      </w:r>
    </w:p>
    <w:p w:rsidR="009C3DC4" w:rsidRDefault="009C3DC4">
      <w:pPr>
        <w:pStyle w:val="ConsPlusNormal"/>
        <w:spacing w:before="220"/>
        <w:ind w:firstLine="540"/>
        <w:jc w:val="both"/>
      </w:pPr>
      <w:r>
        <w:t xml:space="preserve">13. В соответствии с постановлением Правительства Рязанской области </w:t>
      </w:r>
      <w:proofErr w:type="spellStart"/>
      <w:r>
        <w:t>Минобразование</w:t>
      </w:r>
      <w:proofErr w:type="spellEnd"/>
      <w:r>
        <w:t xml:space="preserve"> Рязанской области в установленном порядке перечисляет финансовые средства, предусмотренные на предоставление дополнительной социальной выплаты, на счета территориальных органов Федерального казначейства, открытые для кассового обслуживания исполнения местных бюджетов, муниципальным образованиям для предоставления дополнительной социальной выплаты.</w:t>
      </w:r>
    </w:p>
    <w:p w:rsidR="009C3DC4" w:rsidRDefault="009C3DC4">
      <w:pPr>
        <w:pStyle w:val="ConsPlusNormal"/>
        <w:jc w:val="both"/>
      </w:pPr>
      <w:r>
        <w:t xml:space="preserve">(в ред. </w:t>
      </w:r>
      <w:hyperlink r:id="rId275"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14. Орган местного самоуправления в течение 10 дней с даты поступления финансовых средств, предусмотренных на предоставление дополнительной социальной выплаты, на счета территориальных органов Федерального казначейства, открытые для кассового обслуживания исполнения местных бюджетов, перечисляет бюджетные средства, предоставляемые в качестве дополнительной социальной выплаты, на лицевой счет члена молодой семьи.</w:t>
      </w:r>
    </w:p>
    <w:p w:rsidR="009C3DC4" w:rsidRDefault="009C3DC4">
      <w:pPr>
        <w:pStyle w:val="ConsPlusNormal"/>
        <w:spacing w:before="220"/>
        <w:ind w:firstLine="540"/>
        <w:jc w:val="both"/>
      </w:pPr>
      <w:r>
        <w:t>15. Дополнительная социальная выплата считается предоставленной молодой семье с даты зачисления дополнительной социальной выплаты на лицевой счет молодой семьи.</w:t>
      </w:r>
    </w:p>
    <w:p w:rsidR="009C3DC4" w:rsidRDefault="009C3DC4">
      <w:pPr>
        <w:pStyle w:val="ConsPlusNormal"/>
        <w:spacing w:before="220"/>
        <w:ind w:firstLine="540"/>
        <w:jc w:val="both"/>
      </w:pPr>
      <w:r>
        <w:t xml:space="preserve">16. По итогам предоставления дополнительной социальной выплаты молодым семьям - участникам Подпрограммы по списку соответствующего года орган местного самоуправления направляет в </w:t>
      </w:r>
      <w:proofErr w:type="spellStart"/>
      <w:r>
        <w:t>Минобразование</w:t>
      </w:r>
      <w:proofErr w:type="spellEnd"/>
      <w:r>
        <w:t xml:space="preserve"> Рязанской области отчет (с подписью главы исполнительно-распорядительного органа муниципального образования, заверенной печатью, и подписью руководителя финансового органа исполнительно-распорядительного органа муниципального образования) с указанием:</w:t>
      </w:r>
    </w:p>
    <w:p w:rsidR="009C3DC4" w:rsidRDefault="009C3DC4">
      <w:pPr>
        <w:pStyle w:val="ConsPlusNormal"/>
        <w:jc w:val="both"/>
      </w:pPr>
      <w:r>
        <w:t xml:space="preserve">(в ред. </w:t>
      </w:r>
      <w:hyperlink r:id="rId276"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а) наименования муниципального образования;</w:t>
      </w:r>
    </w:p>
    <w:p w:rsidR="009C3DC4" w:rsidRDefault="009C3DC4">
      <w:pPr>
        <w:pStyle w:val="ConsPlusNormal"/>
        <w:spacing w:before="220"/>
        <w:ind w:firstLine="540"/>
        <w:jc w:val="both"/>
      </w:pPr>
      <w:r>
        <w:t>б) даты поступления финансовых средств, предусмотренных на предоставление дополнительной социальной выплаты, на счет территориального органа Федерального казначейства, открытый для кассового обслуживания исполнения местного бюджета;</w:t>
      </w:r>
    </w:p>
    <w:p w:rsidR="009C3DC4" w:rsidRDefault="009C3DC4">
      <w:pPr>
        <w:pStyle w:val="ConsPlusNormal"/>
        <w:spacing w:before="220"/>
        <w:ind w:firstLine="540"/>
        <w:jc w:val="both"/>
      </w:pPr>
      <w:r>
        <w:t>в) даты перечисления дополнительной социальной выплаты на лицевой счет молодой семьи;</w:t>
      </w:r>
    </w:p>
    <w:p w:rsidR="009C3DC4" w:rsidRDefault="009C3DC4">
      <w:pPr>
        <w:pStyle w:val="ConsPlusNormal"/>
        <w:spacing w:before="220"/>
        <w:ind w:firstLine="540"/>
        <w:jc w:val="both"/>
      </w:pPr>
      <w:r>
        <w:t>г) размера перечисленной дополнительной социальной выплаты (тыс. руб.);</w:t>
      </w:r>
    </w:p>
    <w:p w:rsidR="009C3DC4" w:rsidRDefault="009C3DC4">
      <w:pPr>
        <w:pStyle w:val="ConsPlusNormal"/>
        <w:spacing w:before="220"/>
        <w:ind w:firstLine="540"/>
        <w:jc w:val="both"/>
      </w:pPr>
      <w:r>
        <w:t>д) Ф.И.О. членов семьи, родственных отношений в семье;</w:t>
      </w:r>
    </w:p>
    <w:p w:rsidR="009C3DC4" w:rsidRDefault="009C3DC4">
      <w:pPr>
        <w:pStyle w:val="ConsPlusNormal"/>
        <w:spacing w:before="220"/>
        <w:ind w:firstLine="540"/>
        <w:jc w:val="both"/>
      </w:pPr>
      <w:r>
        <w:t>е) паспортных данных на совершеннолетних членов семьи, данных свидетельства о рождении ребенка (детей);</w:t>
      </w:r>
    </w:p>
    <w:p w:rsidR="009C3DC4" w:rsidRDefault="009C3DC4">
      <w:pPr>
        <w:pStyle w:val="ConsPlusNormal"/>
        <w:spacing w:before="220"/>
        <w:ind w:firstLine="540"/>
        <w:jc w:val="both"/>
      </w:pPr>
      <w:r>
        <w:t>ж) реквизитов документа об усыновлении ребенка (в случае усыновления ребенка);</w:t>
      </w:r>
    </w:p>
    <w:p w:rsidR="009C3DC4" w:rsidRDefault="009C3DC4">
      <w:pPr>
        <w:pStyle w:val="ConsPlusNormal"/>
        <w:spacing w:before="220"/>
        <w:ind w:firstLine="540"/>
        <w:jc w:val="both"/>
      </w:pPr>
      <w:r>
        <w:t>з) размера остатка (если образовался) финансовых средств, поступивших на счет территориального органа Федерального казначейства, открытый для кассового обслуживания исполнения местного бюджета, предусмотренных на предоставление дополнительной социальной выплаты (тыс. руб.).</w:t>
      </w:r>
    </w:p>
    <w:p w:rsidR="009C3DC4" w:rsidRDefault="009C3DC4">
      <w:pPr>
        <w:pStyle w:val="ConsPlusNormal"/>
        <w:spacing w:before="220"/>
        <w:ind w:firstLine="540"/>
        <w:jc w:val="both"/>
      </w:pPr>
      <w:r>
        <w:t xml:space="preserve">17. В случае образования остатка финансовых средств, поступивших на счет территориального органа Федерального казначейства, открытый для кассового обслуживания исполнения местного бюджета, предусмотренных на предоставление дополнительной социальной выплаты, орган </w:t>
      </w:r>
      <w:r>
        <w:lastRenderedPageBreak/>
        <w:t xml:space="preserve">местного самоуправления возвращает остаток финансовых средств в областной бюджет для перераспределения в соответствии с </w:t>
      </w:r>
      <w:hyperlink r:id="rId277" w:history="1">
        <w:r>
          <w:rPr>
            <w:color w:val="0000FF"/>
          </w:rPr>
          <w:t>пунктом 16</w:t>
        </w:r>
      </w:hyperlink>
      <w:r>
        <w:t xml:space="preserve"> Методики расчета субсидий, выделяемых бюджетам муниципальных районов и городских округов Рязанской области для предоставления молодым семьям социальной выплаты на приобретение жилья или строительство индивидуального жилого дома, дополнительной социальной выплаты по рождению (усыновлению) одного ребенка (</w:t>
      </w:r>
      <w:hyperlink r:id="rId278" w:history="1">
        <w:r>
          <w:rPr>
            <w:color w:val="0000FF"/>
          </w:rPr>
          <w:t>пункт 4.6</w:t>
        </w:r>
      </w:hyperlink>
      <w:r>
        <w:t xml:space="preserve"> приложения N 15 к государственной программе Рязанской области "Развитие образования и молодежной политики на 2014 - 2025 годы", утвержденной Постановлением Правительства Рязанской области от 30.10.2013 N 344, утвержденной Постановлением Правительства Рязанской области от 29.10.2014 N 310).</w:t>
      </w:r>
    </w:p>
    <w:p w:rsidR="009C3DC4" w:rsidRDefault="009C3DC4">
      <w:pPr>
        <w:pStyle w:val="ConsPlusNormal"/>
        <w:jc w:val="both"/>
      </w:pPr>
      <w:r>
        <w:t xml:space="preserve">(в ред. Постановлений Правительства Рязанской области от 11.02.2015 </w:t>
      </w:r>
      <w:hyperlink r:id="rId279" w:history="1">
        <w:r>
          <w:rPr>
            <w:color w:val="0000FF"/>
          </w:rPr>
          <w:t>N 18</w:t>
        </w:r>
      </w:hyperlink>
      <w:r>
        <w:t xml:space="preserve">, от 07.03.2018 </w:t>
      </w:r>
      <w:hyperlink r:id="rId280" w:history="1">
        <w:r>
          <w:rPr>
            <w:color w:val="0000FF"/>
          </w:rPr>
          <w:t>N 48</w:t>
        </w:r>
      </w:hyperlink>
      <w:r>
        <w:t>)</w:t>
      </w:r>
    </w:p>
    <w:p w:rsidR="009C3DC4" w:rsidRDefault="009C3DC4">
      <w:pPr>
        <w:pStyle w:val="ConsPlusNormal"/>
        <w:spacing w:before="220"/>
        <w:ind w:firstLine="540"/>
        <w:jc w:val="both"/>
      </w:pPr>
      <w:r>
        <w:t xml:space="preserve">18. Контроль за целевым использованием финансовых средств областного бюджета, выделенных для предоставления дополнительной социальной выплаты, осуществляют </w:t>
      </w:r>
      <w:proofErr w:type="spellStart"/>
      <w:r>
        <w:t>Минобразование</w:t>
      </w:r>
      <w:proofErr w:type="spellEnd"/>
      <w:r>
        <w:t xml:space="preserve"> Рязанской области и органы местного самоуправления.</w:t>
      </w:r>
    </w:p>
    <w:p w:rsidR="009C3DC4" w:rsidRDefault="009C3DC4">
      <w:pPr>
        <w:pStyle w:val="ConsPlusNormal"/>
        <w:jc w:val="both"/>
      </w:pPr>
      <w:r>
        <w:t xml:space="preserve">(в ред. </w:t>
      </w:r>
      <w:hyperlink r:id="rId281" w:history="1">
        <w:r>
          <w:rPr>
            <w:color w:val="0000FF"/>
          </w:rPr>
          <w:t>Постановления</w:t>
        </w:r>
      </w:hyperlink>
      <w:r>
        <w:t xml:space="preserve"> Правительства Рязанской области от 14.12.2017 N 364)</w:t>
      </w:r>
    </w:p>
    <w:p w:rsidR="009C3DC4" w:rsidRDefault="009C3DC4">
      <w:pPr>
        <w:pStyle w:val="ConsPlusNormal"/>
        <w:spacing w:before="220"/>
        <w:ind w:firstLine="540"/>
        <w:jc w:val="both"/>
      </w:pPr>
      <w:r>
        <w:t>19. В случае недостаточности средств областного бюджета, предусмотренных в соответствующем финансовом году на предоставление дополнительной социальной выплаты, средства на предоставление дополнительной социальной выплаты предусматриваются в следующем финансовом году в пределах общего объема бюджетных ассигнований областного бюджета на финансирование Подпрограммы с учетом размера недостаточности средств областного бюджета, предусмотренных в соответствующем финансовом году на предоставление дополнительной социальной выплаты.</w:t>
      </w:r>
    </w:p>
    <w:p w:rsidR="009C3DC4" w:rsidRDefault="009C3DC4">
      <w:pPr>
        <w:pStyle w:val="ConsPlusNormal"/>
        <w:jc w:val="both"/>
      </w:pPr>
    </w:p>
    <w:p w:rsidR="009C3DC4" w:rsidRDefault="009C3DC4">
      <w:pPr>
        <w:pStyle w:val="ConsPlusNormal"/>
        <w:jc w:val="both"/>
      </w:pPr>
    </w:p>
    <w:p w:rsidR="009C3DC4" w:rsidRDefault="009C3DC4">
      <w:pPr>
        <w:pStyle w:val="ConsPlusNormal"/>
        <w:pBdr>
          <w:top w:val="single" w:sz="6" w:space="0" w:color="auto"/>
        </w:pBdr>
        <w:spacing w:before="100" w:after="100"/>
        <w:jc w:val="both"/>
        <w:rPr>
          <w:sz w:val="2"/>
          <w:szCs w:val="2"/>
        </w:rPr>
      </w:pPr>
    </w:p>
    <w:p w:rsidR="00932D44" w:rsidRDefault="00932D44"/>
    <w:sectPr w:rsidR="00932D44" w:rsidSect="003B07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C4"/>
    <w:rsid w:val="00932D44"/>
    <w:rsid w:val="009C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663B-CD66-41DF-A6AE-38EB0D74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DC4"/>
    <w:pPr>
      <w:widowControl w:val="0"/>
      <w:autoSpaceDE w:val="0"/>
      <w:autoSpaceDN w:val="0"/>
      <w:spacing w:after="0" w:line="240" w:lineRule="auto"/>
    </w:pPr>
    <w:rPr>
      <w:rFonts w:ascii="Arial" w:eastAsia="Times New Roman" w:hAnsi="Arial" w:cs="Arial"/>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249A737D5754FDF48778D1C9874447C947263F49770815650ACD1301B630DAFE46A4D5421109B868200F0EG1wBO" TargetMode="External"/><Relationship Id="rId21" Type="http://schemas.openxmlformats.org/officeDocument/2006/relationships/hyperlink" Target="consultantplus://offline/ref=4F249A737D5754FDF48778D1C9874447C947263F497708166C04CD1301B630DAFE46A4D5421109B868210F09G1wDO" TargetMode="External"/><Relationship Id="rId63" Type="http://schemas.openxmlformats.org/officeDocument/2006/relationships/hyperlink" Target="consultantplus://offline/ref=4F249A737D5754FDF48778D1C9874447C947263F497006146D0FCD1301B630DAFE46A4D5421109B868200F0FG1w3O" TargetMode="External"/><Relationship Id="rId159" Type="http://schemas.openxmlformats.org/officeDocument/2006/relationships/hyperlink" Target="consultantplus://offline/ref=4F249A737D5754FDF48778D1C9874447C947263F49730C146509CD1301B630DAFE46A4D5421109B868200F0CG1w3O" TargetMode="External"/><Relationship Id="rId170" Type="http://schemas.openxmlformats.org/officeDocument/2006/relationships/hyperlink" Target="consultantplus://offline/ref=4F249A737D5754FDF48778D1C9874447C947263F497006146D0FCD1301B630DAFE46A4D5421109B868200F0EG1w8O" TargetMode="External"/><Relationship Id="rId226" Type="http://schemas.openxmlformats.org/officeDocument/2006/relationships/hyperlink" Target="consultantplus://offline/ref=4F249A737D5754FDF48778D1C9874447C947263F49730C146509CD1301B630DAFE46A4D5421109B868200F06G1wBO" TargetMode="External"/><Relationship Id="rId268" Type="http://schemas.openxmlformats.org/officeDocument/2006/relationships/hyperlink" Target="consultantplus://offline/ref=4F249A737D5754FDF48778D1C9874447C947263F49720A136E0ACD1301B630DAFE46A4D5421109B868200F0CG1w2O" TargetMode="External"/><Relationship Id="rId32" Type="http://schemas.openxmlformats.org/officeDocument/2006/relationships/hyperlink" Target="consultantplus://offline/ref=4F249A737D5754FDF48778D1C9874447C947263F49760F156B05CD1301B630DAFE46A4D5421109B868200F0EG1wCO" TargetMode="External"/><Relationship Id="rId74" Type="http://schemas.openxmlformats.org/officeDocument/2006/relationships/hyperlink" Target="consultantplus://offline/ref=4F249A737D5754FDF48778D1C9874447C947263F49730C146509CD1301B630DAFE46A4D5421109B868200F0EG1w2O" TargetMode="External"/><Relationship Id="rId128" Type="http://schemas.openxmlformats.org/officeDocument/2006/relationships/hyperlink" Target="consultantplus://offline/ref=4F249A737D5754FDF48778D1C9874447C947263F4A730D126809CD1301B630DAFEG4w6O" TargetMode="External"/><Relationship Id="rId5" Type="http://schemas.openxmlformats.org/officeDocument/2006/relationships/hyperlink" Target="consultantplus://offline/ref=4F249A737D5754FDF48778D1C9874447C947263F4A74061C6B0ECD1301B630DAFE46A4D5421109B868200F0FG1wEO" TargetMode="External"/><Relationship Id="rId181" Type="http://schemas.openxmlformats.org/officeDocument/2006/relationships/hyperlink" Target="consultantplus://offline/ref=4F249A737D5754FDF48766DCDFEB1A4DC8447F30427005423058CB445EE6368FBE06A280015505BAG6wCO" TargetMode="External"/><Relationship Id="rId237" Type="http://schemas.openxmlformats.org/officeDocument/2006/relationships/hyperlink" Target="consultantplus://offline/ref=4F249A737D5754FDF48778D1C9874447C947263F4A74061C6B0ECD1301B630DAFE46A4D5421109B868200F0EG1w3O" TargetMode="External"/><Relationship Id="rId279" Type="http://schemas.openxmlformats.org/officeDocument/2006/relationships/hyperlink" Target="consultantplus://offline/ref=4F249A737D5754FDF48778D1C9874447C947263F4A74061C6B0ECD1301B630DAFE46A4D5421109B868200F0DG1wFO" TargetMode="External"/><Relationship Id="rId22" Type="http://schemas.openxmlformats.org/officeDocument/2006/relationships/hyperlink" Target="consultantplus://offline/ref=4F249A737D5754FDF48778D1C9874447C947263F4A740A116E0FCD1301B630DAFE46A4D5421109B868200C0AG1w2O" TargetMode="External"/><Relationship Id="rId43" Type="http://schemas.openxmlformats.org/officeDocument/2006/relationships/hyperlink" Target="consultantplus://offline/ref=4F249A737D5754FDF48778D1C9874447C947263F49720A136E0ACD1301B630DAFE46A4D5421109B868200F0FG1wDO" TargetMode="External"/><Relationship Id="rId64" Type="http://schemas.openxmlformats.org/officeDocument/2006/relationships/hyperlink" Target="consultantplus://offline/ref=4F249A737D5754FDF48778D1C9874447C947263F497708166C04CD1301B630DAFE46A4D5421109B868210F09G1wDO" TargetMode="External"/><Relationship Id="rId118" Type="http://schemas.openxmlformats.org/officeDocument/2006/relationships/hyperlink" Target="consultantplus://offline/ref=4F249A737D5754FDF48778D1C9874447C947263F497708166C04CD1301B630DAFE46A4D5421109B868210F09G1wDO" TargetMode="External"/><Relationship Id="rId139" Type="http://schemas.openxmlformats.org/officeDocument/2006/relationships/hyperlink" Target="consultantplus://offline/ref=4F249A737D5754FDF48778D1C9874447C947263F497708166C04CD1301B630DAFE46A4D5421109B868210F09G1wDO" TargetMode="External"/><Relationship Id="rId85" Type="http://schemas.openxmlformats.org/officeDocument/2006/relationships/hyperlink" Target="consultantplus://offline/ref=4F249A737D5754FDF48778D1C9874447C947263F497708166C04CD1301B630DAFE46A4D5421109B868210F09G1wDO" TargetMode="External"/><Relationship Id="rId150" Type="http://schemas.openxmlformats.org/officeDocument/2006/relationships/hyperlink" Target="consultantplus://offline/ref=4F249A737D5754FDF48778D1C9874447C947263F49770815650ACD1301B630DAFE46A4D5421109B868200F0EG1wBO" TargetMode="External"/><Relationship Id="rId171" Type="http://schemas.openxmlformats.org/officeDocument/2006/relationships/hyperlink" Target="consultantplus://offline/ref=4F249A737D5754FDF48778D1C9874447C947263F49730C146509CD1301B630DAFE46A4D5421109B868200F0CG1w2O" TargetMode="External"/><Relationship Id="rId192" Type="http://schemas.openxmlformats.org/officeDocument/2006/relationships/hyperlink" Target="consultantplus://offline/ref=4F249A737D5754FDF48778D1C9874447C947263F49730C146509CD1301B630DAFE46A4D5421109B868200F0AG1w2O" TargetMode="External"/><Relationship Id="rId206" Type="http://schemas.openxmlformats.org/officeDocument/2006/relationships/hyperlink" Target="consultantplus://offline/ref=4F249A737D5754FDF48778D1C9874447C947263F49760F156B05CD1301B630DAFE46A4D5421109B868200F0CG1wBO" TargetMode="External"/><Relationship Id="rId227" Type="http://schemas.openxmlformats.org/officeDocument/2006/relationships/hyperlink" Target="consultantplus://offline/ref=4F249A737D5754FDF48778D1C9874447C947263F49760F156B05CD1301B630DAFE46A4D5421109B868200F0BG1w9O" TargetMode="External"/><Relationship Id="rId248" Type="http://schemas.openxmlformats.org/officeDocument/2006/relationships/hyperlink" Target="consultantplus://offline/ref=4F249A737D5754FDF48778D1C9874447C947263F497708166C04CD1301B630DAFE46A4D5421109B868210F09G1wDO" TargetMode="External"/><Relationship Id="rId269" Type="http://schemas.openxmlformats.org/officeDocument/2006/relationships/hyperlink" Target="consultantplus://offline/ref=4F249A737D5754FDF48778D1C9874447C947263F49720A136E0ACD1301B630DAFE46A4D5421109B868200F0BG1w9O" TargetMode="External"/><Relationship Id="rId12" Type="http://schemas.openxmlformats.org/officeDocument/2006/relationships/hyperlink" Target="consultantplus://offline/ref=4F249A737D5754FDF48778D1C9874447C947263F49760F156B05CD1301B630DAFE46A4D5421109B868200F0FG1wCO" TargetMode="External"/><Relationship Id="rId33" Type="http://schemas.openxmlformats.org/officeDocument/2006/relationships/hyperlink" Target="consultantplus://offline/ref=4F249A737D5754FDF48778D1C9874447C947263F4A700B14680FCD1301B630DAFEG4w6O" TargetMode="External"/><Relationship Id="rId108" Type="http://schemas.openxmlformats.org/officeDocument/2006/relationships/hyperlink" Target="consultantplus://offline/ref=4F249A737D5754FDF48778D1C9874447C947263F49720A136E0ACD1301B630DAFE46A4D5421109B868200F0DG1wAO" TargetMode="External"/><Relationship Id="rId129" Type="http://schemas.openxmlformats.org/officeDocument/2006/relationships/hyperlink" Target="consultantplus://offline/ref=4F249A737D5754FDF48778D1C9874447C947263F497708166C04CD1301B630DAFE46A4D5421109B868210F09G1wDO" TargetMode="External"/><Relationship Id="rId280" Type="http://schemas.openxmlformats.org/officeDocument/2006/relationships/hyperlink" Target="consultantplus://offline/ref=4F249A737D5754FDF48778D1C9874447C947263F49760F156B05CD1301B630DAFE46A4D5421109B868200F0AG1wFO" TargetMode="External"/><Relationship Id="rId54" Type="http://schemas.openxmlformats.org/officeDocument/2006/relationships/hyperlink" Target="consultantplus://offline/ref=4F249A737D5754FDF48778D1C9874447C947263F49760F156B05CD1301B630DAFE46A4D5421109B868200F0EG1w2O" TargetMode="External"/><Relationship Id="rId75" Type="http://schemas.openxmlformats.org/officeDocument/2006/relationships/hyperlink" Target="consultantplus://offline/ref=4F249A737D5754FDF48778D1C9874447C947263F497708166C04CD1301B630DAFE46A4D5421109B868210F09G1wDO" TargetMode="External"/><Relationship Id="rId96" Type="http://schemas.openxmlformats.org/officeDocument/2006/relationships/hyperlink" Target="consultantplus://offline/ref=4F249A737D5754FDF48778D1C9874447C947263F49720A136E0ACD1301B630DAFE46A4D5421109B868200F0EG1wEO" TargetMode="External"/><Relationship Id="rId140" Type="http://schemas.openxmlformats.org/officeDocument/2006/relationships/hyperlink" Target="consultantplus://offline/ref=4F249A737D5754FDF48778D1C9874447C947263F497708166C04CD1301B630DAFE46A4D5421109B868210F09G1wDO" TargetMode="External"/><Relationship Id="rId161" Type="http://schemas.openxmlformats.org/officeDocument/2006/relationships/hyperlink" Target="consultantplus://offline/ref=4F249A737D5754FDF48778D1C9874447C947263F497708166C04CD1301B630DAFE46A4D5421109B868210F09G1wDO" TargetMode="External"/><Relationship Id="rId182" Type="http://schemas.openxmlformats.org/officeDocument/2006/relationships/hyperlink" Target="consultantplus://offline/ref=4F249A737D5754FDF48778D1C9874447C947263F49720A136E0ACD1301B630DAFE46A4D5421109B868200F0DG1wDO" TargetMode="External"/><Relationship Id="rId217" Type="http://schemas.openxmlformats.org/officeDocument/2006/relationships/hyperlink" Target="consultantplus://offline/ref=4F249A737D5754FDF48778D1C9874447C947263F49730C146509CD1301B630DAFE46A4D5421109B868200F07G1wCO" TargetMode="External"/><Relationship Id="rId6" Type="http://schemas.openxmlformats.org/officeDocument/2006/relationships/hyperlink" Target="consultantplus://offline/ref=4F249A737D5754FDF48778D1C9874447C947263F49730C146509CD1301B630DAFE46A4D5421109B868200F0FG1wEO" TargetMode="External"/><Relationship Id="rId238" Type="http://schemas.openxmlformats.org/officeDocument/2006/relationships/hyperlink" Target="consultantplus://offline/ref=4F249A737D5754FDF48778D1C9874447C947263F49760F156B05CD1301B630DAFE46A4D5421109B868200F0BG1wDO" TargetMode="External"/><Relationship Id="rId259" Type="http://schemas.openxmlformats.org/officeDocument/2006/relationships/hyperlink" Target="consultantplus://offline/ref=4F249A737D5754FDF48778D1C9874447C947263F49720A136E0ACD1301B630DAFE46A4D5421109B868200F0CG1wEO" TargetMode="External"/><Relationship Id="rId23" Type="http://schemas.openxmlformats.org/officeDocument/2006/relationships/hyperlink" Target="consultantplus://offline/ref=4F249A737D5754FDF48778D1C9874447C947263F497708166C04CD1301B630DAFE46A4D5421109B868210F09G1wDO" TargetMode="External"/><Relationship Id="rId119" Type="http://schemas.openxmlformats.org/officeDocument/2006/relationships/hyperlink" Target="consultantplus://offline/ref=4F249A737D5754FDF48778D1C9874447C947263F497708166C04CD1301B630DAFE46A4D5421109B868210F09G1wDO" TargetMode="External"/><Relationship Id="rId270" Type="http://schemas.openxmlformats.org/officeDocument/2006/relationships/hyperlink" Target="consultantplus://offline/ref=4F249A737D5754FDF48778D1C9874447C947263F49770815650ACD1301B630DAFE46A4D5421109B868200F0EG1wFO" TargetMode="External"/><Relationship Id="rId44" Type="http://schemas.openxmlformats.org/officeDocument/2006/relationships/hyperlink" Target="consultantplus://offline/ref=4F249A737D5754FDF48778D1C9874447C947263F497006146D0FCD1301B630DAFE46A4D5421109B868200F0FG1wDO" TargetMode="External"/><Relationship Id="rId65" Type="http://schemas.openxmlformats.org/officeDocument/2006/relationships/hyperlink" Target="consultantplus://offline/ref=4F249A737D5754FDF48778D1C9874447C947263F497708166C04CD1301B630DAFE46A4D5421109B868210F09G1wDO" TargetMode="External"/><Relationship Id="rId86" Type="http://schemas.openxmlformats.org/officeDocument/2006/relationships/hyperlink" Target="consultantplus://offline/ref=4F249A737D5754FDF48766DCDFEB1A4DC84579304C7105423058CB445EE6368FBE06A28004G5wCO" TargetMode="External"/><Relationship Id="rId130" Type="http://schemas.openxmlformats.org/officeDocument/2006/relationships/hyperlink" Target="consultantplus://offline/ref=4F249A737D5754FDF48778D1C9874447C947263F49760F156B05CD1301B630DAFE46A4D5421109B868200F0DG1w9O" TargetMode="External"/><Relationship Id="rId151" Type="http://schemas.openxmlformats.org/officeDocument/2006/relationships/hyperlink" Target="consultantplus://offline/ref=4F249A737D5754FDF48778D1C9874447C947263F497708166C04CD1301B630DAFE46A4D5421109B868210F09G1wDO" TargetMode="External"/><Relationship Id="rId172" Type="http://schemas.openxmlformats.org/officeDocument/2006/relationships/hyperlink" Target="consultantplus://offline/ref=4F249A737D5754FDF48778D1C9874447C947263F497708166C04CD1301B630DAFE46A4D5421109B868210F09G1wDO" TargetMode="External"/><Relationship Id="rId193" Type="http://schemas.openxmlformats.org/officeDocument/2006/relationships/hyperlink" Target="consultantplus://offline/ref=4F249A737D5754FDF48778D1C9874447C947263F49730C146509CD1301B630DAFE46A4D5421109B868200F09G1wBO" TargetMode="External"/><Relationship Id="rId207" Type="http://schemas.openxmlformats.org/officeDocument/2006/relationships/hyperlink" Target="consultantplus://offline/ref=4F249A737D5754FDF48778D1C9874447C947263F49730C146509CD1301B630DAFE46A4D5421109B868200F07G1wDO" TargetMode="External"/><Relationship Id="rId228" Type="http://schemas.openxmlformats.org/officeDocument/2006/relationships/hyperlink" Target="consultantplus://offline/ref=4F249A737D5754FDF48778D1C9874447C947263F497708166C04CD1301B630DAFE46A4D5421109B868210F09G1wDO" TargetMode="External"/><Relationship Id="rId249" Type="http://schemas.openxmlformats.org/officeDocument/2006/relationships/hyperlink" Target="consultantplus://offline/ref=4F249A737D5754FDF48766DCDFEB1A4DC84579344D7B05423058CB445EE6368FBE06A280015504B8G6w1O" TargetMode="External"/><Relationship Id="rId13" Type="http://schemas.openxmlformats.org/officeDocument/2006/relationships/hyperlink" Target="consultantplus://offline/ref=4F249A737D5754FDF48778D1C9874447C947263F497708166C04CD1301B630DAFE46A4D5421109B868210F09G1wDO" TargetMode="External"/><Relationship Id="rId109" Type="http://schemas.openxmlformats.org/officeDocument/2006/relationships/hyperlink" Target="consultantplus://offline/ref=4F249A737D5754FDF48778D1C9874447C947263F49730C146509CD1301B630DAFE46A4D5421109B868200F0DG1wDO" TargetMode="External"/><Relationship Id="rId260" Type="http://schemas.openxmlformats.org/officeDocument/2006/relationships/hyperlink" Target="consultantplus://offline/ref=4F249A737D5754FDF48778D1C9874447C947263F49730C146509CD1301B630DAFE46A4D5421109B868200F06G1w8O" TargetMode="External"/><Relationship Id="rId281" Type="http://schemas.openxmlformats.org/officeDocument/2006/relationships/hyperlink" Target="consultantplus://offline/ref=4F249A737D5754FDF48778D1C9874447C947263F49770815650ACD1301B630DAFE46A4D5421109B868200F0EG1wFO" TargetMode="External"/><Relationship Id="rId34" Type="http://schemas.openxmlformats.org/officeDocument/2006/relationships/hyperlink" Target="consultantplus://offline/ref=4F249A737D5754FDF48778D1C9874447C947263F437B061D6407901909EF3CD8GFw9O" TargetMode="External"/><Relationship Id="rId55" Type="http://schemas.openxmlformats.org/officeDocument/2006/relationships/hyperlink" Target="consultantplus://offline/ref=4F249A737D5754FDF48778D1C9874447C947263F49730C146509CD1301B630DAFE46A4D5421109B868200F0EG1w9O" TargetMode="External"/><Relationship Id="rId76" Type="http://schemas.openxmlformats.org/officeDocument/2006/relationships/hyperlink" Target="consultantplus://offline/ref=4F249A737D5754FDF48778D1C9874447C947263F49730C146509CD1301B630DAFE46A4D5421109B868200F0DG1wBO" TargetMode="External"/><Relationship Id="rId97" Type="http://schemas.openxmlformats.org/officeDocument/2006/relationships/hyperlink" Target="consultantplus://offline/ref=4F249A737D5754FDF48778D1C9874447C947263F497708166C04CD1301B630DAFE46A4D5421109B868210F09G1wDO" TargetMode="External"/><Relationship Id="rId120" Type="http://schemas.openxmlformats.org/officeDocument/2006/relationships/hyperlink" Target="consultantplus://offline/ref=4F249A737D5754FDF48778D1C9874447C947263F497708166C04CD1301B630DAFE46A4D5421109B868210F09G1wDO" TargetMode="External"/><Relationship Id="rId141" Type="http://schemas.openxmlformats.org/officeDocument/2006/relationships/hyperlink" Target="consultantplus://offline/ref=4F249A737D5754FDF48766DCDFEB1A4DC84579344D7B05423058CB445EE6368FBE06A280015504B8G6w1O" TargetMode="External"/><Relationship Id="rId7" Type="http://schemas.openxmlformats.org/officeDocument/2006/relationships/hyperlink" Target="consultantplus://offline/ref=4F249A737D5754FDF48778D1C9874447C947263F49720A136E0ACD1301B630DAFE46A4D5421109B868200F0FG1wEO" TargetMode="External"/><Relationship Id="rId162" Type="http://schemas.openxmlformats.org/officeDocument/2006/relationships/hyperlink" Target="consultantplus://offline/ref=4F249A737D5754FDF48778D1C9874447C947263F49730C146509CD1301B630DAFE46A4D5421109B868200F0CG1w3O" TargetMode="External"/><Relationship Id="rId183" Type="http://schemas.openxmlformats.org/officeDocument/2006/relationships/hyperlink" Target="consultantplus://offline/ref=4F249A737D5754FDF48778D1C9874447C947263F49720A136E0ACD1301B630DAFE46A4D5421109B868200F0DG1wCO" TargetMode="External"/><Relationship Id="rId218" Type="http://schemas.openxmlformats.org/officeDocument/2006/relationships/hyperlink" Target="consultantplus://offline/ref=4F249A737D5754FDF48778D1C9874447C947263F49760F156B05CD1301B630DAFE46A4D5421109B868200F0CG1wFO" TargetMode="External"/><Relationship Id="rId239" Type="http://schemas.openxmlformats.org/officeDocument/2006/relationships/hyperlink" Target="consultantplus://offline/ref=4F249A737D5754FDF48778D1C9874447C947263F4A74061C6B0ECD1301B630DAFE46A4D5421109B868200F0DG1w9O" TargetMode="External"/><Relationship Id="rId250" Type="http://schemas.openxmlformats.org/officeDocument/2006/relationships/hyperlink" Target="consultantplus://offline/ref=4F249A737D5754FDF48778D1C9874447C947263F4A74061C6B0ECD1301B630DAFE46A4D5421109B868200F0DG1w8O" TargetMode="External"/><Relationship Id="rId271" Type="http://schemas.openxmlformats.org/officeDocument/2006/relationships/hyperlink" Target="consultantplus://offline/ref=4F249A737D5754FDF48778D1C9874447C947263F49720A136E0ACD1301B630DAFE46A4D5421109B868200F0BG1w8O" TargetMode="External"/><Relationship Id="rId24" Type="http://schemas.openxmlformats.org/officeDocument/2006/relationships/hyperlink" Target="consultantplus://offline/ref=4F249A737D5754FDF48778D1C9874447C947263F497708166C04CD1301B630DAFE46A4D5421109B868210F09G1wDO" TargetMode="External"/><Relationship Id="rId45" Type="http://schemas.openxmlformats.org/officeDocument/2006/relationships/hyperlink" Target="consultantplus://offline/ref=4F249A737D5754FDF48778D1C9874447C947263F49770815650ACD1301B630DAFE46A4D5421109B868200F0FG1w3O" TargetMode="External"/><Relationship Id="rId66" Type="http://schemas.openxmlformats.org/officeDocument/2006/relationships/hyperlink" Target="consultantplus://offline/ref=4F249A737D5754FDF48778D1C9874447C947263F497708166C04CD1301B630DAFE46A4D5421109B868210F09G1wDO" TargetMode="External"/><Relationship Id="rId87" Type="http://schemas.openxmlformats.org/officeDocument/2006/relationships/hyperlink" Target="consultantplus://offline/ref=4F249A737D5754FDF48766DCDFEB1A4DC84579304C7105423058CB445EGEw6O" TargetMode="External"/><Relationship Id="rId110" Type="http://schemas.openxmlformats.org/officeDocument/2006/relationships/hyperlink" Target="consultantplus://offline/ref=4F249A737D5754FDF48778D1C9874447C947263F497708166C04CD1301B630DAFE46A4D5421109B868210F09G1wDO" TargetMode="External"/><Relationship Id="rId131" Type="http://schemas.openxmlformats.org/officeDocument/2006/relationships/hyperlink" Target="consultantplus://offline/ref=4F249A737D5754FDF48778D1C9874447C947263F497708166C04CD1301B630DAFE46A4D5421109B868210F09G1wDO" TargetMode="External"/><Relationship Id="rId152" Type="http://schemas.openxmlformats.org/officeDocument/2006/relationships/hyperlink" Target="consultantplus://offline/ref=4F249A737D5754FDF48778D1C9874447C947263F497708166C04CD1301B630DAFE46A4D5421109B868210F09G1wDO" TargetMode="External"/><Relationship Id="rId173" Type="http://schemas.openxmlformats.org/officeDocument/2006/relationships/hyperlink" Target="consultantplus://offline/ref=4F249A737D5754FDF48778D1C9874447C947263F497708166C04CD1301B630DAFE46A4D5421109B868210F09G1wDO" TargetMode="External"/><Relationship Id="rId194" Type="http://schemas.openxmlformats.org/officeDocument/2006/relationships/hyperlink" Target="consultantplus://offline/ref=4F249A737D5754FDF48778D1C9874447C947263F49730C146509CD1301B630DAFE46A4D5421109B868200F09G1w9O" TargetMode="External"/><Relationship Id="rId208" Type="http://schemas.openxmlformats.org/officeDocument/2006/relationships/hyperlink" Target="consultantplus://offline/ref=4F249A737D5754FDF48778D1C9874447C947263F49730C146509CD1301B630DAFE46A4D5421109B868200F07G1wDO" TargetMode="External"/><Relationship Id="rId229" Type="http://schemas.openxmlformats.org/officeDocument/2006/relationships/hyperlink" Target="consultantplus://offline/ref=4F249A737D5754FDF48766DCDFEB1A4DC84579344D7B05423058CB445EE6368FBE06A280015504B8G6w1O" TargetMode="External"/><Relationship Id="rId240" Type="http://schemas.openxmlformats.org/officeDocument/2006/relationships/hyperlink" Target="consultantplus://offline/ref=4F249A737D5754FDF48778D1C9874447C947263F49730C146509CD1301B630DAFE46A4D5421109B868200F06G1wAO" TargetMode="External"/><Relationship Id="rId261" Type="http://schemas.openxmlformats.org/officeDocument/2006/relationships/hyperlink" Target="consultantplus://offline/ref=4F249A737D5754FDF48778D1C9874447C947263F49720A136E0ACD1301B630DAFE46A4D5421109B868200F0CG1wDO" TargetMode="External"/><Relationship Id="rId14" Type="http://schemas.openxmlformats.org/officeDocument/2006/relationships/hyperlink" Target="consultantplus://offline/ref=4F249A737D5754FDF48778D1C9874447C947263F4A74061C6B0ECD1301B630DAFE46A4D5421109B868200F0FG1w2O" TargetMode="External"/><Relationship Id="rId35" Type="http://schemas.openxmlformats.org/officeDocument/2006/relationships/hyperlink" Target="consultantplus://offline/ref=4F249A737D5754FDF48778D1C9874447C947263F427409156B07901909EF3CD8GFw9O" TargetMode="External"/><Relationship Id="rId56" Type="http://schemas.openxmlformats.org/officeDocument/2006/relationships/hyperlink" Target="consultantplus://offline/ref=4F249A737D5754FDF48778D1C9874447C947263F497006146D0FCD1301B630DAFE46A4D5421109B868200F0FG1wCO" TargetMode="External"/><Relationship Id="rId77" Type="http://schemas.openxmlformats.org/officeDocument/2006/relationships/hyperlink" Target="consultantplus://offline/ref=4F249A737D5754FDF48778D1C9874447C947263F497708166C04CD1301B630DAFE46A4D5421109B868210F09G1wDO" TargetMode="External"/><Relationship Id="rId100" Type="http://schemas.openxmlformats.org/officeDocument/2006/relationships/hyperlink" Target="consultantplus://offline/ref=4F249A737D5754FDF48778D1C9874447C947263F49720A136E0ACD1301B630DAFE46A4D5421109B868200F0EG1w3O" TargetMode="External"/><Relationship Id="rId282" Type="http://schemas.openxmlformats.org/officeDocument/2006/relationships/fontTable" Target="fontTable.xml"/><Relationship Id="rId8" Type="http://schemas.openxmlformats.org/officeDocument/2006/relationships/hyperlink" Target="consultantplus://offline/ref=4F249A737D5754FDF48778D1C9874447C947263F497006146D0FCD1301B630DAFE46A4D5421109B868200F0FG1wEO" TargetMode="External"/><Relationship Id="rId98" Type="http://schemas.openxmlformats.org/officeDocument/2006/relationships/hyperlink" Target="consultantplus://offline/ref=4F249A737D5754FDF48778D1C9874447C947263F49730C146509CD1301B630DAFE46A4D5421109B868200F0DG1wFO" TargetMode="External"/><Relationship Id="rId121" Type="http://schemas.openxmlformats.org/officeDocument/2006/relationships/hyperlink" Target="consultantplus://offline/ref=4F249A737D5754FDF48778D1C9874447C947263F497708166C04CD1301B630DAFE46A4D5421109B868210F09G1wDO" TargetMode="External"/><Relationship Id="rId142" Type="http://schemas.openxmlformats.org/officeDocument/2006/relationships/hyperlink" Target="consultantplus://offline/ref=4F249A737D5754FDF48778D1C9874447C947263F49760F156B05CD1301B630DAFE46A4D5421109B868200F0DG1wEO" TargetMode="External"/><Relationship Id="rId163" Type="http://schemas.openxmlformats.org/officeDocument/2006/relationships/hyperlink" Target="consultantplus://offline/ref=4F249A737D5754FDF48778D1C9874447C947263F49770815650ACD1301B630DAFE46A4D5421109B868200F0EG1wBO" TargetMode="External"/><Relationship Id="rId184" Type="http://schemas.openxmlformats.org/officeDocument/2006/relationships/hyperlink" Target="consultantplus://offline/ref=4F249A737D5754FDF48778D1C9874447C947263F497708166C04CD1301B630DAFE46A4D5421109B868210F09G1wDO" TargetMode="External"/><Relationship Id="rId219" Type="http://schemas.openxmlformats.org/officeDocument/2006/relationships/hyperlink" Target="consultantplus://offline/ref=4F249A737D5754FDF48778D1C9874447C947263F497708166C04CD1301B630DAFE46A4D5421109B868210F09G1wDO" TargetMode="External"/><Relationship Id="rId230" Type="http://schemas.openxmlformats.org/officeDocument/2006/relationships/hyperlink" Target="consultantplus://offline/ref=4F249A737D5754FDF48778D1C9874447C947263F497708166C04CD1301B630DAFE46A4D5421109B868210F09G1wDO" TargetMode="External"/><Relationship Id="rId251" Type="http://schemas.openxmlformats.org/officeDocument/2006/relationships/hyperlink" Target="consultantplus://offline/ref=4F249A737D5754FDF48778D1C9874447C947263F49730C146509CD1301B630DAFE46A4D5421109B868200F06G1w9O" TargetMode="External"/><Relationship Id="rId25" Type="http://schemas.openxmlformats.org/officeDocument/2006/relationships/hyperlink" Target="consultantplus://offline/ref=4F249A737D5754FDF48778D1C9874447C947263F4A74061C6B0ECD1301B630DAFE46A4D5421109B868200F0EG1wBO" TargetMode="External"/><Relationship Id="rId46" Type="http://schemas.openxmlformats.org/officeDocument/2006/relationships/hyperlink" Target="consultantplus://offline/ref=4F249A737D5754FDF48778D1C9874447C947263F49760F156B05CD1301B630DAFE46A4D5421109B868200F0EG1w3O" TargetMode="External"/><Relationship Id="rId67" Type="http://schemas.openxmlformats.org/officeDocument/2006/relationships/hyperlink" Target="consultantplus://offline/ref=4F249A737D5754FDF48778D1C9874447C947263F4A74061C6B0ECD1301B630DAFE46A4D5421109B868200F0EG1w3O" TargetMode="External"/><Relationship Id="rId272" Type="http://schemas.openxmlformats.org/officeDocument/2006/relationships/hyperlink" Target="consultantplus://offline/ref=4F249A737D5754FDF48778D1C9874447C947263F49770815650ACD1301B630DAFE46A4D5421109B868200F0EG1wFO" TargetMode="External"/><Relationship Id="rId88" Type="http://schemas.openxmlformats.org/officeDocument/2006/relationships/hyperlink" Target="consultantplus://offline/ref=4F249A737D5754FDF48778D1C9874447C947263F49720A136E0ACD1301B630DAFE46A4D5421109B868200F0EG1wBO" TargetMode="External"/><Relationship Id="rId111" Type="http://schemas.openxmlformats.org/officeDocument/2006/relationships/hyperlink" Target="consultantplus://offline/ref=4F249A737D5754FDF48778D1C9874447C947263F497708166C04CD1301B630DAFE46A4D5421109B868210F09G1wDO" TargetMode="External"/><Relationship Id="rId132" Type="http://schemas.openxmlformats.org/officeDocument/2006/relationships/hyperlink" Target="consultantplus://offline/ref=4F249A737D5754FDF48778D1C9874447C947263F497708166C04CD1301B630DAFE46A4D5421109B868210F09G1wDO" TargetMode="External"/><Relationship Id="rId153" Type="http://schemas.openxmlformats.org/officeDocument/2006/relationships/hyperlink" Target="consultantplus://offline/ref=4F249A737D5754FDF48778D1C9874447C947263F49730C146509CD1301B630DAFE46A4D5421109B868200F0CG1w9O" TargetMode="External"/><Relationship Id="rId174" Type="http://schemas.openxmlformats.org/officeDocument/2006/relationships/hyperlink" Target="consultantplus://offline/ref=4F249A737D5754FDF48778D1C9874447C947263F49730C146509CD1301B630DAFE46A4D5421109B868200F0BG1wBO" TargetMode="External"/><Relationship Id="rId195" Type="http://schemas.openxmlformats.org/officeDocument/2006/relationships/hyperlink" Target="consultantplus://offline/ref=4F249A737D5754FDF48778D1C9874447C947263F49730C146509CD1301B630DAFE46A4D5421109B868200F09G1wFO" TargetMode="External"/><Relationship Id="rId209" Type="http://schemas.openxmlformats.org/officeDocument/2006/relationships/hyperlink" Target="consultantplus://offline/ref=4F249A737D5754FDF48778D1C9874447C947263F49730C146509CD1301B630DAFE46A4D5421109B868200F07G1wAO" TargetMode="External"/><Relationship Id="rId220" Type="http://schemas.openxmlformats.org/officeDocument/2006/relationships/hyperlink" Target="consultantplus://offline/ref=4F249A737D5754FDF48766DCDFEB1A4DC84579344D7B05423058CB445EE6368FBE06A280015504B8G6w1O" TargetMode="External"/><Relationship Id="rId241" Type="http://schemas.openxmlformats.org/officeDocument/2006/relationships/hyperlink" Target="consultantplus://offline/ref=4F249A737D5754FDF48778D1C9874447C947263F49720A136E0ACD1301B630DAFE46A4D5421109B868200F0CG1wAO" TargetMode="External"/><Relationship Id="rId15" Type="http://schemas.openxmlformats.org/officeDocument/2006/relationships/hyperlink" Target="consultantplus://offline/ref=4F249A737D5754FDF48778D1C9874447C947263F49730C146509CD1301B630DAFE46A4D5421109B868200F0FG1wDO" TargetMode="External"/><Relationship Id="rId36" Type="http://schemas.openxmlformats.org/officeDocument/2006/relationships/hyperlink" Target="consultantplus://offline/ref=4F249A737D5754FDF48778D1C9874447C947263F4A700F176B05CD1301B630DAFEG4w6O" TargetMode="External"/><Relationship Id="rId57" Type="http://schemas.openxmlformats.org/officeDocument/2006/relationships/hyperlink" Target="consultantplus://offline/ref=4F249A737D5754FDF48778D1C9874447C947263F49730C146509CD1301B630DAFE46A4D5421109B868200F0EG1w8O" TargetMode="External"/><Relationship Id="rId262" Type="http://schemas.openxmlformats.org/officeDocument/2006/relationships/hyperlink" Target="consultantplus://offline/ref=4F249A737D5754FDF48778D1C9874447C947263F497006146D0FCD1301B630DAFE46A4D5421109B868200F0DG1w9O" TargetMode="External"/><Relationship Id="rId283" Type="http://schemas.openxmlformats.org/officeDocument/2006/relationships/theme" Target="theme/theme1.xml"/><Relationship Id="rId78" Type="http://schemas.openxmlformats.org/officeDocument/2006/relationships/hyperlink" Target="consultantplus://offline/ref=4F249A737D5754FDF48778D1C9874447C947263F49770815650ACD1301B630DAFE46A4D5421109B868200F0EG1wBO" TargetMode="External"/><Relationship Id="rId99" Type="http://schemas.openxmlformats.org/officeDocument/2006/relationships/hyperlink" Target="consultantplus://offline/ref=4F249A737D5754FDF48778D1C9874447C947263F497006146D0FCD1301B630DAFE46A4D5421109B868200F0EG1wBO" TargetMode="External"/><Relationship Id="rId101" Type="http://schemas.openxmlformats.org/officeDocument/2006/relationships/hyperlink" Target="consultantplus://offline/ref=4F249A737D5754FDF48766DCDFEB1A4DC84579304C7105423058CB445EGEw6O" TargetMode="External"/><Relationship Id="rId122" Type="http://schemas.openxmlformats.org/officeDocument/2006/relationships/hyperlink" Target="consultantplus://offline/ref=4F249A737D5754FDF48778D1C9874447C947263F497708166C04CD1301B630DAFE46A4D5421109B868210F09G1wDO" TargetMode="External"/><Relationship Id="rId143" Type="http://schemas.openxmlformats.org/officeDocument/2006/relationships/hyperlink" Target="consultantplus://offline/ref=4F249A737D5754FDF48778D1C9874447C947263F49720A136E0ACD1301B630DAFE46A4D5421109B868200F0DG1w8O" TargetMode="External"/><Relationship Id="rId164" Type="http://schemas.openxmlformats.org/officeDocument/2006/relationships/hyperlink" Target="consultantplus://offline/ref=4F249A737D5754FDF48778D1C9874447C947263F497708166C04CD1301B630DAFE46A4D5421109B868210F09G1wDO" TargetMode="External"/><Relationship Id="rId185" Type="http://schemas.openxmlformats.org/officeDocument/2006/relationships/hyperlink" Target="consultantplus://offline/ref=4F249A737D5754FDF48778D1C9874447C947263F49730C146509CD1301B630DAFE46A4D5421109B868200F0AG1wBO" TargetMode="External"/><Relationship Id="rId9" Type="http://schemas.openxmlformats.org/officeDocument/2006/relationships/hyperlink" Target="consultantplus://offline/ref=4F249A737D5754FDF48778D1C9874447C947263F49770815650ACD1301B630DAFE46A4D5421109B868200F0FG1wEO" TargetMode="External"/><Relationship Id="rId210" Type="http://schemas.openxmlformats.org/officeDocument/2006/relationships/hyperlink" Target="consultantplus://offline/ref=4F249A737D5754FDF48778D1C9874447C947263F49730C146509CD1301B630DAFE46A4D5421109B868200F07G1wDO" TargetMode="External"/><Relationship Id="rId26" Type="http://schemas.openxmlformats.org/officeDocument/2006/relationships/hyperlink" Target="consultantplus://offline/ref=4F249A737D5754FDF48778D1C9874447C947263F497708166C04CD1301B630DAFE46A4D5421109B868210F09G1wDO" TargetMode="External"/><Relationship Id="rId231" Type="http://schemas.openxmlformats.org/officeDocument/2006/relationships/hyperlink" Target="consultantplus://offline/ref=4F249A737D5754FDF48766DCDFEB1A4DC84579344D7B05423058CB445EE6368FBE06A280015504B8G6w1O" TargetMode="External"/><Relationship Id="rId252" Type="http://schemas.openxmlformats.org/officeDocument/2006/relationships/hyperlink" Target="consultantplus://offline/ref=4F249A737D5754FDF48778D1C9874447C947263F49720A136E0ACD1301B630DAFE46A4D5421109B868200F0CG1w9O" TargetMode="External"/><Relationship Id="rId273" Type="http://schemas.openxmlformats.org/officeDocument/2006/relationships/hyperlink" Target="consultantplus://offline/ref=4F249A737D5754FDF48778D1C9874447C947263F49720A136E0ACD1301B630DAFE46A4D5421109B868200F0BG1wFO" TargetMode="External"/><Relationship Id="rId47" Type="http://schemas.openxmlformats.org/officeDocument/2006/relationships/hyperlink" Target="consultantplus://offline/ref=4F249A737D5754FDF48778D1C9874447C947263F497708166C04CD1301B630DAFE46A4D5421109B868210F07G1wDO" TargetMode="External"/><Relationship Id="rId68" Type="http://schemas.openxmlformats.org/officeDocument/2006/relationships/hyperlink" Target="consultantplus://offline/ref=4F249A737D5754FDF48778D1C9874447C947263F49760F156B05CD1301B630DAFE46A4D5421109B868200F0EG1w2O" TargetMode="External"/><Relationship Id="rId89" Type="http://schemas.openxmlformats.org/officeDocument/2006/relationships/hyperlink" Target="consultantplus://offline/ref=4F249A737D5754FDF48766DCDFEB1A4DC84579304C7105423058CB445EGEw6O" TargetMode="External"/><Relationship Id="rId112" Type="http://schemas.openxmlformats.org/officeDocument/2006/relationships/hyperlink" Target="consultantplus://offline/ref=4F249A737D5754FDF48778D1C9874447C947263F49770815650ACD1301B630DAFE46A4D5421109B868200F0EG1wBO" TargetMode="External"/><Relationship Id="rId133" Type="http://schemas.openxmlformats.org/officeDocument/2006/relationships/hyperlink" Target="consultantplus://offline/ref=4F249A737D5754FDF48778D1C9874447C947263F497708166C04CD1301B630DAFE46A4D5421109B868210F09G1wDO" TargetMode="External"/><Relationship Id="rId154" Type="http://schemas.openxmlformats.org/officeDocument/2006/relationships/hyperlink" Target="consultantplus://offline/ref=4F249A737D5754FDF48778D1C9874447C947263F49770815650ACD1301B630DAFE46A4D5421109B868200F0EG1wBO" TargetMode="External"/><Relationship Id="rId175" Type="http://schemas.openxmlformats.org/officeDocument/2006/relationships/hyperlink" Target="consultantplus://offline/ref=4F249A737D5754FDF48778D1C9874447C947263F49730C146509CD1301B630DAFE46A4D5421109B868200F0BG1w8O" TargetMode="External"/><Relationship Id="rId196" Type="http://schemas.openxmlformats.org/officeDocument/2006/relationships/hyperlink" Target="consultantplus://offline/ref=4F249A737D5754FDF48778D1C9874447C947263F49720A136E0ACD1301B630DAFE46A4D5421109B868200F0DG1w2O" TargetMode="External"/><Relationship Id="rId200" Type="http://schemas.openxmlformats.org/officeDocument/2006/relationships/hyperlink" Target="consultantplus://offline/ref=4F249A737D5754FDF48778D1C9874447C947263F497006146D0FCD1301B630DAFE46A4D5421109B868200F0EG1w3O" TargetMode="External"/><Relationship Id="rId16" Type="http://schemas.openxmlformats.org/officeDocument/2006/relationships/hyperlink" Target="consultantplus://offline/ref=4F249A737D5754FDF48778D1C9874447C947263F49760F156B05CD1301B630DAFE46A4D5421109B868200F0FG1w2O" TargetMode="External"/><Relationship Id="rId221" Type="http://schemas.openxmlformats.org/officeDocument/2006/relationships/hyperlink" Target="consultantplus://offline/ref=4F249A737D5754FDF48778D1C9874447C947263F49730C146509CD1301B630DAFE46A4D5421109B868200F07G1w2O" TargetMode="External"/><Relationship Id="rId242" Type="http://schemas.openxmlformats.org/officeDocument/2006/relationships/hyperlink" Target="consultantplus://offline/ref=4F249A737D5754FDF48778D1C9874447C947263F497006146D0FCD1301B630DAFE46A4D5421109B868200F0DG1wAO" TargetMode="External"/><Relationship Id="rId263" Type="http://schemas.openxmlformats.org/officeDocument/2006/relationships/hyperlink" Target="consultantplus://offline/ref=4F249A737D5754FDF48778D1C9874447C947263F497006146D0FCD1301B630DAFE46A4D5421109B868200F0DG1w8O" TargetMode="External"/><Relationship Id="rId37" Type="http://schemas.openxmlformats.org/officeDocument/2006/relationships/hyperlink" Target="consultantplus://offline/ref=4F249A737D5754FDF48778D1C9874447C947263F4A700A1D6404CD1301B630DAFEG4w6O" TargetMode="External"/><Relationship Id="rId58" Type="http://schemas.openxmlformats.org/officeDocument/2006/relationships/hyperlink" Target="consultantplus://offline/ref=4F249A737D5754FDF48778D1C9874447C947263F49730C146509CD1301B630DAFE46A4D5421109B868200F0EG1wEO" TargetMode="External"/><Relationship Id="rId79" Type="http://schemas.openxmlformats.org/officeDocument/2006/relationships/hyperlink" Target="consultantplus://offline/ref=4F249A737D5754FDF48778D1C9874447C947263F49760F156B05CD1301B630DAFE46A4D5421109B868200F0DG1wBO" TargetMode="External"/><Relationship Id="rId102" Type="http://schemas.openxmlformats.org/officeDocument/2006/relationships/hyperlink" Target="consultantplus://offline/ref=4F249A737D5754FDF48766DCDFEB1A4DC84579304C7105423058CB445EGEw6O" TargetMode="External"/><Relationship Id="rId123" Type="http://schemas.openxmlformats.org/officeDocument/2006/relationships/hyperlink" Target="consultantplus://offline/ref=4F249A737D5754FDF48778D1C9874447C947263F43730B106D07901909EF3CD8F949FBC2455805B968200FG0w6O" TargetMode="External"/><Relationship Id="rId144" Type="http://schemas.openxmlformats.org/officeDocument/2006/relationships/hyperlink" Target="consultantplus://offline/ref=4F249A737D5754FDF48778D1C9874447C947263F49770815650ACD1301B630DAFE46A4D5421109B868200F0EG1wBO" TargetMode="External"/><Relationship Id="rId90" Type="http://schemas.openxmlformats.org/officeDocument/2006/relationships/hyperlink" Target="consultantplus://offline/ref=4F249A737D5754FDF48778D1C9874447C947263F49720A136E0ACD1301B630DAFE46A4D5421109B868200F0EG1w8O" TargetMode="External"/><Relationship Id="rId165" Type="http://schemas.openxmlformats.org/officeDocument/2006/relationships/hyperlink" Target="consultantplus://offline/ref=4F249A737D5754FDF48778D1C9874447C947263F497708166C04CD1301B630DAFE46A4D5421109B868210F09G1wDO" TargetMode="External"/><Relationship Id="rId186" Type="http://schemas.openxmlformats.org/officeDocument/2006/relationships/hyperlink" Target="consultantplus://offline/ref=4F249A737D5754FDF48778D1C9874447C947263F497006146D0FCD1301B630DAFE46A4D5421109B868200F0EG1wFO" TargetMode="External"/><Relationship Id="rId211" Type="http://schemas.openxmlformats.org/officeDocument/2006/relationships/hyperlink" Target="consultantplus://offline/ref=4F249A737D5754FDF48778D1C9874447C947263F497708166C04CD1301B630DAFE46A4D5421109B868210F09G1wDO" TargetMode="External"/><Relationship Id="rId232" Type="http://schemas.openxmlformats.org/officeDocument/2006/relationships/hyperlink" Target="consultantplus://offline/ref=4F249A737D5754FDF48778D1C9874447C947263F4A74061C6B0ECD1301B630DAFE46A4D5421109B868200F0EG1w3O" TargetMode="External"/><Relationship Id="rId253" Type="http://schemas.openxmlformats.org/officeDocument/2006/relationships/hyperlink" Target="consultantplus://offline/ref=4F249A737D5754FDF48778D1C9874447C947263F49760F156B05CD1301B630DAFE46A4D5421109B868200F0AG1wAO" TargetMode="External"/><Relationship Id="rId274" Type="http://schemas.openxmlformats.org/officeDocument/2006/relationships/hyperlink" Target="consultantplus://offline/ref=4F249A737D5754FDF48778D1C9874447C947263F49770815650ACD1301B630DAFE46A4D5421109B868200F0EG1wFO" TargetMode="External"/><Relationship Id="rId27" Type="http://schemas.openxmlformats.org/officeDocument/2006/relationships/hyperlink" Target="consultantplus://offline/ref=4F249A737D5754FDF48778D1C9874447C947263F497708166C04CD1301B630DAFE46A4D5421109B868210F09G1wDO" TargetMode="External"/><Relationship Id="rId48" Type="http://schemas.openxmlformats.org/officeDocument/2006/relationships/hyperlink" Target="consultantplus://offline/ref=4F249A737D5754FDF48778D1C9874447C947263F4A74061C6B0ECD1301B630DAFE46A4D5421109B868200F0EG1w3O" TargetMode="External"/><Relationship Id="rId69" Type="http://schemas.openxmlformats.org/officeDocument/2006/relationships/hyperlink" Target="consultantplus://offline/ref=4F249A737D5754FDF48778D1C9874447C947263F497708166C04CD1301B630DAFE46A4D5421109B868210F09G1wDO" TargetMode="External"/><Relationship Id="rId113" Type="http://schemas.openxmlformats.org/officeDocument/2006/relationships/hyperlink" Target="consultantplus://offline/ref=4F249A737D5754FDF48778D1C9874447C947263F49760F156B05CD1301B630DAFE46A4D5421109B868200F0DG1wAO" TargetMode="External"/><Relationship Id="rId134" Type="http://schemas.openxmlformats.org/officeDocument/2006/relationships/hyperlink" Target="consultantplus://offline/ref=4F249A737D5754FDF48778D1C9874447C947263F497708166C04CD1301B630DAFE46A4D5421109B868210F09G1wDO" TargetMode="External"/><Relationship Id="rId80" Type="http://schemas.openxmlformats.org/officeDocument/2006/relationships/hyperlink" Target="consultantplus://offline/ref=4F249A737D5754FDF48778D1C9874447C947263F497708166C04CD1301B630DAFE46A4D5421109B868210F09G1wDO" TargetMode="External"/><Relationship Id="rId155" Type="http://schemas.openxmlformats.org/officeDocument/2006/relationships/hyperlink" Target="consultantplus://offline/ref=4F249A737D5754FDF48778D1C9874447C947263F497006146D0FCD1301B630DAFE46A4D5421109B868200F0EG1wAO" TargetMode="External"/><Relationship Id="rId176" Type="http://schemas.openxmlformats.org/officeDocument/2006/relationships/hyperlink" Target="consultantplus://offline/ref=4F249A737D5754FDF48778D1C9874447C947263F49730C146509CD1301B630DAFE46A4D5421109B868200F0BG1wEO" TargetMode="External"/><Relationship Id="rId197" Type="http://schemas.openxmlformats.org/officeDocument/2006/relationships/hyperlink" Target="consultantplus://offline/ref=4F249A737D5754FDF48778D1C9874447C947263F49730C146509CD1301B630DAFE46A4D5421109B868200F09G1wEO" TargetMode="External"/><Relationship Id="rId201" Type="http://schemas.openxmlformats.org/officeDocument/2006/relationships/hyperlink" Target="consultantplus://offline/ref=4F249A737D5754FDF48778D1C9874447C947263F497006146D0FCD1301B630DAFE46A4D5421109B868200F0DG1wBO" TargetMode="External"/><Relationship Id="rId222" Type="http://schemas.openxmlformats.org/officeDocument/2006/relationships/hyperlink" Target="consultantplus://offline/ref=4F249A737D5754FDF48778D1C9874447C947263F49760F156B05CD1301B630DAFE46A4D5421109B868200F0BG1wBO" TargetMode="External"/><Relationship Id="rId243" Type="http://schemas.openxmlformats.org/officeDocument/2006/relationships/hyperlink" Target="consultantplus://offline/ref=4F249A737D5754FDF48778D1C9874447C947263F49770815650ACD1301B630DAFE46A4D5421109B868200F0EG1w9O" TargetMode="External"/><Relationship Id="rId264" Type="http://schemas.openxmlformats.org/officeDocument/2006/relationships/hyperlink" Target="consultantplus://offline/ref=4F249A737D5754FDF48766DCDFEB1A4DC84579304C7105423058CB445EGEw6O" TargetMode="External"/><Relationship Id="rId17" Type="http://schemas.openxmlformats.org/officeDocument/2006/relationships/hyperlink" Target="consultantplus://offline/ref=4F249A737D5754FDF48778D1C9874447C947263F497708166C04CD1301B630DAFE46A4D5421109B868210F09G1wDO" TargetMode="External"/><Relationship Id="rId38" Type="http://schemas.openxmlformats.org/officeDocument/2006/relationships/hyperlink" Target="consultantplus://offline/ref=4F249A737D5754FDF48778D1C9874447C947263F49760F156B05CD1301B630DAFE46A4D5421109B868200F0EG1wCO" TargetMode="External"/><Relationship Id="rId59" Type="http://schemas.openxmlformats.org/officeDocument/2006/relationships/hyperlink" Target="consultantplus://offline/ref=4F249A737D5754FDF48778D1C9874447C947263F49730C146509CD1301B630DAFE46A4D5421109B868200F0EG1wCO" TargetMode="External"/><Relationship Id="rId103" Type="http://schemas.openxmlformats.org/officeDocument/2006/relationships/hyperlink" Target="consultantplus://offline/ref=4F249A737D5754FDF48778D1C9874447C947263F49720A136E0ACD1301B630DAFE46A4D5421109B868200F0EG1w2O" TargetMode="External"/><Relationship Id="rId124" Type="http://schemas.openxmlformats.org/officeDocument/2006/relationships/hyperlink" Target="consultantplus://offline/ref=4F249A737D5754FDF48778D1C9874447C947263F4A730D126809CD1301B630DAFEG4w6O" TargetMode="External"/><Relationship Id="rId70" Type="http://schemas.openxmlformats.org/officeDocument/2006/relationships/hyperlink" Target="consultantplus://offline/ref=4F249A737D5754FDF48778D1C9874447C947263F49730C146509CD1301B630DAFE46A4D5421109B868200F0EG1w3O" TargetMode="External"/><Relationship Id="rId91" Type="http://schemas.openxmlformats.org/officeDocument/2006/relationships/hyperlink" Target="consultantplus://offline/ref=4F249A737D5754FDF48778D1C9874447C947263F497708166C04CD1301B630DAFE46A4D5421109B868210F09G1wDO" TargetMode="External"/><Relationship Id="rId145" Type="http://schemas.openxmlformats.org/officeDocument/2006/relationships/hyperlink" Target="consultantplus://offline/ref=4F249A737D5754FDF48778D1C9874447C947263F497708166C04CD1301B630DAFE46A4D5421109B868210F09G1wDO" TargetMode="External"/><Relationship Id="rId166" Type="http://schemas.openxmlformats.org/officeDocument/2006/relationships/hyperlink" Target="consultantplus://offline/ref=4F249A737D5754FDF48778D1C9874447C947263F49770815650ACD1301B630DAFE46A4D5421109B868200F0EG1wBO" TargetMode="External"/><Relationship Id="rId187" Type="http://schemas.openxmlformats.org/officeDocument/2006/relationships/hyperlink" Target="consultantplus://offline/ref=4F249A737D5754FDF48778D1C9874447C947263F49730C146509CD1301B630DAFE46A4D5421109B868200F0AG1wEO" TargetMode="External"/><Relationship Id="rId1" Type="http://schemas.openxmlformats.org/officeDocument/2006/relationships/styles" Target="styles.xml"/><Relationship Id="rId212" Type="http://schemas.openxmlformats.org/officeDocument/2006/relationships/hyperlink" Target="consultantplus://offline/ref=4F249A737D5754FDF48778D1C9874447C947263F49760F156B05CD1301B630DAFE46A4D5421109B868200F0CG1w9O" TargetMode="External"/><Relationship Id="rId233" Type="http://schemas.openxmlformats.org/officeDocument/2006/relationships/hyperlink" Target="consultantplus://offline/ref=4F249A737D5754FDF48778D1C9874447C947263F49770815650ACD1301B630DAFE46A4D5421109B868200F0EG1wAO" TargetMode="External"/><Relationship Id="rId254" Type="http://schemas.openxmlformats.org/officeDocument/2006/relationships/hyperlink" Target="consultantplus://offline/ref=4F249A737D5754FDF48778D1C9874447C947263F49730C146509CD1301B630DAFE46A4D5421109B868200F06G1w9O" TargetMode="External"/><Relationship Id="rId28" Type="http://schemas.openxmlformats.org/officeDocument/2006/relationships/hyperlink" Target="consultantplus://offline/ref=4F249A737D5754FDF48778D1C9874447C947263F497708166C04CD1301B630DAFE46A4D5421109B868210F09G1wDO" TargetMode="External"/><Relationship Id="rId49" Type="http://schemas.openxmlformats.org/officeDocument/2006/relationships/hyperlink" Target="consultantplus://offline/ref=4F249A737D5754FDF48778D1C9874447C947263F49730C146509CD1301B630DAFE46A4D5421109B868200F0FG1w2O" TargetMode="External"/><Relationship Id="rId114" Type="http://schemas.openxmlformats.org/officeDocument/2006/relationships/hyperlink" Target="consultantplus://offline/ref=4F249A737D5754FDF48778D1C9874447C947263F497708166C04CD1301B630DAFE46A4D5421109B868210F09G1wDO" TargetMode="External"/><Relationship Id="rId275" Type="http://schemas.openxmlformats.org/officeDocument/2006/relationships/hyperlink" Target="consultantplus://offline/ref=4F249A737D5754FDF48778D1C9874447C947263F49770815650ACD1301B630DAFE46A4D5421109B868200F0EG1wFO" TargetMode="External"/><Relationship Id="rId60" Type="http://schemas.openxmlformats.org/officeDocument/2006/relationships/hyperlink" Target="consultantplus://offline/ref=4F249A737D5754FDF48778D1C9874447C947263F49730C146509CD1301B630DAFE46A4D5421109B868200F0EG1wDO" TargetMode="External"/><Relationship Id="rId81" Type="http://schemas.openxmlformats.org/officeDocument/2006/relationships/hyperlink" Target="consultantplus://offline/ref=4F249A737D5754FDF48778D1C9874447C947263F49770815650ACD1301B630DAFE46A4D5421109B868200F0EG1wBO" TargetMode="External"/><Relationship Id="rId135" Type="http://schemas.openxmlformats.org/officeDocument/2006/relationships/hyperlink" Target="consultantplus://offline/ref=4F249A737D5754FDF48778D1C9874447C947263F49770815650ACD1301B630DAFE46A4D5421109B868200F0EG1wBO" TargetMode="External"/><Relationship Id="rId156" Type="http://schemas.openxmlformats.org/officeDocument/2006/relationships/hyperlink" Target="consultantplus://offline/ref=4F249A737D5754FDF48778D1C9874447C947263F49770815650ACD1301B630DAFE46A4D5421109B868200F0EG1wBO" TargetMode="External"/><Relationship Id="rId177" Type="http://schemas.openxmlformats.org/officeDocument/2006/relationships/hyperlink" Target="consultantplus://offline/ref=4F249A737D5754FDF48778D1C9874447C947263F49730C146509CD1301B630DAFE46A4D5421109B868200F0BG1wDO" TargetMode="External"/><Relationship Id="rId198" Type="http://schemas.openxmlformats.org/officeDocument/2006/relationships/hyperlink" Target="consultantplus://offline/ref=4F249A737D5754FDF48778D1C9874447C947263F497006146D0FCD1301B630DAFE46A4D5421109B868200F0EG1wDO" TargetMode="External"/><Relationship Id="rId202" Type="http://schemas.openxmlformats.org/officeDocument/2006/relationships/hyperlink" Target="consultantplus://offline/ref=4F249A737D5754FDF48778D1C9874447C947263F49730C146509CD1301B630DAFE46A4D5421109B868200F08G1wAO" TargetMode="External"/><Relationship Id="rId223" Type="http://schemas.openxmlformats.org/officeDocument/2006/relationships/hyperlink" Target="consultantplus://offline/ref=4F249A737D5754FDF48778D1C9874447C947263F497708166C04CD1301B630DAFE46A4D5421109B868210F09G1wDO" TargetMode="External"/><Relationship Id="rId244" Type="http://schemas.openxmlformats.org/officeDocument/2006/relationships/hyperlink" Target="consultantplus://offline/ref=4F249A737D5754FDF48778D1C9874447C947263F49760F156B05CD1301B630DAFE46A4D5421109B868200F0BG1w2O" TargetMode="External"/><Relationship Id="rId18" Type="http://schemas.openxmlformats.org/officeDocument/2006/relationships/hyperlink" Target="consultantplus://offline/ref=4F249A737D5754FDF48778D1C9874447C947263F497708166C04CD1301B630DAFE46A4D5421109B868210F09G1wDO" TargetMode="External"/><Relationship Id="rId39" Type="http://schemas.openxmlformats.org/officeDocument/2006/relationships/hyperlink" Target="consultantplus://offline/ref=4F249A737D5754FDF48778D1C9874447C947263F49760F156B05CD1301B630DAFE46A4D5421109B868200F0EG1wCO" TargetMode="External"/><Relationship Id="rId265" Type="http://schemas.openxmlformats.org/officeDocument/2006/relationships/hyperlink" Target="consultantplus://offline/ref=4F249A737D5754FDF48766DCDFEB1A4DC84579304C7105423058CB445EGEw6O" TargetMode="External"/><Relationship Id="rId50" Type="http://schemas.openxmlformats.org/officeDocument/2006/relationships/hyperlink" Target="consultantplus://offline/ref=4F249A737D5754FDF48778D1C9874447C947263F49760F156B05CD1301B630DAFE46A4D5421109B868200F0EG1w2O" TargetMode="External"/><Relationship Id="rId104" Type="http://schemas.openxmlformats.org/officeDocument/2006/relationships/hyperlink" Target="consultantplus://offline/ref=4F249A737D5754FDF48778D1C9874447C947263F497708166C04CD1301B630DAFE46A4D5421109B868210F09G1wDO" TargetMode="External"/><Relationship Id="rId125" Type="http://schemas.openxmlformats.org/officeDocument/2006/relationships/hyperlink" Target="consultantplus://offline/ref=4F249A737D5754FDF48778D1C9874447C947263F497708166C04CD1301B630DAFE46A4D5421109B868210F09G1wDO" TargetMode="External"/><Relationship Id="rId146" Type="http://schemas.openxmlformats.org/officeDocument/2006/relationships/hyperlink" Target="consultantplus://offline/ref=4F249A737D5754FDF48778D1C9874447C947263F49770815650ACD1301B630DAFE46A4D5421109B868200F0EG1wBO" TargetMode="External"/><Relationship Id="rId167" Type="http://schemas.openxmlformats.org/officeDocument/2006/relationships/hyperlink" Target="consultantplus://offline/ref=4F249A737D5754FDF48778D1C9874447C947263F49760F156B05CD1301B630DAFE46A4D5421109B868200F0DG1w3O" TargetMode="External"/><Relationship Id="rId188" Type="http://schemas.openxmlformats.org/officeDocument/2006/relationships/hyperlink" Target="consultantplus://offline/ref=4F249A737D5754FDF48778D1C9874447C947263F497708166C04CD1301B630DAFE46A4D5421109B868210F09G1wDO" TargetMode="External"/><Relationship Id="rId71" Type="http://schemas.openxmlformats.org/officeDocument/2006/relationships/hyperlink" Target="consultantplus://offline/ref=4F249A737D5754FDF48778D1C9874447C947263F497708166C04CD1301B630DAFE46A4D5421109B868210F09G1wDO" TargetMode="External"/><Relationship Id="rId92" Type="http://schemas.openxmlformats.org/officeDocument/2006/relationships/hyperlink" Target="consultantplus://offline/ref=4F249A737D5754FDF48778D1C9874447C947263F49730C146509CD1301B630DAFE46A4D5421109B868200F0DG1w9O" TargetMode="External"/><Relationship Id="rId213" Type="http://schemas.openxmlformats.org/officeDocument/2006/relationships/hyperlink" Target="consultantplus://offline/ref=4F249A737D5754FDF48778D1C9874447C947263F49730C146509CD1301B630DAFE46A4D5421109B868200F07G1wDO" TargetMode="External"/><Relationship Id="rId234" Type="http://schemas.openxmlformats.org/officeDocument/2006/relationships/hyperlink" Target="consultantplus://offline/ref=4F249A737D5754FDF48778D1C9874447C947263F49760F156B05CD1301B630DAFE46A4D5421109B868200F0BG1wDO" TargetMode="External"/><Relationship Id="rId2" Type="http://schemas.openxmlformats.org/officeDocument/2006/relationships/settings" Target="settings.xml"/><Relationship Id="rId29" Type="http://schemas.openxmlformats.org/officeDocument/2006/relationships/hyperlink" Target="consultantplus://offline/ref=4F249A737D5754FDF48778D1C9874447C947263F497708166C04CD1301B630DAFE46A4D5421109B868210F09G1wDO" TargetMode="External"/><Relationship Id="rId255" Type="http://schemas.openxmlformats.org/officeDocument/2006/relationships/hyperlink" Target="consultantplus://offline/ref=4F249A737D5754FDF48778D1C9874447C947263F49730C146509CD1301B630DAFE46A4D5421109B868200F06G1w8O" TargetMode="External"/><Relationship Id="rId276" Type="http://schemas.openxmlformats.org/officeDocument/2006/relationships/hyperlink" Target="consultantplus://offline/ref=4F249A737D5754FDF48778D1C9874447C947263F49770815650ACD1301B630DAFE46A4D5421109B868200F0EG1wFO" TargetMode="External"/><Relationship Id="rId40" Type="http://schemas.openxmlformats.org/officeDocument/2006/relationships/hyperlink" Target="consultantplus://offline/ref=4F249A737D5754FDF48778D1C9874447C947263F49770815650ACD1301B630DAFE46A4D5421109B868200F0FG1wDO" TargetMode="External"/><Relationship Id="rId115" Type="http://schemas.openxmlformats.org/officeDocument/2006/relationships/hyperlink" Target="consultantplus://offline/ref=4F249A737D5754FDF48778D1C9874447C947263F497708166C04CD1301B630DAFE46A4D5421109B868210F09G1wDO" TargetMode="External"/><Relationship Id="rId136" Type="http://schemas.openxmlformats.org/officeDocument/2006/relationships/hyperlink" Target="consultantplus://offline/ref=4F249A737D5754FDF48778D1C9874447C947263F49760F156B05CD1301B630DAFE46A4D5421109B868200F0DG1wFO" TargetMode="External"/><Relationship Id="rId157" Type="http://schemas.openxmlformats.org/officeDocument/2006/relationships/hyperlink" Target="consultantplus://offline/ref=4F249A737D5754FDF48778D1C9874447C947263F49730C146509CD1301B630DAFE46A4D5421109B868200F0CG1wCO" TargetMode="External"/><Relationship Id="rId178" Type="http://schemas.openxmlformats.org/officeDocument/2006/relationships/hyperlink" Target="consultantplus://offline/ref=4F249A737D5754FDF48778D1C9874447C947263F49730C146509CD1301B630DAFE46A4D5421109B868200F0BG1wCO" TargetMode="External"/><Relationship Id="rId61" Type="http://schemas.openxmlformats.org/officeDocument/2006/relationships/hyperlink" Target="consultantplus://offline/ref=4F249A737D5754FDF48778D1C9874447C947263F49730C146509CD1301B630DAFE46A4D5421109B868200F0EG1wCO" TargetMode="External"/><Relationship Id="rId82" Type="http://schemas.openxmlformats.org/officeDocument/2006/relationships/hyperlink" Target="consultantplus://offline/ref=4F249A737D5754FDF48766DCDFEB1A4DC84E79364F7705423058CB445EE6368FBE06A280015506BEG6w0O" TargetMode="External"/><Relationship Id="rId199" Type="http://schemas.openxmlformats.org/officeDocument/2006/relationships/hyperlink" Target="consultantplus://offline/ref=4F249A737D5754FDF48778D1C9874447C947263F49730C146509CD1301B630DAFE46A4D5421109B868200F09G1wCO" TargetMode="External"/><Relationship Id="rId203" Type="http://schemas.openxmlformats.org/officeDocument/2006/relationships/hyperlink" Target="consultantplus://offline/ref=4F249A737D5754FDF48778D1C9874447C947263F49720A136E0ACD1301B630DAFE46A4D5421109B868200F0CG1wBO" TargetMode="External"/><Relationship Id="rId19" Type="http://schemas.openxmlformats.org/officeDocument/2006/relationships/hyperlink" Target="consultantplus://offline/ref=4F249A737D5754FDF48778D1C9874447C947263F49730C146509CD1301B630DAFE46A4D5421109B868200F0FG1wDO" TargetMode="External"/><Relationship Id="rId224" Type="http://schemas.openxmlformats.org/officeDocument/2006/relationships/hyperlink" Target="consultantplus://offline/ref=4F249A737D5754FDF48778D1C9874447C947263F497708166C04CD1301B630DAFE46A4D5421109B868210F09G1wDO" TargetMode="External"/><Relationship Id="rId245" Type="http://schemas.openxmlformats.org/officeDocument/2006/relationships/hyperlink" Target="consultantplus://offline/ref=4F249A737D5754FDF48778D1C9874447C947263F497708166C04CD1301B630DAFE46A4D5421109B868210F07G1wDO" TargetMode="External"/><Relationship Id="rId266" Type="http://schemas.openxmlformats.org/officeDocument/2006/relationships/hyperlink" Target="consultantplus://offline/ref=4F249A737D5754FDF48778D1C9874447C947263F49720A136E0ACD1301B630DAFE46A4D5421109B868200F0CG1wCO" TargetMode="External"/><Relationship Id="rId30" Type="http://schemas.openxmlformats.org/officeDocument/2006/relationships/hyperlink" Target="consultantplus://offline/ref=4F249A737D5754FDF48778D1C9874447C947263F497708166C04CD1301B630DAFE46A4D5421109B868210F09G1wDO" TargetMode="External"/><Relationship Id="rId105" Type="http://schemas.openxmlformats.org/officeDocument/2006/relationships/hyperlink" Target="consultantplus://offline/ref=4F249A737D5754FDF48778D1C9874447C947263F497708166C04CD1301B630DAFE46A4D5421109B868210F09G1wDO" TargetMode="External"/><Relationship Id="rId126" Type="http://schemas.openxmlformats.org/officeDocument/2006/relationships/hyperlink" Target="consultantplus://offline/ref=4F249A737D5754FDF48778D1C9874447C947263F497708166C04CD1301B630DAFE46A4D5421109B868210F09G1wDO" TargetMode="External"/><Relationship Id="rId147" Type="http://schemas.openxmlformats.org/officeDocument/2006/relationships/hyperlink" Target="consultantplus://offline/ref=4F249A737D5754FDF48778D1C9874447C947263F497708166C04CD1301B630DAFE46A4D5421109B868210F09G1wDO" TargetMode="External"/><Relationship Id="rId168" Type="http://schemas.openxmlformats.org/officeDocument/2006/relationships/hyperlink" Target="consultantplus://offline/ref=4F249A737D5754FDF48778D1C9874447C947263F497708166C04CD1301B630DAFE46A4D5421109B868210F09G1wDO" TargetMode="External"/><Relationship Id="rId51" Type="http://schemas.openxmlformats.org/officeDocument/2006/relationships/hyperlink" Target="consultantplus://offline/ref=4F249A737D5754FDF48778D1C9874447C947263F497708166C04CD1301B630DAFE46A4D5421109B868210F09G1wDO" TargetMode="External"/><Relationship Id="rId72" Type="http://schemas.openxmlformats.org/officeDocument/2006/relationships/hyperlink" Target="consultantplus://offline/ref=4F249A737D5754FDF48778D1C9874447C947263F49770815650ACD1301B630DAFE46A4D5421109B868200F0FG1w2O" TargetMode="External"/><Relationship Id="rId93" Type="http://schemas.openxmlformats.org/officeDocument/2006/relationships/hyperlink" Target="consultantplus://offline/ref=4F249A737D5754FDF48778D1C9874447C947263F49770815650ACD1301B630DAFE46A4D5421109B868200F0EG1wBO" TargetMode="External"/><Relationship Id="rId189" Type="http://schemas.openxmlformats.org/officeDocument/2006/relationships/hyperlink" Target="consultantplus://offline/ref=4F249A737D5754FDF48778D1C9874447C947263F497708166C04CD1301B630DAFE46A4D5421109B868210F09G1wDO" TargetMode="External"/><Relationship Id="rId3" Type="http://schemas.openxmlformats.org/officeDocument/2006/relationships/webSettings" Target="webSettings.xml"/><Relationship Id="rId214" Type="http://schemas.openxmlformats.org/officeDocument/2006/relationships/hyperlink" Target="consultantplus://offline/ref=4F249A737D5754FDF48778D1C9874447C947263F49730C146509CD1301B630DAFE46A4D5421109B868200F07G1wDO" TargetMode="External"/><Relationship Id="rId235" Type="http://schemas.openxmlformats.org/officeDocument/2006/relationships/hyperlink" Target="consultantplus://offline/ref=4F249A737D5754FDF48778D1C9874447C947263F4A74061C6B0ECD1301B630DAFE46A4D5421109B868200F0EG1w3O" TargetMode="External"/><Relationship Id="rId256" Type="http://schemas.openxmlformats.org/officeDocument/2006/relationships/hyperlink" Target="consultantplus://offline/ref=4F249A737D5754FDF48778D1C9874447C947263F49720A136E0ACD1301B630DAFE46A4D5421109B868200F0CG1w8O" TargetMode="External"/><Relationship Id="rId277" Type="http://schemas.openxmlformats.org/officeDocument/2006/relationships/hyperlink" Target="consultantplus://offline/ref=4F249A737D5754FDF48778D1C9874447C947263F49760F166908CD1301B630DAFE46A4D5421109B86D230A08G1wEO" TargetMode="External"/><Relationship Id="rId116" Type="http://schemas.openxmlformats.org/officeDocument/2006/relationships/hyperlink" Target="consultantplus://offline/ref=4F249A737D5754FDF48778D1C9874447C947263F497708166C04CD1301B630DAFE46A4D5421109B868210F09G1wDO" TargetMode="External"/><Relationship Id="rId137" Type="http://schemas.openxmlformats.org/officeDocument/2006/relationships/hyperlink" Target="consultantplus://offline/ref=4F249A737D5754FDF48778D1C9874447C947263F497708166C04CD1301B630DAFE46A4D5421109B868210F09G1wDO" TargetMode="External"/><Relationship Id="rId158" Type="http://schemas.openxmlformats.org/officeDocument/2006/relationships/hyperlink" Target="consultantplus://offline/ref=4F249A737D5754FDF48778D1C9874447C947263F49770815650ACD1301B630DAFE46A4D5421109B868200F0EG1wBO" TargetMode="External"/><Relationship Id="rId20" Type="http://schemas.openxmlformats.org/officeDocument/2006/relationships/hyperlink" Target="consultantplus://offline/ref=4F249A737D5754FDF48778D1C9874447C947263F4A740A116E0FCD1301B630DAFE46A4D5421109B868200C0AG1w2O" TargetMode="External"/><Relationship Id="rId41" Type="http://schemas.openxmlformats.org/officeDocument/2006/relationships/hyperlink" Target="consultantplus://offline/ref=4F249A737D5754FDF48778D1C9874447C947263F4A74061C6B0ECD1301B630DAFE46A4D5421109B868200F0EG1wCO" TargetMode="External"/><Relationship Id="rId62" Type="http://schemas.openxmlformats.org/officeDocument/2006/relationships/hyperlink" Target="consultantplus://offline/ref=4F249A737D5754FDF48778D1C9874447C947263F49720A136E0ACD1301B630DAFE46A4D5421109B868200F0FG1wCO" TargetMode="External"/><Relationship Id="rId83" Type="http://schemas.openxmlformats.org/officeDocument/2006/relationships/hyperlink" Target="consultantplus://offline/ref=4F249A737D5754FDF48766DCDFEB1A4DC8447F30427005423058CB445EE6368FBE06A280015507BFG6w9O" TargetMode="External"/><Relationship Id="rId179" Type="http://schemas.openxmlformats.org/officeDocument/2006/relationships/hyperlink" Target="consultantplus://offline/ref=4F249A737D5754FDF48778D1C9874447C947263F49730C146509CD1301B630DAFE46A4D5421109B868200F0BG1w2O" TargetMode="External"/><Relationship Id="rId190" Type="http://schemas.openxmlformats.org/officeDocument/2006/relationships/hyperlink" Target="consultantplus://offline/ref=4F249A737D5754FDF48778D1C9874447C947263F49730C146509CD1301B630DAFE46A4D5421109B868200F0AG1wCO" TargetMode="External"/><Relationship Id="rId204" Type="http://schemas.openxmlformats.org/officeDocument/2006/relationships/hyperlink" Target="consultantplus://offline/ref=4F249A737D5754FDF48778D1C9874447C947263F49730C146509CD1301B630DAFE46A4D5421109B868200F08G1wDO" TargetMode="External"/><Relationship Id="rId225" Type="http://schemas.openxmlformats.org/officeDocument/2006/relationships/hyperlink" Target="consultantplus://offline/ref=4F249A737D5754FDF48778D1C9874447C947263F4A74061C6B0ECD1301B630DAFE46A4D5421109B868200F0EG1w3O" TargetMode="External"/><Relationship Id="rId246" Type="http://schemas.openxmlformats.org/officeDocument/2006/relationships/hyperlink" Target="consultantplus://offline/ref=4F249A737D5754FDF48778D1C9874447C947263F4A74061C6B0ECD1301B630DAFE46A4D5421109B868200F0DG1w8O" TargetMode="External"/><Relationship Id="rId267" Type="http://schemas.openxmlformats.org/officeDocument/2006/relationships/hyperlink" Target="consultantplus://offline/ref=4F249A737D5754FDF48766DCDFEB1A4DC84579304C7105423058CB445EGEw6O" TargetMode="External"/><Relationship Id="rId106" Type="http://schemas.openxmlformats.org/officeDocument/2006/relationships/hyperlink" Target="consultantplus://offline/ref=4F249A737D5754FDF48778D1C9874447C947263F497708166C04CD1301B630DAFE46A4D5421109B868210F09G1wDO" TargetMode="External"/><Relationship Id="rId127" Type="http://schemas.openxmlformats.org/officeDocument/2006/relationships/hyperlink" Target="consultantplus://offline/ref=4F249A737D5754FDF48778D1C9874447C947263F43730B106D07901909EF3CD8F949FBC2455805B968200FG0w6O" TargetMode="External"/><Relationship Id="rId10" Type="http://schemas.openxmlformats.org/officeDocument/2006/relationships/hyperlink" Target="consultantplus://offline/ref=4F249A737D5754FDF48778D1C9874447C947263F49760F156B05CD1301B630DAFE46A4D5421109B868200F0FG1wEO" TargetMode="External"/><Relationship Id="rId31" Type="http://schemas.openxmlformats.org/officeDocument/2006/relationships/hyperlink" Target="consultantplus://offline/ref=4F249A737D5754FDF48778D1C9874447C947263F49760F156B05CD1301B630DAFE46A4D5421109B868200F0EG1wBO" TargetMode="External"/><Relationship Id="rId52" Type="http://schemas.openxmlformats.org/officeDocument/2006/relationships/hyperlink" Target="consultantplus://offline/ref=4F249A737D5754FDF48778D1C9874447C947263F4A74061C6B0ECD1301B630DAFE46A4D5421109B868200F0EG1w3O" TargetMode="External"/><Relationship Id="rId73" Type="http://schemas.openxmlformats.org/officeDocument/2006/relationships/hyperlink" Target="consultantplus://offline/ref=4F249A737D5754FDF48778D1C9874447C947263F49770815650ACD1301B630DAFE46A4D5421109B868200F0EG1wBO" TargetMode="External"/><Relationship Id="rId94" Type="http://schemas.openxmlformats.org/officeDocument/2006/relationships/hyperlink" Target="consultantplus://offline/ref=4F249A737D5754FDF48766DCDFEB1A4DC84579304C7105423058CB445EGEw6O" TargetMode="External"/><Relationship Id="rId148" Type="http://schemas.openxmlformats.org/officeDocument/2006/relationships/hyperlink" Target="consultantplus://offline/ref=4F249A737D5754FDF48778D1C9874447C947263F497708166C04CD1301B630DAFE46A4D5421109B868210F09G1wDO" TargetMode="External"/><Relationship Id="rId169" Type="http://schemas.openxmlformats.org/officeDocument/2006/relationships/hyperlink" Target="consultantplus://offline/ref=4F249A737D5754FDF48778D1C9874447C947263F49720A136E0ACD1301B630DAFE46A4D5421109B868200F0DG1wF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249A737D5754FDF48766DCDFEB1A4DC8447F30427005423058CB445EE6368FBE06A280015505BBG6w0O" TargetMode="External"/><Relationship Id="rId215" Type="http://schemas.openxmlformats.org/officeDocument/2006/relationships/hyperlink" Target="consultantplus://offline/ref=4F249A737D5754FDF48778D1C9874447C947263F497708166C04CD1301B630DAFE46A4D5421109B868210F09G1wDO" TargetMode="External"/><Relationship Id="rId236" Type="http://schemas.openxmlformats.org/officeDocument/2006/relationships/hyperlink" Target="consultantplus://offline/ref=4F249A737D5754FDF48778D1C9874447C947263F49760F156B05CD1301B630DAFE46A4D5421109B868200F0BG1wDO" TargetMode="External"/><Relationship Id="rId257" Type="http://schemas.openxmlformats.org/officeDocument/2006/relationships/hyperlink" Target="consultantplus://offline/ref=4F249A737D5754FDF48778D1C9874447C947263F49770815650ACD1301B630DAFE46A4D5421109B868200F0EG1w8O" TargetMode="External"/><Relationship Id="rId278" Type="http://schemas.openxmlformats.org/officeDocument/2006/relationships/hyperlink" Target="consultantplus://offline/ref=4F249A737D5754FDF48778D1C9874447C947263F49760F166908CD1301B630DAFE46A4D5421109B86D230A0BG1wAO" TargetMode="External"/><Relationship Id="rId42" Type="http://schemas.openxmlformats.org/officeDocument/2006/relationships/hyperlink" Target="consultantplus://offline/ref=4F249A737D5754FDF48778D1C9874447C947263F49730C146509CD1301B630DAFE46A4D5421109B868200F0FG1wCO" TargetMode="External"/><Relationship Id="rId84" Type="http://schemas.openxmlformats.org/officeDocument/2006/relationships/hyperlink" Target="consultantplus://offline/ref=4F249A737D5754FDF48778D1C9874447C947263F49720A136E0ACD1301B630DAFE46A4D5421109B868200F0FG1w3O" TargetMode="External"/><Relationship Id="rId138" Type="http://schemas.openxmlformats.org/officeDocument/2006/relationships/hyperlink" Target="consultantplus://offline/ref=4F249A737D5754FDF48778D1C9874447C947263F49770815650ACD1301B630DAFE46A4D5421109B868200F0EG1wBO" TargetMode="External"/><Relationship Id="rId191" Type="http://schemas.openxmlformats.org/officeDocument/2006/relationships/hyperlink" Target="consultantplus://offline/ref=4F249A737D5754FDF48778D1C9874447C947263F497006146D0FCD1301B630DAFE46A4D5421109B868200F0EG1wEO" TargetMode="External"/><Relationship Id="rId205" Type="http://schemas.openxmlformats.org/officeDocument/2006/relationships/hyperlink" Target="consultantplus://offline/ref=4F249A737D5754FDF48778D1C9874447C947263F49760F156B05CD1301B630DAFE46A4D5421109B868200F0DG1w2O" TargetMode="External"/><Relationship Id="rId247" Type="http://schemas.openxmlformats.org/officeDocument/2006/relationships/hyperlink" Target="consultantplus://offline/ref=4F249A737D5754FDF48778D1C9874447C947263F49760F156B05CD1301B630DAFE46A4D5421109B868200F0AG1wBO" TargetMode="External"/><Relationship Id="rId107" Type="http://schemas.openxmlformats.org/officeDocument/2006/relationships/hyperlink" Target="consultantplus://offline/ref=4F249A737D5754FDF48766DCDFEB1A4DC84579304C7105423058CB445EGEw6O" TargetMode="External"/><Relationship Id="rId11" Type="http://schemas.openxmlformats.org/officeDocument/2006/relationships/hyperlink" Target="consultantplus://offline/ref=4F249A737D5754FDF48778D1C9874447C947263F49760F166908CD1301B630DAFEG4w6O" TargetMode="External"/><Relationship Id="rId53" Type="http://schemas.openxmlformats.org/officeDocument/2006/relationships/hyperlink" Target="consultantplus://offline/ref=4F249A737D5754FDF48778D1C9874447C947263F49730C146509CD1301B630DAFE46A4D5421109B868200F0EG1wAO" TargetMode="External"/><Relationship Id="rId149" Type="http://schemas.openxmlformats.org/officeDocument/2006/relationships/hyperlink" Target="consultantplus://offline/ref=4F249A737D5754FDF48778D1C9874447C947263F497708166C04CD1301B630DAFE46A4D5421109B868210F09G1wDO" TargetMode="External"/><Relationship Id="rId95" Type="http://schemas.openxmlformats.org/officeDocument/2006/relationships/hyperlink" Target="consultantplus://offline/ref=4F249A737D5754FDF48766DCDFEB1A4DC84579304C7105423058CB445EGEw6O" TargetMode="External"/><Relationship Id="rId160" Type="http://schemas.openxmlformats.org/officeDocument/2006/relationships/hyperlink" Target="consultantplus://offline/ref=4F249A737D5754FDF48778D1C9874447C947263F49770815650ACD1301B630DAFE46A4D5421109B868200F0EG1wBO" TargetMode="External"/><Relationship Id="rId216" Type="http://schemas.openxmlformats.org/officeDocument/2006/relationships/hyperlink" Target="consultantplus://offline/ref=4F249A737D5754FDF48778D1C9874447C947263F4A74061C6B0ECD1301B630DAFE46A4D5421109B868200F0EG1w3O" TargetMode="External"/><Relationship Id="rId258" Type="http://schemas.openxmlformats.org/officeDocument/2006/relationships/hyperlink" Target="consultantplus://offline/ref=4F249A737D5754FDF48778D1C9874447C947263F49730C146509CD1301B630DAFE46A4D5421109B868200F06G1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20232</Words>
  <Characters>115328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2018-03-21T14:48:00Z</dcterms:created>
  <dcterms:modified xsi:type="dcterms:W3CDTF">2018-03-21T15:02:00Z</dcterms:modified>
</cp:coreProperties>
</file>